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94E1F">
      <w:pPr>
        <w:pStyle w:val="NormalWeb"/>
        <w:rPr>
          <w:lang w:val="es-ES"/>
        </w:rPr>
      </w:pPr>
      <w:bookmarkStart w:id="0" w:name="_GoBack"/>
      <w:bookmarkEnd w:id="0"/>
      <w:r>
        <w:rPr>
          <w:b/>
          <w:bCs/>
          <w:lang w:val="es-ES"/>
        </w:rPr>
        <w:t>Suplemento del Registro Oficial No. 983 , 12 de Abril 2017</w:t>
      </w:r>
    </w:p>
    <w:p w:rsidR="00000000" w:rsidRDefault="00394E1F">
      <w:pPr>
        <w:pStyle w:val="NormalWeb"/>
        <w:rPr>
          <w:lang w:val="es-ES"/>
        </w:rPr>
      </w:pPr>
      <w:r>
        <w:rPr>
          <w:b/>
          <w:bCs/>
          <w:lang w:val="es-ES"/>
        </w:rPr>
        <w:t>Normativa:</w:t>
      </w:r>
      <w:r>
        <w:rPr>
          <w:lang w:val="es-ES"/>
        </w:rPr>
        <w:t xml:space="preserve"> Vigente</w:t>
      </w:r>
    </w:p>
    <w:p w:rsidR="00000000" w:rsidRDefault="00394E1F">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CÓDIGO ORGÁNICO DEL AMBIENTE</w:t>
      </w:r>
    </w:p>
    <w:p w:rsidR="00000000" w:rsidRDefault="00394E1F">
      <w:pPr>
        <w:jc w:val="center"/>
        <w:rPr>
          <w:rFonts w:eastAsia="Times New Roman"/>
          <w:sz w:val="30"/>
          <w:szCs w:val="30"/>
          <w:lang w:val="es-ES"/>
        </w:rPr>
      </w:pPr>
      <w:r>
        <w:rPr>
          <w:rFonts w:eastAsia="Times New Roman"/>
          <w:sz w:val="30"/>
          <w:szCs w:val="30"/>
          <w:lang w:val="es-ES"/>
        </w:rPr>
        <w:t>(Código s/n)</w:t>
      </w:r>
    </w:p>
    <w:p w:rsidR="00000000" w:rsidRDefault="00394E1F">
      <w:pPr>
        <w:divId w:val="1926378601"/>
        <w:rPr>
          <w:rFonts w:eastAsia="Times New Roman"/>
          <w:sz w:val="30"/>
          <w:szCs w:val="30"/>
          <w:lang w:val="es-ES"/>
        </w:rPr>
      </w:pPr>
      <w:r>
        <w:rPr>
          <w:rFonts w:eastAsia="Times New Roman"/>
          <w:sz w:val="30"/>
          <w:szCs w:val="30"/>
          <w:lang w:val="es-ES"/>
        </w:rPr>
        <w:br/>
      </w:r>
      <w:r>
        <w:rPr>
          <w:rFonts w:eastAsia="Times New Roman"/>
          <w:sz w:val="30"/>
          <w:szCs w:val="30"/>
          <w:lang w:val="es-ES"/>
        </w:rPr>
        <w:br/>
        <w:t>PRESIDENCIA DE LA REPÚBLICA</w:t>
      </w:r>
      <w:r>
        <w:rPr>
          <w:rFonts w:eastAsia="Times New Roman"/>
          <w:sz w:val="30"/>
          <w:szCs w:val="30"/>
          <w:lang w:val="es-ES"/>
        </w:rPr>
        <w:br/>
      </w:r>
      <w:r>
        <w:rPr>
          <w:rFonts w:eastAsia="Times New Roman"/>
          <w:sz w:val="30"/>
          <w:szCs w:val="30"/>
          <w:lang w:val="es-ES"/>
        </w:rPr>
        <w:br/>
        <w:t>Oficio No. T.4700-SGJ-17-0182</w:t>
      </w:r>
      <w:r>
        <w:rPr>
          <w:rFonts w:eastAsia="Times New Roman"/>
          <w:sz w:val="30"/>
          <w:szCs w:val="30"/>
          <w:lang w:val="es-ES"/>
        </w:rPr>
        <w:br/>
      </w:r>
      <w:r>
        <w:rPr>
          <w:rFonts w:eastAsia="Times New Roman"/>
          <w:sz w:val="30"/>
          <w:szCs w:val="30"/>
          <w:lang w:val="es-ES"/>
        </w:rPr>
        <w:br/>
        <w:t>Quito. 6 de abril del 2017</w:t>
      </w:r>
      <w:r>
        <w:rPr>
          <w:rFonts w:eastAsia="Times New Roman"/>
          <w:sz w:val="30"/>
          <w:szCs w:val="30"/>
          <w:lang w:val="es-ES"/>
        </w:rPr>
        <w:br/>
      </w:r>
      <w:r>
        <w:rPr>
          <w:rFonts w:eastAsia="Times New Roman"/>
          <w:sz w:val="30"/>
          <w:szCs w:val="30"/>
          <w:lang w:val="es-ES"/>
        </w:rPr>
        <w:br/>
        <w:t>Señor Ingeniero</w:t>
      </w:r>
      <w:r>
        <w:rPr>
          <w:rFonts w:eastAsia="Times New Roman"/>
          <w:sz w:val="30"/>
          <w:szCs w:val="30"/>
          <w:lang w:val="es-ES"/>
        </w:rPr>
        <w:br/>
        <w:t>Hugo Del Pozo Barrezueta</w:t>
      </w:r>
      <w:r>
        <w:rPr>
          <w:rFonts w:eastAsia="Times New Roman"/>
          <w:sz w:val="30"/>
          <w:szCs w:val="30"/>
          <w:lang w:val="es-ES"/>
        </w:rPr>
        <w:br/>
      </w:r>
      <w:r>
        <w:rPr>
          <w:rFonts w:eastAsia="Times New Roman"/>
          <w:b/>
          <w:bCs/>
          <w:sz w:val="30"/>
          <w:szCs w:val="30"/>
          <w:lang w:val="es-ES"/>
        </w:rPr>
        <w:t>DIRECTOR DEL REGISTRO OFICIAL</w:t>
      </w:r>
      <w:r>
        <w:rPr>
          <w:rFonts w:eastAsia="Times New Roman"/>
          <w:sz w:val="30"/>
          <w:szCs w:val="30"/>
          <w:lang w:val="es-ES"/>
        </w:rPr>
        <w:br/>
      </w:r>
      <w:r>
        <w:rPr>
          <w:rFonts w:eastAsia="Times New Roman"/>
          <w:sz w:val="30"/>
          <w:szCs w:val="30"/>
          <w:lang w:val="es-ES"/>
        </w:rPr>
        <w:br/>
        <w:t>En su despacho</w:t>
      </w:r>
      <w:r>
        <w:rPr>
          <w:rFonts w:eastAsia="Times New Roman"/>
          <w:sz w:val="30"/>
          <w:szCs w:val="30"/>
          <w:lang w:val="es-ES"/>
        </w:rPr>
        <w:br/>
      </w:r>
      <w:r>
        <w:rPr>
          <w:rFonts w:eastAsia="Times New Roman"/>
          <w:sz w:val="30"/>
          <w:szCs w:val="30"/>
          <w:lang w:val="es-ES"/>
        </w:rPr>
        <w:br/>
        <w:t>De mi consideración:</w:t>
      </w:r>
      <w:r>
        <w:rPr>
          <w:rFonts w:eastAsia="Times New Roman"/>
          <w:sz w:val="30"/>
          <w:szCs w:val="30"/>
          <w:lang w:val="es-ES"/>
        </w:rPr>
        <w:br/>
      </w:r>
      <w:r>
        <w:rPr>
          <w:rFonts w:eastAsia="Times New Roman"/>
          <w:sz w:val="30"/>
          <w:szCs w:val="30"/>
          <w:lang w:val="es-ES"/>
        </w:rPr>
        <w:br/>
        <w:t xml:space="preserve">Mediante oficio No. PAN-GR-2824, de 21 de diciembre de 2016, la licenciada Gabriela Rivadeneira Burbano, Presidenta de la Asamblea Nacional, me remitió el proyecto de Código Orgánico del </w:t>
      </w:r>
      <w:r>
        <w:rPr>
          <w:rFonts w:eastAsia="Times New Roman"/>
          <w:sz w:val="30"/>
          <w:szCs w:val="30"/>
          <w:lang w:val="es-ES"/>
        </w:rPr>
        <w:t>Ambiente, a fin de que la sancione o, en su defecto, formule mis objeciones al respecto.</w:t>
      </w:r>
      <w:r>
        <w:rPr>
          <w:rFonts w:eastAsia="Times New Roman"/>
          <w:sz w:val="30"/>
          <w:szCs w:val="30"/>
          <w:lang w:val="es-ES"/>
        </w:rPr>
        <w:br/>
      </w:r>
      <w:r>
        <w:rPr>
          <w:rFonts w:eastAsia="Times New Roman"/>
          <w:sz w:val="30"/>
          <w:szCs w:val="30"/>
          <w:lang w:val="es-ES"/>
        </w:rPr>
        <w:br/>
        <w:t>En este contexto, con oficio signado T.4700-SGJ-17-0077, de 18 de enero de 2017, presenté mi veto parcial al aludido proyecto. Sin embargo, el Pleno de la Asamblea Na</w:t>
      </w:r>
      <w:r>
        <w:rPr>
          <w:rFonts w:eastAsia="Times New Roman"/>
          <w:sz w:val="30"/>
          <w:szCs w:val="30"/>
          <w:lang w:val="es-ES"/>
        </w:rPr>
        <w:t>cional no se pronunció sobre el referido veto parcial en el plazo de treinta días a que se refiere el tercer inciso del Artículo 138 de la Constitución de la República, lo que se evidencia de la copia del oficio SAN-2017-249, del 10 de los corrientes, envi</w:t>
      </w:r>
      <w:r>
        <w:rPr>
          <w:rFonts w:eastAsia="Times New Roman"/>
          <w:sz w:val="30"/>
          <w:szCs w:val="30"/>
          <w:lang w:val="es-ES"/>
        </w:rPr>
        <w:t xml:space="preserve">ado por la doctora Libia Rivas Ordoñez, Secretaria </w:t>
      </w:r>
      <w:r>
        <w:rPr>
          <w:rFonts w:eastAsia="Times New Roman"/>
          <w:sz w:val="30"/>
          <w:szCs w:val="30"/>
          <w:lang w:val="es-ES"/>
        </w:rPr>
        <w:lastRenderedPageBreak/>
        <w:t>General de la Asamblea Nacional, mediante la cual acredita tal hecho.</w:t>
      </w:r>
      <w:r>
        <w:rPr>
          <w:rFonts w:eastAsia="Times New Roman"/>
          <w:sz w:val="30"/>
          <w:szCs w:val="30"/>
          <w:lang w:val="es-ES"/>
        </w:rPr>
        <w:br/>
      </w:r>
      <w:r>
        <w:rPr>
          <w:rFonts w:eastAsia="Times New Roman"/>
          <w:sz w:val="30"/>
          <w:szCs w:val="30"/>
          <w:lang w:val="es-ES"/>
        </w:rPr>
        <w:br/>
        <w:t>Consecuentemente, y considerando la disposición del cuarto inciso del Artículo 138 de la Constitución de la República, dispongo la pro</w:t>
      </w:r>
      <w:r>
        <w:rPr>
          <w:rFonts w:eastAsia="Times New Roman"/>
          <w:sz w:val="30"/>
          <w:szCs w:val="30"/>
          <w:lang w:val="es-ES"/>
        </w:rPr>
        <w:t>mulgación del Código Orgánico del Ambiente y, por tanto, su publicación en el Registro Oficial, para que sea reconocida como Ley de la República.</w:t>
      </w:r>
      <w:r>
        <w:rPr>
          <w:rFonts w:eastAsia="Times New Roman"/>
          <w:sz w:val="30"/>
          <w:szCs w:val="30"/>
          <w:lang w:val="es-ES"/>
        </w:rPr>
        <w:br/>
      </w:r>
      <w:r>
        <w:rPr>
          <w:rFonts w:eastAsia="Times New Roman"/>
          <w:sz w:val="30"/>
          <w:szCs w:val="30"/>
          <w:lang w:val="es-ES"/>
        </w:rPr>
        <w:br/>
        <w:t>Para el efecto, le acompaño los siguientes documentos:</w:t>
      </w:r>
      <w:r>
        <w:rPr>
          <w:rFonts w:eastAsia="Times New Roman"/>
          <w:sz w:val="30"/>
          <w:szCs w:val="30"/>
          <w:lang w:val="es-ES"/>
        </w:rPr>
        <w:br/>
      </w:r>
      <w:r>
        <w:rPr>
          <w:rFonts w:eastAsia="Times New Roman"/>
          <w:sz w:val="30"/>
          <w:szCs w:val="30"/>
          <w:lang w:val="es-ES"/>
        </w:rPr>
        <w:br/>
        <w:t>1. Oficio No. PAN-GR-2824 de 21 de diciembre de 2016,</w:t>
      </w:r>
      <w:r>
        <w:rPr>
          <w:rFonts w:eastAsia="Times New Roman"/>
          <w:sz w:val="30"/>
          <w:szCs w:val="30"/>
          <w:lang w:val="es-ES"/>
        </w:rPr>
        <w:t xml:space="preserve"> por medio del cual la Presidenta de la Asamblea Nacional pone a consideración del Presidente de la República el proyecto de Ley, así como el certificado que acredita las fechas en las que se realizaron los debates.</w:t>
      </w:r>
      <w:r>
        <w:rPr>
          <w:rFonts w:eastAsia="Times New Roman"/>
          <w:sz w:val="30"/>
          <w:szCs w:val="30"/>
          <w:lang w:val="es-ES"/>
        </w:rPr>
        <w:br/>
      </w:r>
      <w:r>
        <w:rPr>
          <w:rFonts w:eastAsia="Times New Roman"/>
          <w:sz w:val="30"/>
          <w:szCs w:val="30"/>
          <w:lang w:val="es-ES"/>
        </w:rPr>
        <w:br/>
        <w:t>2. Oficio No. SAN-2017-249, de 10 de ma</w:t>
      </w:r>
      <w:r>
        <w:rPr>
          <w:rFonts w:eastAsia="Times New Roman"/>
          <w:sz w:val="30"/>
          <w:szCs w:val="30"/>
          <w:lang w:val="es-ES"/>
        </w:rPr>
        <w:t>rzo de 2017 por medio del cual la Secretaria General de la Asamblea Nacional, doctora Libia Rivas Ordoñez, certifica que las objeciones formuladas no fueron tratadas dentro del plazo constitucional; y,</w:t>
      </w:r>
      <w:r>
        <w:rPr>
          <w:rFonts w:eastAsia="Times New Roman"/>
          <w:sz w:val="30"/>
          <w:szCs w:val="30"/>
          <w:lang w:val="es-ES"/>
        </w:rPr>
        <w:br/>
      </w:r>
      <w:r>
        <w:rPr>
          <w:rFonts w:eastAsia="Times New Roman"/>
          <w:sz w:val="30"/>
          <w:szCs w:val="30"/>
          <w:lang w:val="es-ES"/>
        </w:rPr>
        <w:br/>
        <w:t>3. El texto del Código Orgánico del Ambiente, con las</w:t>
      </w:r>
      <w:r>
        <w:rPr>
          <w:rFonts w:eastAsia="Times New Roman"/>
          <w:sz w:val="30"/>
          <w:szCs w:val="30"/>
          <w:lang w:val="es-ES"/>
        </w:rPr>
        <w:t xml:space="preserve"> modificaciones propuestas en el veto parcial incorporadas.</w:t>
      </w:r>
      <w:r>
        <w:rPr>
          <w:rFonts w:eastAsia="Times New Roman"/>
          <w:sz w:val="30"/>
          <w:szCs w:val="30"/>
          <w:lang w:val="es-ES"/>
        </w:rPr>
        <w:br/>
      </w:r>
      <w:r>
        <w:rPr>
          <w:rFonts w:eastAsia="Times New Roman"/>
          <w:sz w:val="30"/>
          <w:szCs w:val="30"/>
          <w:lang w:val="es-ES"/>
        </w:rPr>
        <w:br/>
        <w:t>Finalmente, le adjunto el oficio No. T.4700-SGJ-17-0077 de 18 de enero de 2017, en el cual se contienen mis objeciones al referido proyecto de ley.</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REPÚBLICA DEL ECUADOR ASAMBLEA NACIONAL</w:t>
      </w:r>
      <w:r>
        <w:rPr>
          <w:rFonts w:eastAsia="Times New Roman"/>
          <w:sz w:val="30"/>
          <w:szCs w:val="30"/>
          <w:lang w:val="es-ES"/>
        </w:rPr>
        <w:br/>
      </w:r>
      <w:r>
        <w:rPr>
          <w:rFonts w:eastAsia="Times New Roman"/>
          <w:sz w:val="30"/>
          <w:szCs w:val="30"/>
          <w:lang w:val="es-ES"/>
        </w:rPr>
        <w:br/>
        <w:t>OFIC</w:t>
      </w:r>
      <w:r>
        <w:rPr>
          <w:rFonts w:eastAsia="Times New Roman"/>
          <w:sz w:val="30"/>
          <w:szCs w:val="30"/>
          <w:lang w:val="es-ES"/>
        </w:rPr>
        <w:t>IO SAN-2017- 0249</w:t>
      </w:r>
      <w:r>
        <w:rPr>
          <w:rFonts w:eastAsia="Times New Roman"/>
          <w:sz w:val="30"/>
          <w:szCs w:val="30"/>
          <w:lang w:val="es-ES"/>
        </w:rPr>
        <w:br/>
      </w:r>
      <w:r>
        <w:rPr>
          <w:rFonts w:eastAsia="Times New Roman"/>
          <w:sz w:val="30"/>
          <w:szCs w:val="30"/>
          <w:lang w:val="es-ES"/>
        </w:rPr>
        <w:br/>
        <w:t>Quito, 10 de marzo de 2017</w:t>
      </w:r>
      <w:r>
        <w:rPr>
          <w:rFonts w:eastAsia="Times New Roman"/>
          <w:sz w:val="30"/>
          <w:szCs w:val="30"/>
          <w:lang w:val="es-ES"/>
        </w:rPr>
        <w:br/>
      </w:r>
      <w:r>
        <w:rPr>
          <w:rFonts w:eastAsia="Times New Roman"/>
          <w:sz w:val="30"/>
          <w:szCs w:val="30"/>
          <w:lang w:val="es-ES"/>
        </w:rPr>
        <w:br/>
        <w:t>Señor doctor</w:t>
      </w:r>
      <w:r>
        <w:rPr>
          <w:rFonts w:eastAsia="Times New Roman"/>
          <w:sz w:val="30"/>
          <w:szCs w:val="30"/>
          <w:lang w:val="es-ES"/>
        </w:rPr>
        <w:br/>
        <w:t>Alexis Mera Giler</w:t>
      </w:r>
      <w:r>
        <w:rPr>
          <w:rFonts w:eastAsia="Times New Roman"/>
          <w:sz w:val="30"/>
          <w:szCs w:val="30"/>
          <w:lang w:val="es-ES"/>
        </w:rPr>
        <w:br/>
      </w:r>
      <w:r>
        <w:rPr>
          <w:rFonts w:eastAsia="Times New Roman"/>
          <w:b/>
          <w:bCs/>
          <w:sz w:val="30"/>
          <w:szCs w:val="30"/>
          <w:lang w:val="es-ES"/>
        </w:rPr>
        <w:t>SECRETARIO GENERAL JURÍDICO</w:t>
      </w:r>
      <w:r>
        <w:rPr>
          <w:rFonts w:eastAsia="Times New Roman"/>
          <w:sz w:val="30"/>
          <w:szCs w:val="30"/>
          <w:lang w:val="es-ES"/>
        </w:rPr>
        <w:br/>
      </w:r>
      <w:r>
        <w:rPr>
          <w:rFonts w:eastAsia="Times New Roman"/>
          <w:b/>
          <w:bCs/>
          <w:sz w:val="30"/>
          <w:szCs w:val="30"/>
          <w:lang w:val="es-ES"/>
        </w:rPr>
        <w:t>PRESIDENCIA DE LA REPÚBLICA</w:t>
      </w:r>
      <w:r>
        <w:rPr>
          <w:rFonts w:eastAsia="Times New Roman"/>
          <w:sz w:val="30"/>
          <w:szCs w:val="30"/>
          <w:lang w:val="es-ES"/>
        </w:rPr>
        <w:br/>
        <w:t>Presente.-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De mis consideraciones:</w:t>
      </w:r>
      <w:r>
        <w:rPr>
          <w:rFonts w:eastAsia="Times New Roman"/>
          <w:sz w:val="30"/>
          <w:szCs w:val="30"/>
          <w:lang w:val="es-ES"/>
        </w:rPr>
        <w:br/>
      </w:r>
      <w:r>
        <w:rPr>
          <w:rFonts w:eastAsia="Times New Roman"/>
          <w:sz w:val="30"/>
          <w:szCs w:val="30"/>
          <w:lang w:val="es-ES"/>
        </w:rPr>
        <w:br/>
        <w:t xml:space="preserve">En atención a su oficio No. T4700-SGJ-17-0164 de 6 de marzo de 2017, ingresado en la </w:t>
      </w:r>
      <w:r>
        <w:rPr>
          <w:rFonts w:eastAsia="Times New Roman"/>
          <w:sz w:val="30"/>
          <w:szCs w:val="30"/>
          <w:lang w:val="es-ES"/>
        </w:rPr>
        <w:t>Asamblea Nacional, el 7 de marzo del mismo año, mediante el cual solicita certifique:</w:t>
      </w:r>
      <w:r>
        <w:rPr>
          <w:rFonts w:eastAsia="Times New Roman"/>
          <w:sz w:val="30"/>
          <w:szCs w:val="30"/>
          <w:lang w:val="es-ES"/>
        </w:rPr>
        <w:br/>
      </w:r>
      <w:r>
        <w:rPr>
          <w:rFonts w:eastAsia="Times New Roman"/>
          <w:sz w:val="30"/>
          <w:szCs w:val="30"/>
          <w:lang w:val="es-ES"/>
        </w:rPr>
        <w:br/>
        <w:t>“1.- Si se realizó el debate a que se refiere el tercer inciso del Artículo 138 de la Constitución de la República, para el análisis de la objeción parcial presentada po</w:t>
      </w:r>
      <w:r>
        <w:rPr>
          <w:rFonts w:eastAsia="Times New Roman"/>
          <w:sz w:val="30"/>
          <w:szCs w:val="30"/>
          <w:lang w:val="es-ES"/>
        </w:rPr>
        <w:t>r el señor Presidente Constitucional de la República, dentro del plazo ahí establecido; y,</w:t>
      </w:r>
      <w:r>
        <w:rPr>
          <w:rFonts w:eastAsia="Times New Roman"/>
          <w:sz w:val="30"/>
          <w:szCs w:val="30"/>
          <w:lang w:val="es-ES"/>
        </w:rPr>
        <w:br/>
      </w:r>
      <w:r>
        <w:rPr>
          <w:rFonts w:eastAsia="Times New Roman"/>
          <w:sz w:val="30"/>
          <w:szCs w:val="30"/>
          <w:lang w:val="es-ES"/>
        </w:rPr>
        <w:br/>
        <w:t>2.- Si en dicho debate la Asamblea Nacional se allanó al texto propuesto por el señor Presidente Constitucional de la República, o si, por el contrario, se ratificó</w:t>
      </w:r>
      <w:r>
        <w:rPr>
          <w:rFonts w:eastAsia="Times New Roman"/>
          <w:sz w:val="30"/>
          <w:szCs w:val="30"/>
          <w:lang w:val="es-ES"/>
        </w:rPr>
        <w:t xml:space="preserve"> en el texto originalmente enviado por la Asamblea Nacional.</w:t>
      </w:r>
      <w:r>
        <w:rPr>
          <w:rFonts w:eastAsia="Times New Roman"/>
          <w:sz w:val="30"/>
          <w:szCs w:val="30"/>
          <w:lang w:val="es-ES"/>
        </w:rPr>
        <w:br/>
      </w:r>
      <w:r>
        <w:rPr>
          <w:rFonts w:eastAsia="Times New Roman"/>
          <w:sz w:val="30"/>
          <w:szCs w:val="30"/>
          <w:lang w:val="es-ES"/>
        </w:rPr>
        <w:br/>
        <w:t>En cualquiera de los dos casos, le pido que me informe si tales allanamiento”</w:t>
      </w:r>
      <w:r>
        <w:rPr>
          <w:rFonts w:eastAsia="Times New Roman"/>
          <w:sz w:val="30"/>
          <w:szCs w:val="30"/>
          <w:lang w:val="es-ES"/>
        </w:rPr>
        <w:br/>
      </w:r>
      <w:r>
        <w:rPr>
          <w:rFonts w:eastAsia="Times New Roman"/>
          <w:sz w:val="30"/>
          <w:szCs w:val="30"/>
          <w:lang w:val="es-ES"/>
        </w:rPr>
        <w:br/>
        <w:t xml:space="preserve">Con este antecedente me permito </w:t>
      </w:r>
      <w:r>
        <w:rPr>
          <w:rFonts w:eastAsia="Times New Roman"/>
          <w:b/>
          <w:bCs/>
          <w:sz w:val="30"/>
          <w:szCs w:val="30"/>
          <w:lang w:val="es-ES"/>
        </w:rPr>
        <w:t xml:space="preserve">CERTIFICAR </w:t>
      </w:r>
      <w:r>
        <w:rPr>
          <w:rFonts w:eastAsia="Times New Roman"/>
          <w:sz w:val="30"/>
          <w:szCs w:val="30"/>
          <w:lang w:val="es-ES"/>
        </w:rPr>
        <w:t>lo siguiente:</w:t>
      </w:r>
      <w:r>
        <w:rPr>
          <w:rFonts w:eastAsia="Times New Roman"/>
          <w:sz w:val="30"/>
          <w:szCs w:val="30"/>
          <w:lang w:val="es-ES"/>
        </w:rPr>
        <w:br/>
      </w:r>
      <w:r>
        <w:rPr>
          <w:rFonts w:eastAsia="Times New Roman"/>
          <w:sz w:val="30"/>
          <w:szCs w:val="30"/>
          <w:lang w:val="es-ES"/>
        </w:rPr>
        <w:br/>
        <w:t>Respecto del primer numeral:</w:t>
      </w:r>
      <w:r>
        <w:rPr>
          <w:rFonts w:eastAsia="Times New Roman"/>
          <w:sz w:val="30"/>
          <w:szCs w:val="30"/>
          <w:lang w:val="es-ES"/>
        </w:rPr>
        <w:br/>
      </w:r>
      <w:r>
        <w:rPr>
          <w:rFonts w:eastAsia="Times New Roman"/>
          <w:sz w:val="30"/>
          <w:szCs w:val="30"/>
          <w:lang w:val="es-ES"/>
        </w:rPr>
        <w:br/>
        <w:t>Una vez revisadas las actas</w:t>
      </w:r>
      <w:r>
        <w:rPr>
          <w:rFonts w:eastAsia="Times New Roman"/>
          <w:sz w:val="30"/>
          <w:szCs w:val="30"/>
          <w:lang w:val="es-ES"/>
        </w:rPr>
        <w:t xml:space="preserve"> de las sesiones del Pleno hasta la presente fecha, no consta que el Pleno de la Asamblea Nacional hubiere considerado o debatido la Objeción Parcial realizada por el señor Presidente Constitucional de la República, al proyecto de Código Orgánico del Ambie</w:t>
      </w:r>
      <w:r>
        <w:rPr>
          <w:rFonts w:eastAsia="Times New Roman"/>
          <w:sz w:val="30"/>
          <w:szCs w:val="30"/>
          <w:lang w:val="es-ES"/>
        </w:rPr>
        <w:t>nte.</w:t>
      </w:r>
      <w:r>
        <w:rPr>
          <w:rFonts w:eastAsia="Times New Roman"/>
          <w:sz w:val="30"/>
          <w:szCs w:val="30"/>
          <w:lang w:val="es-ES"/>
        </w:rPr>
        <w:br/>
      </w:r>
      <w:r>
        <w:rPr>
          <w:rFonts w:eastAsia="Times New Roman"/>
          <w:sz w:val="30"/>
          <w:szCs w:val="30"/>
          <w:lang w:val="es-ES"/>
        </w:rPr>
        <w:br/>
        <w:t>Respecto del segundo numeral:</w:t>
      </w:r>
      <w:r>
        <w:rPr>
          <w:rFonts w:eastAsia="Times New Roman"/>
          <w:sz w:val="30"/>
          <w:szCs w:val="30"/>
          <w:lang w:val="es-ES"/>
        </w:rPr>
        <w:br/>
      </w:r>
      <w:r>
        <w:rPr>
          <w:rFonts w:eastAsia="Times New Roman"/>
          <w:sz w:val="30"/>
          <w:szCs w:val="30"/>
          <w:lang w:val="es-ES"/>
        </w:rPr>
        <w:br/>
        <w:t>Por lo expuesto en el primer numeral, el Pleno de la Asamblea Nacional, no se allanó al texto propuesto por el señor Presidente Constitucional de la República, ni se ratificó en el texto originalmente enviado por la Asa</w:t>
      </w:r>
      <w:r>
        <w:rPr>
          <w:rFonts w:eastAsia="Times New Roman"/>
          <w:sz w:val="30"/>
          <w:szCs w:val="30"/>
          <w:lang w:val="es-ES"/>
        </w:rPr>
        <w:t>mblea Nacional.</w:t>
      </w:r>
      <w:r>
        <w:rPr>
          <w:rFonts w:eastAsia="Times New Roman"/>
          <w:sz w:val="30"/>
          <w:szCs w:val="30"/>
          <w:lang w:val="es-ES"/>
        </w:rPr>
        <w:br/>
      </w:r>
      <w:r>
        <w:rPr>
          <w:rFonts w:eastAsia="Times New Roman"/>
          <w:sz w:val="30"/>
          <w:szCs w:val="30"/>
          <w:lang w:val="es-ES"/>
        </w:rPr>
        <w:br/>
        <w:t>Es fiel copia del documento que reposa en el Archivo de la Secretaría General Jurídica de la Presidencia de la República.- Lo Certifico.</w:t>
      </w:r>
      <w:r>
        <w:rPr>
          <w:rFonts w:eastAsia="Times New Roman"/>
          <w:sz w:val="30"/>
          <w:szCs w:val="30"/>
          <w:lang w:val="es-ES"/>
        </w:rPr>
        <w:br/>
      </w:r>
      <w:r>
        <w:rPr>
          <w:rFonts w:eastAsia="Times New Roman"/>
          <w:sz w:val="30"/>
          <w:szCs w:val="30"/>
          <w:lang w:val="es-ES"/>
        </w:rPr>
        <w:br/>
        <w:t>Quito, 6 de abril de 2017.</w:t>
      </w:r>
      <w:r>
        <w:rPr>
          <w:rFonts w:eastAsia="Times New Roman"/>
          <w:sz w:val="30"/>
          <w:szCs w:val="30"/>
          <w:lang w:val="es-ES"/>
        </w:rPr>
        <w:br/>
      </w:r>
      <w:r>
        <w:rPr>
          <w:rFonts w:eastAsia="Times New Roman"/>
          <w:sz w:val="30"/>
          <w:szCs w:val="30"/>
          <w:lang w:val="es-ES"/>
        </w:rPr>
        <w:lastRenderedPageBreak/>
        <w:br/>
      </w:r>
      <w:r>
        <w:rPr>
          <w:rFonts w:eastAsia="Times New Roman"/>
          <w:sz w:val="30"/>
          <w:szCs w:val="30"/>
          <w:lang w:val="es-ES"/>
        </w:rPr>
        <w:br/>
      </w:r>
      <w:r>
        <w:rPr>
          <w:rFonts w:eastAsia="Times New Roman"/>
          <w:b/>
          <w:bCs/>
          <w:sz w:val="30"/>
          <w:szCs w:val="30"/>
          <w:lang w:val="es-ES"/>
        </w:rPr>
        <w:t>REPÚBLICA DEL ECUADOR 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Oficio No. PAN-GR- 2016-2824</w:t>
      </w:r>
      <w:r>
        <w:rPr>
          <w:rFonts w:eastAsia="Times New Roman"/>
          <w:sz w:val="30"/>
          <w:szCs w:val="30"/>
          <w:lang w:val="es-ES"/>
        </w:rPr>
        <w:br/>
      </w:r>
      <w:r>
        <w:rPr>
          <w:rFonts w:eastAsia="Times New Roman"/>
          <w:sz w:val="30"/>
          <w:szCs w:val="30"/>
          <w:lang w:val="es-ES"/>
        </w:rPr>
        <w:br/>
        <w:t>Q</w:t>
      </w:r>
      <w:r>
        <w:rPr>
          <w:rFonts w:eastAsia="Times New Roman"/>
          <w:sz w:val="30"/>
          <w:szCs w:val="30"/>
          <w:lang w:val="es-ES"/>
        </w:rPr>
        <w:t>uito, 21 de diciembre de 2016</w:t>
      </w:r>
      <w:r>
        <w:rPr>
          <w:rFonts w:eastAsia="Times New Roman"/>
          <w:sz w:val="30"/>
          <w:szCs w:val="30"/>
          <w:lang w:val="es-ES"/>
        </w:rPr>
        <w:br/>
      </w:r>
      <w:r>
        <w:rPr>
          <w:rFonts w:eastAsia="Times New Roman"/>
          <w:sz w:val="30"/>
          <w:szCs w:val="30"/>
          <w:lang w:val="es-ES"/>
        </w:rPr>
        <w:br/>
        <w:t>Economista</w:t>
      </w:r>
      <w:r>
        <w:rPr>
          <w:rFonts w:eastAsia="Times New Roman"/>
          <w:sz w:val="30"/>
          <w:szCs w:val="30"/>
          <w:lang w:val="es-ES"/>
        </w:rPr>
        <w:br/>
      </w:r>
      <w:r>
        <w:rPr>
          <w:rFonts w:eastAsia="Times New Roman"/>
          <w:b/>
          <w:bCs/>
          <w:sz w:val="30"/>
          <w:szCs w:val="30"/>
          <w:lang w:val="es-ES"/>
        </w:rPr>
        <w:t>Rafael Correa Delgado</w:t>
      </w:r>
      <w:r>
        <w:rPr>
          <w:rFonts w:eastAsia="Times New Roman"/>
          <w:sz w:val="30"/>
          <w:szCs w:val="30"/>
          <w:lang w:val="es-ES"/>
        </w:rPr>
        <w:br/>
      </w:r>
      <w:r>
        <w:rPr>
          <w:rFonts w:eastAsia="Times New Roman"/>
          <w:b/>
          <w:bCs/>
          <w:sz w:val="30"/>
          <w:szCs w:val="30"/>
          <w:lang w:val="es-ES"/>
        </w:rPr>
        <w:t>Presidente Constitucional de la República del Ecuador</w:t>
      </w:r>
      <w:r>
        <w:rPr>
          <w:rFonts w:eastAsia="Times New Roman"/>
          <w:sz w:val="30"/>
          <w:szCs w:val="30"/>
          <w:lang w:val="es-ES"/>
        </w:rPr>
        <w:br/>
      </w:r>
      <w:r>
        <w:rPr>
          <w:rFonts w:eastAsia="Times New Roman"/>
          <w:sz w:val="30"/>
          <w:szCs w:val="30"/>
          <w:lang w:val="es-ES"/>
        </w:rPr>
        <w:br/>
        <w:t>En su despacho</w:t>
      </w:r>
      <w:r>
        <w:rPr>
          <w:rFonts w:eastAsia="Times New Roman"/>
          <w:sz w:val="30"/>
          <w:szCs w:val="30"/>
          <w:lang w:val="es-ES"/>
        </w:rPr>
        <w:br/>
      </w:r>
      <w:r>
        <w:rPr>
          <w:rFonts w:eastAsia="Times New Roman"/>
          <w:sz w:val="30"/>
          <w:szCs w:val="30"/>
          <w:lang w:val="es-ES"/>
        </w:rPr>
        <w:br/>
        <w:t>De mis consideraciones:</w:t>
      </w:r>
      <w:r>
        <w:rPr>
          <w:rFonts w:eastAsia="Times New Roman"/>
          <w:sz w:val="30"/>
          <w:szCs w:val="30"/>
          <w:lang w:val="es-ES"/>
        </w:rPr>
        <w:br/>
      </w:r>
      <w:r>
        <w:rPr>
          <w:rFonts w:eastAsia="Times New Roman"/>
          <w:sz w:val="30"/>
          <w:szCs w:val="30"/>
          <w:lang w:val="es-ES"/>
        </w:rPr>
        <w:br/>
        <w:t xml:space="preserve">La Asamblea Nacional, de conformidad con las atribuciones que le confiere la Constitución de la </w:t>
      </w:r>
      <w:r>
        <w:rPr>
          <w:rFonts w:eastAsia="Times New Roman"/>
          <w:sz w:val="30"/>
          <w:szCs w:val="30"/>
          <w:lang w:val="es-ES"/>
        </w:rPr>
        <w:t xml:space="preserve">República del Ecuador y la Ley Orgánica de la Función Legislativa, discutió y aprobó el </w:t>
      </w:r>
      <w:r>
        <w:rPr>
          <w:rFonts w:eastAsia="Times New Roman"/>
          <w:b/>
          <w:bCs/>
          <w:sz w:val="30"/>
          <w:szCs w:val="30"/>
          <w:lang w:val="es-ES"/>
        </w:rPr>
        <w:t>PROYECTO DE CÓDIGO ORGÁNICO DEL AMBIENTE.</w:t>
      </w:r>
      <w:r>
        <w:rPr>
          <w:rFonts w:eastAsia="Times New Roman"/>
          <w:sz w:val="30"/>
          <w:szCs w:val="30"/>
          <w:lang w:val="es-ES"/>
        </w:rPr>
        <w:br/>
      </w:r>
      <w:r>
        <w:rPr>
          <w:rFonts w:eastAsia="Times New Roman"/>
          <w:sz w:val="30"/>
          <w:szCs w:val="30"/>
          <w:lang w:val="es-ES"/>
        </w:rPr>
        <w:br/>
        <w:t>En tal virtud y para los fines previstos en los artículos 137 de la Constitución de la República del Ecuador y 63 de la Ley O</w:t>
      </w:r>
      <w:r>
        <w:rPr>
          <w:rFonts w:eastAsia="Times New Roman"/>
          <w:sz w:val="30"/>
          <w:szCs w:val="30"/>
          <w:lang w:val="es-ES"/>
        </w:rPr>
        <w:t>rgánica de la Función Legislativa, remito el auténtico y copia certificada del texto del Proyecto de Ley, así como también la certificación de la Secretaría General sobre las fechas de los respectivos debates.</w:t>
      </w:r>
      <w:r>
        <w:rPr>
          <w:rFonts w:eastAsia="Times New Roman"/>
          <w:sz w:val="30"/>
          <w:szCs w:val="30"/>
          <w:lang w:val="es-ES"/>
        </w:rPr>
        <w:br/>
      </w:r>
      <w:r>
        <w:rPr>
          <w:rFonts w:eastAsia="Times New Roman"/>
          <w:sz w:val="30"/>
          <w:szCs w:val="30"/>
          <w:lang w:val="es-ES"/>
        </w:rPr>
        <w:br/>
        <w:t>Atentamente</w:t>
      </w:r>
      <w:r>
        <w:rPr>
          <w:rFonts w:eastAsia="Times New Roman"/>
          <w:sz w:val="30"/>
          <w:szCs w:val="30"/>
          <w:lang w:val="es-ES"/>
        </w:rPr>
        <w:br/>
      </w:r>
      <w:r>
        <w:rPr>
          <w:rFonts w:eastAsia="Times New Roman"/>
          <w:sz w:val="30"/>
          <w:szCs w:val="30"/>
          <w:lang w:val="es-ES"/>
        </w:rPr>
        <w:br/>
        <w:t xml:space="preserve">Es fiel copia del documento que </w:t>
      </w:r>
      <w:r>
        <w:rPr>
          <w:rFonts w:eastAsia="Times New Roman"/>
          <w:sz w:val="30"/>
          <w:szCs w:val="30"/>
          <w:lang w:val="es-ES"/>
        </w:rPr>
        <w:t>reposa en el Archivo de la Secretaría General Jurídica de la Presidencia de la República.- Lo Certifico.</w:t>
      </w:r>
      <w:r>
        <w:rPr>
          <w:rFonts w:eastAsia="Times New Roman"/>
          <w:sz w:val="30"/>
          <w:szCs w:val="30"/>
          <w:lang w:val="es-ES"/>
        </w:rPr>
        <w:br/>
      </w:r>
      <w:r>
        <w:rPr>
          <w:rFonts w:eastAsia="Times New Roman"/>
          <w:sz w:val="30"/>
          <w:szCs w:val="30"/>
          <w:lang w:val="es-ES"/>
        </w:rPr>
        <w:br/>
        <w:t>Quito, 6 de abril de 2017.</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REPÚBLICA DEL ECUADOR 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CERTIFICACIÓN</w:t>
      </w:r>
      <w:r>
        <w:rPr>
          <w:rFonts w:eastAsia="Times New Roman"/>
          <w:sz w:val="30"/>
          <w:szCs w:val="30"/>
          <w:lang w:val="es-ES"/>
        </w:rPr>
        <w:br/>
      </w:r>
      <w:r>
        <w:rPr>
          <w:rFonts w:eastAsia="Times New Roman"/>
          <w:sz w:val="30"/>
          <w:szCs w:val="30"/>
          <w:lang w:val="es-ES"/>
        </w:rPr>
        <w:br/>
        <w:t>En mi calidad de Secretaria General de la Asamblea Nacional, me pe</w:t>
      </w:r>
      <w:r>
        <w:rPr>
          <w:rFonts w:eastAsia="Times New Roman"/>
          <w:sz w:val="30"/>
          <w:szCs w:val="30"/>
          <w:lang w:val="es-ES"/>
        </w:rPr>
        <w:t xml:space="preserve">rmito </w:t>
      </w:r>
      <w:r>
        <w:rPr>
          <w:rFonts w:eastAsia="Times New Roman"/>
          <w:b/>
          <w:bCs/>
          <w:sz w:val="30"/>
          <w:szCs w:val="30"/>
          <w:lang w:val="es-ES"/>
        </w:rPr>
        <w:t xml:space="preserve">CERTIFICAR </w:t>
      </w:r>
      <w:r>
        <w:rPr>
          <w:rFonts w:eastAsia="Times New Roman"/>
          <w:sz w:val="30"/>
          <w:szCs w:val="30"/>
          <w:lang w:val="es-ES"/>
        </w:rPr>
        <w:t xml:space="preserve">que la Asamblea Nacional discutió y aprobó </w:t>
      </w:r>
      <w:r>
        <w:rPr>
          <w:rFonts w:eastAsia="Times New Roman"/>
          <w:sz w:val="30"/>
          <w:szCs w:val="30"/>
          <w:lang w:val="es-ES"/>
        </w:rPr>
        <w:lastRenderedPageBreak/>
        <w:t xml:space="preserve">el </w:t>
      </w:r>
      <w:r>
        <w:rPr>
          <w:rFonts w:eastAsia="Times New Roman"/>
          <w:b/>
          <w:bCs/>
          <w:sz w:val="30"/>
          <w:szCs w:val="30"/>
          <w:lang w:val="es-ES"/>
        </w:rPr>
        <w:t xml:space="preserve">“PROYECTO DE CÓDIGO ORGÁNICO DEL AMBIENTE”, </w:t>
      </w:r>
      <w:r>
        <w:rPr>
          <w:rFonts w:eastAsia="Times New Roman"/>
          <w:sz w:val="30"/>
          <w:szCs w:val="30"/>
          <w:lang w:val="es-ES"/>
        </w:rPr>
        <w:t>en primer debate el 1,6, 8 y 13 de octubre de 2015; y en segundo debate el 7, 8, 14, 15 de diciembre de 2016; y, se aprobó el 20 de diciembre de 2016</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Quito, 20 de diciembre de 2016.</w:t>
      </w:r>
      <w:r>
        <w:rPr>
          <w:rFonts w:eastAsia="Times New Roman"/>
          <w:sz w:val="30"/>
          <w:szCs w:val="30"/>
          <w:lang w:val="es-ES"/>
        </w:rPr>
        <w:br/>
      </w:r>
      <w:r>
        <w:rPr>
          <w:rFonts w:eastAsia="Times New Roman"/>
          <w:sz w:val="30"/>
          <w:szCs w:val="30"/>
          <w:lang w:val="es-ES"/>
        </w:rPr>
        <w:br/>
        <w:t>Es fiel copia del documento que reposa en el Archivo de la Secretaría General Jurídica de la Presidencia de la República.- Lo Certifico.</w:t>
      </w:r>
      <w:r>
        <w:rPr>
          <w:rFonts w:eastAsia="Times New Roman"/>
          <w:sz w:val="30"/>
          <w:szCs w:val="30"/>
          <w:lang w:val="es-ES"/>
        </w:rPr>
        <w:br/>
      </w:r>
      <w:r>
        <w:rPr>
          <w:rFonts w:eastAsia="Times New Roman"/>
          <w:sz w:val="30"/>
          <w:szCs w:val="30"/>
          <w:lang w:val="es-ES"/>
        </w:rPr>
        <w:br/>
        <w:t>Quito, 6 de abril de 2017.</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EL PLENO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los numerales 5 y 7 del a</w:t>
      </w:r>
      <w:r>
        <w:rPr>
          <w:rFonts w:eastAsia="Times New Roman"/>
          <w:sz w:val="30"/>
          <w:szCs w:val="30"/>
          <w:lang w:val="es-ES"/>
        </w:rPr>
        <w:t>rtículo 3 de la Constitución de la República del Ecuador determinan que son deberes primordiales del Estado promover el desarrollo sustentable y la redistribución equitativa de los recursos y la riqueza, así como proteger el patrimonio natural y cultural d</w:t>
      </w:r>
      <w:r>
        <w:rPr>
          <w:rFonts w:eastAsia="Times New Roman"/>
          <w:sz w:val="30"/>
          <w:szCs w:val="30"/>
          <w:lang w:val="es-ES"/>
        </w:rPr>
        <w:t>el país;</w:t>
      </w:r>
      <w:r>
        <w:rPr>
          <w:rFonts w:eastAsia="Times New Roman"/>
          <w:sz w:val="30"/>
          <w:szCs w:val="30"/>
          <w:lang w:val="es-ES"/>
        </w:rPr>
        <w:br/>
      </w:r>
      <w:r>
        <w:rPr>
          <w:rFonts w:eastAsia="Times New Roman"/>
          <w:sz w:val="30"/>
          <w:szCs w:val="30"/>
          <w:lang w:val="es-ES"/>
        </w:rPr>
        <w:br/>
        <w:t>Que, el artículo 10 de la Constitución de la República del Ecuador describe que las personas, comunidades, pueblos, nacionalidades y colectivos son titulares y gozarán de los derechos garantizados en la Constitución y en los instrumentos internac</w:t>
      </w:r>
      <w:r>
        <w:rPr>
          <w:rFonts w:eastAsia="Times New Roman"/>
          <w:sz w:val="30"/>
          <w:szCs w:val="30"/>
          <w:lang w:val="es-ES"/>
        </w:rPr>
        <w:t>ionales. La naturaleza será sujeto de aquellos derechos que le reconozca la Constitución;</w:t>
      </w:r>
      <w:r>
        <w:rPr>
          <w:rFonts w:eastAsia="Times New Roman"/>
          <w:sz w:val="30"/>
          <w:szCs w:val="30"/>
          <w:lang w:val="es-ES"/>
        </w:rPr>
        <w:br/>
      </w:r>
      <w:r>
        <w:rPr>
          <w:rFonts w:eastAsia="Times New Roman"/>
          <w:sz w:val="30"/>
          <w:szCs w:val="30"/>
          <w:lang w:val="es-ES"/>
        </w:rPr>
        <w:br/>
        <w:t>Que, el artículo 12 de la Constitución de la República del Ecuador dispone que el agua es un derecho humano fundamental e irrenunciable, que constituye patrimonio na</w:t>
      </w:r>
      <w:r>
        <w:rPr>
          <w:rFonts w:eastAsia="Times New Roman"/>
          <w:sz w:val="30"/>
          <w:szCs w:val="30"/>
          <w:lang w:val="es-ES"/>
        </w:rPr>
        <w:t>cional estratégico de uso público, inalienable, imprescriptible, inembargable y que por lo tanto es esencial para la vida;</w:t>
      </w:r>
      <w:r>
        <w:rPr>
          <w:rFonts w:eastAsia="Times New Roman"/>
          <w:sz w:val="30"/>
          <w:szCs w:val="30"/>
          <w:lang w:val="es-ES"/>
        </w:rPr>
        <w:br/>
      </w:r>
      <w:r>
        <w:rPr>
          <w:rFonts w:eastAsia="Times New Roman"/>
          <w:sz w:val="30"/>
          <w:szCs w:val="30"/>
          <w:lang w:val="es-ES"/>
        </w:rPr>
        <w:br/>
        <w:t>Que, el artículo 14 de la Constitución de la República del Ecuador reconoce el derecho de la población a vivir en un ambiente sano y</w:t>
      </w:r>
      <w:r>
        <w:rPr>
          <w:rFonts w:eastAsia="Times New Roman"/>
          <w:sz w:val="30"/>
          <w:szCs w:val="30"/>
          <w:lang w:val="es-ES"/>
        </w:rPr>
        <w:t xml:space="preserve"> ecológicamente equilibrado, que garantice la sostenibilidad y el buen vivir, sumak kawsay. Se declara de interés público la preservación del ambiente, la conservación de los ecosistemas, la biodiversidad y la integridad del patrimonio genético del país, l</w:t>
      </w:r>
      <w:r>
        <w:rPr>
          <w:rFonts w:eastAsia="Times New Roman"/>
          <w:sz w:val="30"/>
          <w:szCs w:val="30"/>
          <w:lang w:val="es-ES"/>
        </w:rPr>
        <w:t xml:space="preserve">a prevención del daño </w:t>
      </w:r>
      <w:r>
        <w:rPr>
          <w:rFonts w:eastAsia="Times New Roman"/>
          <w:sz w:val="30"/>
          <w:szCs w:val="30"/>
          <w:lang w:val="es-ES"/>
        </w:rPr>
        <w:lastRenderedPageBreak/>
        <w:t>ambiental y la recuperación de los espacios naturales degradados;</w:t>
      </w:r>
      <w:r>
        <w:rPr>
          <w:rFonts w:eastAsia="Times New Roman"/>
          <w:sz w:val="30"/>
          <w:szCs w:val="30"/>
          <w:lang w:val="es-ES"/>
        </w:rPr>
        <w:br/>
      </w:r>
      <w:r>
        <w:rPr>
          <w:rFonts w:eastAsia="Times New Roman"/>
          <w:sz w:val="30"/>
          <w:szCs w:val="30"/>
          <w:lang w:val="es-ES"/>
        </w:rPr>
        <w:br/>
        <w:t>Que, el artículo 15 de la Constitución de la República del Ecuador ordena que el Estado promoverá, en el sector público y privado, el uso de tecnologías ambientalmente</w:t>
      </w:r>
      <w:r>
        <w:rPr>
          <w:rFonts w:eastAsia="Times New Roman"/>
          <w:sz w:val="30"/>
          <w:szCs w:val="30"/>
          <w:lang w:val="es-ES"/>
        </w:rPr>
        <w:t xml:space="preserve"> limpias y de energías alternativas no contaminantes y de bajo impacto. La soberanía energética no se alcanzará en detrimento de la soberanía alimentaria, ni afectará el derecho al agua. Se prohíbe el desarrollo, producción, tenencia, comercialización, imp</w:t>
      </w:r>
      <w:r>
        <w:rPr>
          <w:rFonts w:eastAsia="Times New Roman"/>
          <w:sz w:val="30"/>
          <w:szCs w:val="30"/>
          <w:lang w:val="es-ES"/>
        </w:rPr>
        <w:t>ortación, transporte, almacenamiento y uso de armas químicas, biológicas y nucleares, de contaminantes orgánicos persistentes altamente tóxicos, agroquímicos internacionalmente prohibidos, y las tecnologías y agentes biológicos experimentales nocivos y org</w:t>
      </w:r>
      <w:r>
        <w:rPr>
          <w:rFonts w:eastAsia="Times New Roman"/>
          <w:sz w:val="30"/>
          <w:szCs w:val="30"/>
          <w:lang w:val="es-ES"/>
        </w:rPr>
        <w:t>anismos genéticamente modificados perjudiciales para la salud humana o que atenten contra la soberanía alimentaria o los ecosistemas, así como la introducción de residuos nucleares y desechos tóxicos al territorio nacional;</w:t>
      </w:r>
      <w:r>
        <w:rPr>
          <w:rFonts w:eastAsia="Times New Roman"/>
          <w:sz w:val="30"/>
          <w:szCs w:val="30"/>
          <w:lang w:val="es-ES"/>
        </w:rPr>
        <w:br/>
      </w:r>
      <w:r>
        <w:rPr>
          <w:rFonts w:eastAsia="Times New Roman"/>
          <w:sz w:val="30"/>
          <w:szCs w:val="30"/>
          <w:lang w:val="es-ES"/>
        </w:rPr>
        <w:br/>
        <w:t>Que, el artículo 21 de la Const</w:t>
      </w:r>
      <w:r>
        <w:rPr>
          <w:rFonts w:eastAsia="Times New Roman"/>
          <w:sz w:val="30"/>
          <w:szCs w:val="30"/>
          <w:lang w:val="es-ES"/>
        </w:rPr>
        <w:t>itución de la República del Ecuador determina que no se podrá invocar la cultura cuando se atente contra los derechos reconocidos en la Constitución;</w:t>
      </w:r>
      <w:r>
        <w:rPr>
          <w:rFonts w:eastAsia="Times New Roman"/>
          <w:sz w:val="30"/>
          <w:szCs w:val="30"/>
          <w:lang w:val="es-ES"/>
        </w:rPr>
        <w:br/>
      </w:r>
      <w:r>
        <w:rPr>
          <w:rFonts w:eastAsia="Times New Roman"/>
          <w:sz w:val="30"/>
          <w:szCs w:val="30"/>
          <w:lang w:val="es-ES"/>
        </w:rPr>
        <w:br/>
        <w:t>Que, el artículo 27 de la Constitución de la República del Ecuador ordena que la educación se centrará en</w:t>
      </w:r>
      <w:r>
        <w:rPr>
          <w:rFonts w:eastAsia="Times New Roman"/>
          <w:sz w:val="30"/>
          <w:szCs w:val="30"/>
          <w:lang w:val="es-ES"/>
        </w:rPr>
        <w:t xml:space="preserve"> el ser humano y garantizará su desarrollo holístico, en el marco del respeto a los derechos humanos, al medio ambiente sustentable y a la democracia; será participativa, obligatoria, intercultural, democrática, incluyente y diversa, de calidad y calidez;</w:t>
      </w:r>
      <w:r>
        <w:rPr>
          <w:rFonts w:eastAsia="Times New Roman"/>
          <w:sz w:val="30"/>
          <w:szCs w:val="30"/>
          <w:lang w:val="es-ES"/>
        </w:rPr>
        <w:br/>
      </w:r>
      <w:r>
        <w:rPr>
          <w:rFonts w:eastAsia="Times New Roman"/>
          <w:sz w:val="30"/>
          <w:szCs w:val="30"/>
          <w:lang w:val="es-ES"/>
        </w:rPr>
        <w:br/>
        <w:t xml:space="preserve">Que, el artículo 32 de la Constitución de la República del Ecuador, dispone que, la salud es un derecho que garantiza el Estado, cuya realización se vincula al ejercicio de otros derechos, entre ellos el derecho al agua, la alimentación, la educación, la </w:t>
      </w:r>
      <w:r>
        <w:rPr>
          <w:rFonts w:eastAsia="Times New Roman"/>
          <w:sz w:val="30"/>
          <w:szCs w:val="30"/>
          <w:lang w:val="es-ES"/>
        </w:rPr>
        <w:t>cultura física, el trabajo, la seguridad social, los ambientes sanos y otros que sustentan el buen vivir;</w:t>
      </w:r>
      <w:r>
        <w:rPr>
          <w:rFonts w:eastAsia="Times New Roman"/>
          <w:sz w:val="30"/>
          <w:szCs w:val="30"/>
          <w:lang w:val="es-ES"/>
        </w:rPr>
        <w:br/>
      </w:r>
      <w:r>
        <w:rPr>
          <w:rFonts w:eastAsia="Times New Roman"/>
          <w:sz w:val="30"/>
          <w:szCs w:val="30"/>
          <w:lang w:val="es-ES"/>
        </w:rPr>
        <w:br/>
        <w:t xml:space="preserve">Que, el numeral 7 del artículo 57 de la Carta Magna reconoce el derecho a la consulta previa, libre e informada, dentro de un plazo razonable, sobre </w:t>
      </w:r>
      <w:r>
        <w:rPr>
          <w:rFonts w:eastAsia="Times New Roman"/>
          <w:sz w:val="30"/>
          <w:szCs w:val="30"/>
          <w:lang w:val="es-ES"/>
        </w:rPr>
        <w:t xml:space="preserve">planes y programas de prospección, explotación y comercialización de recursos no renovables que se encuentran en tierras de las comunas, comunidades, pueblos y nacionalidades </w:t>
      </w:r>
      <w:r>
        <w:rPr>
          <w:rFonts w:eastAsia="Times New Roman"/>
          <w:sz w:val="30"/>
          <w:szCs w:val="30"/>
          <w:lang w:val="es-ES"/>
        </w:rPr>
        <w:lastRenderedPageBreak/>
        <w:t>indígenas y que puedan afectarles ambiental o culturalmente; participar en los be</w:t>
      </w:r>
      <w:r>
        <w:rPr>
          <w:rFonts w:eastAsia="Times New Roman"/>
          <w:sz w:val="30"/>
          <w:szCs w:val="30"/>
          <w:lang w:val="es-ES"/>
        </w:rPr>
        <w:t>neficios que esos proyectos reporten y recibir indemnizaciones por los perjuicios sociales, culturales y ambientales que les causen;</w:t>
      </w:r>
      <w:r>
        <w:rPr>
          <w:rFonts w:eastAsia="Times New Roman"/>
          <w:sz w:val="30"/>
          <w:szCs w:val="30"/>
          <w:lang w:val="es-ES"/>
        </w:rPr>
        <w:br/>
      </w:r>
      <w:r>
        <w:rPr>
          <w:rFonts w:eastAsia="Times New Roman"/>
          <w:sz w:val="30"/>
          <w:szCs w:val="30"/>
          <w:lang w:val="es-ES"/>
        </w:rPr>
        <w:br/>
        <w:t>Que, el artículo 57 número 8, de la Constitución de la República del Ecuador, reconoce como derecho de las comunas, comuni</w:t>
      </w:r>
      <w:r>
        <w:rPr>
          <w:rFonts w:eastAsia="Times New Roman"/>
          <w:sz w:val="30"/>
          <w:szCs w:val="30"/>
          <w:lang w:val="es-ES"/>
        </w:rPr>
        <w:t xml:space="preserve">dades, pueblos y nacionalidades, el de conservar y promover sus prácticas de manejo de la biodiversidad y de su entorno natural. El Estado establecerá y ejecutará programas, con la participación de la comunidad, para asegurar la conservación y utilización </w:t>
      </w:r>
      <w:r>
        <w:rPr>
          <w:rFonts w:eastAsia="Times New Roman"/>
          <w:sz w:val="30"/>
          <w:szCs w:val="30"/>
          <w:lang w:val="es-ES"/>
        </w:rPr>
        <w:t>sustentable de la biodiversidad;</w:t>
      </w:r>
      <w:r>
        <w:rPr>
          <w:rFonts w:eastAsia="Times New Roman"/>
          <w:sz w:val="30"/>
          <w:szCs w:val="30"/>
          <w:lang w:val="es-ES"/>
        </w:rPr>
        <w:br/>
      </w:r>
      <w:r>
        <w:rPr>
          <w:rFonts w:eastAsia="Times New Roman"/>
          <w:sz w:val="30"/>
          <w:szCs w:val="30"/>
          <w:lang w:val="es-ES"/>
        </w:rPr>
        <w:br/>
        <w:t xml:space="preserve">Que, el artículo 57 número 12, de la Constitución de la República del Ecuador, reconoce como derecho de las comunas, comunidades, pueblos y nacionalidades mantener, proteger y desarrollar los conocimientos colectivos; sus </w:t>
      </w:r>
      <w:r>
        <w:rPr>
          <w:rFonts w:eastAsia="Times New Roman"/>
          <w:sz w:val="30"/>
          <w:szCs w:val="30"/>
          <w:lang w:val="es-ES"/>
        </w:rPr>
        <w:t>ciencias, tecnologías y saberes ancestrales; los recursos genéticos que contienen la diversidad biológica y la agrobiodiversidad; sus medicinas y prácticas de medicina tradicional, con inclusión del derecho a recuperar, promover y proteger los lugares ritu</w:t>
      </w:r>
      <w:r>
        <w:rPr>
          <w:rFonts w:eastAsia="Times New Roman"/>
          <w:sz w:val="30"/>
          <w:szCs w:val="30"/>
          <w:lang w:val="es-ES"/>
        </w:rPr>
        <w:t>ales y sagrados, así como plantas, animales, minerales y ecosistemas dentro de sus territorios; y el conocimiento de los recursos y propiedades de la fauna y la flora. Se prohíbe toda forma de apropiación sobre sus conocimientos, innovaciones y prácticas;</w:t>
      </w:r>
      <w:r>
        <w:rPr>
          <w:rFonts w:eastAsia="Times New Roman"/>
          <w:sz w:val="30"/>
          <w:szCs w:val="30"/>
          <w:lang w:val="es-ES"/>
        </w:rPr>
        <w:br/>
      </w:r>
      <w:r>
        <w:rPr>
          <w:rFonts w:eastAsia="Times New Roman"/>
          <w:sz w:val="30"/>
          <w:szCs w:val="30"/>
          <w:lang w:val="es-ES"/>
        </w:rPr>
        <w:br/>
        <w:t>Que, el numeral 2 del artículo 66 de la Constitución de la República del Ecuador determina como derecho y garantía de las personas a una vida digna, que asegure la salud y saneamiento ambiental;</w:t>
      </w:r>
      <w:r>
        <w:rPr>
          <w:rFonts w:eastAsia="Times New Roman"/>
          <w:sz w:val="30"/>
          <w:szCs w:val="30"/>
          <w:lang w:val="es-ES"/>
        </w:rPr>
        <w:br/>
      </w:r>
      <w:r>
        <w:rPr>
          <w:rFonts w:eastAsia="Times New Roman"/>
          <w:sz w:val="30"/>
          <w:szCs w:val="30"/>
          <w:lang w:val="es-ES"/>
        </w:rPr>
        <w:br/>
        <w:t>Que, los literales a) y b) del numeral 3 del artículo 66 de</w:t>
      </w:r>
      <w:r>
        <w:rPr>
          <w:rFonts w:eastAsia="Times New Roman"/>
          <w:sz w:val="30"/>
          <w:szCs w:val="30"/>
          <w:lang w:val="es-ES"/>
        </w:rPr>
        <w:t xml:space="preserve"> la Constitución de la República del Ecuador, reconocen y garantizan a las personas el derecho a la integridad personal, que incluye la integridad psíquica y moral, y una vida libre de violencia en el ámbito público y privado. El Estado adoptará las medida</w:t>
      </w:r>
      <w:r>
        <w:rPr>
          <w:rFonts w:eastAsia="Times New Roman"/>
          <w:sz w:val="30"/>
          <w:szCs w:val="30"/>
          <w:lang w:val="es-ES"/>
        </w:rPr>
        <w:t>s necesarias para prevenir, eliminar y sancionar toda forma de violencia;</w:t>
      </w:r>
      <w:r>
        <w:rPr>
          <w:rFonts w:eastAsia="Times New Roman"/>
          <w:sz w:val="30"/>
          <w:szCs w:val="30"/>
          <w:lang w:val="es-ES"/>
        </w:rPr>
        <w:br/>
      </w:r>
      <w:r>
        <w:rPr>
          <w:rFonts w:eastAsia="Times New Roman"/>
          <w:sz w:val="30"/>
          <w:szCs w:val="30"/>
          <w:lang w:val="es-ES"/>
        </w:rPr>
        <w:br/>
        <w:t>Que, el numeral 15 del artículo 66 de la Constitución de la República del Ecuador, reconoce y garantiza a las personas el derecho a desarrollar actividades económicas, en forma indi</w:t>
      </w:r>
      <w:r>
        <w:rPr>
          <w:rFonts w:eastAsia="Times New Roman"/>
          <w:sz w:val="30"/>
          <w:szCs w:val="30"/>
          <w:lang w:val="es-ES"/>
        </w:rPr>
        <w:t xml:space="preserve">vidual o colectiva, </w:t>
      </w:r>
      <w:r>
        <w:rPr>
          <w:rFonts w:eastAsia="Times New Roman"/>
          <w:sz w:val="30"/>
          <w:szCs w:val="30"/>
          <w:lang w:val="es-ES"/>
        </w:rPr>
        <w:lastRenderedPageBreak/>
        <w:t>conforme a los principios de solidaridad, responsabilidad social y ambiental;</w:t>
      </w:r>
      <w:r>
        <w:rPr>
          <w:rFonts w:eastAsia="Times New Roman"/>
          <w:sz w:val="30"/>
          <w:szCs w:val="30"/>
          <w:lang w:val="es-ES"/>
        </w:rPr>
        <w:br/>
      </w:r>
      <w:r>
        <w:rPr>
          <w:rFonts w:eastAsia="Times New Roman"/>
          <w:sz w:val="30"/>
          <w:szCs w:val="30"/>
          <w:lang w:val="es-ES"/>
        </w:rPr>
        <w:br/>
        <w:t>Que, el numeral 26 del artículo 66 de la Constitución de la República del Ecuador, reconoce y garantiza a las personas el derecho a la propiedad en todas sus</w:t>
      </w:r>
      <w:r>
        <w:rPr>
          <w:rFonts w:eastAsia="Times New Roman"/>
          <w:sz w:val="30"/>
          <w:szCs w:val="30"/>
          <w:lang w:val="es-ES"/>
        </w:rPr>
        <w:t xml:space="preserve"> formas, con función y responsabilidad social y ambiental. El derecho al acceso a la propiedad se hará efectivo con la adopción de políticas públicas, entre otras medidas;</w:t>
      </w:r>
      <w:r>
        <w:rPr>
          <w:rFonts w:eastAsia="Times New Roman"/>
          <w:sz w:val="30"/>
          <w:szCs w:val="30"/>
          <w:lang w:val="es-ES"/>
        </w:rPr>
        <w:br/>
      </w:r>
      <w:r>
        <w:rPr>
          <w:rFonts w:eastAsia="Times New Roman"/>
          <w:sz w:val="30"/>
          <w:szCs w:val="30"/>
          <w:lang w:val="es-ES"/>
        </w:rPr>
        <w:br/>
        <w:t xml:space="preserve">Que, el numeral 27 del artículo 66 de la Constitución de la República del Ecuador, </w:t>
      </w:r>
      <w:r>
        <w:rPr>
          <w:rFonts w:eastAsia="Times New Roman"/>
          <w:sz w:val="30"/>
          <w:szCs w:val="30"/>
          <w:lang w:val="es-ES"/>
        </w:rPr>
        <w:t>determina el derecho a vivir en un ambiente sano, ecológicamente equilibrado, libre de contaminación y en armonía con la naturaleza;</w:t>
      </w:r>
      <w:r>
        <w:rPr>
          <w:rFonts w:eastAsia="Times New Roman"/>
          <w:sz w:val="30"/>
          <w:szCs w:val="30"/>
          <w:lang w:val="es-ES"/>
        </w:rPr>
        <w:br/>
      </w:r>
      <w:r>
        <w:rPr>
          <w:rFonts w:eastAsia="Times New Roman"/>
          <w:sz w:val="30"/>
          <w:szCs w:val="30"/>
          <w:lang w:val="es-ES"/>
        </w:rPr>
        <w:br/>
        <w:t>Que, el artículo 71 de la Constitución de la República del Ecuador, reconoce a la naturaleza el derecho a que se respete i</w:t>
      </w:r>
      <w:r>
        <w:rPr>
          <w:rFonts w:eastAsia="Times New Roman"/>
          <w:sz w:val="30"/>
          <w:szCs w:val="30"/>
          <w:lang w:val="es-ES"/>
        </w:rPr>
        <w:t>ntegralmente su existencia y el mantenimiento y regeneración de sus ciclos vitales, estructura, funciones y procesos evolutivos. Toda persona, comunidad, pueblo o nacionalidad podrá exigir a la autoridad pública el cumplimiento de los derechos de la natura</w:t>
      </w:r>
      <w:r>
        <w:rPr>
          <w:rFonts w:eastAsia="Times New Roman"/>
          <w:sz w:val="30"/>
          <w:szCs w:val="30"/>
          <w:lang w:val="es-ES"/>
        </w:rPr>
        <w:t>leza. Para aplicar e interpretar estos derechos se observarán los principios establecidos en la Constitución, en lo que proceda. El Estado incentivará a las personas naturales y jurídicas, y a los colectivos, para que protejan la naturaleza, y promoverá el</w:t>
      </w:r>
      <w:r>
        <w:rPr>
          <w:rFonts w:eastAsia="Times New Roman"/>
          <w:sz w:val="30"/>
          <w:szCs w:val="30"/>
          <w:lang w:val="es-ES"/>
        </w:rPr>
        <w:t xml:space="preserve"> respeto a todos los elementos que forman un ecosistema;</w:t>
      </w:r>
      <w:r>
        <w:rPr>
          <w:rFonts w:eastAsia="Times New Roman"/>
          <w:sz w:val="30"/>
          <w:szCs w:val="30"/>
          <w:lang w:val="es-ES"/>
        </w:rPr>
        <w:br/>
      </w:r>
      <w:r>
        <w:rPr>
          <w:rFonts w:eastAsia="Times New Roman"/>
          <w:sz w:val="30"/>
          <w:szCs w:val="30"/>
          <w:lang w:val="es-ES"/>
        </w:rPr>
        <w:br/>
        <w:t>Que, el artículo 72 de la Constitución de la República del Ecuador, establece que la naturaleza tiene derecho a la restauración. Esta restauración será independiente de la obligación que tienen el E</w:t>
      </w:r>
      <w:r>
        <w:rPr>
          <w:rFonts w:eastAsia="Times New Roman"/>
          <w:sz w:val="30"/>
          <w:szCs w:val="30"/>
          <w:lang w:val="es-ES"/>
        </w:rPr>
        <w:t>stado y las personas naturales o jurídicas de indemnizar a los individuos y colectivos que dependan de los sistemas naturales afectados. En los casos de impacto ambiental grave o permanente, incluidos los ocasionados por la explotación de los recursos natu</w:t>
      </w:r>
      <w:r>
        <w:rPr>
          <w:rFonts w:eastAsia="Times New Roman"/>
          <w:sz w:val="30"/>
          <w:szCs w:val="30"/>
          <w:lang w:val="es-ES"/>
        </w:rPr>
        <w:t>rales no renovables, el Estado establecerá los mecanismos más eficaces para alcanzar la restauración, y adoptará las medidas adecuadas para eliminar o mitigar las consecuencias ambientales nocivas;</w:t>
      </w:r>
      <w:r>
        <w:rPr>
          <w:rFonts w:eastAsia="Times New Roman"/>
          <w:sz w:val="30"/>
          <w:szCs w:val="30"/>
          <w:lang w:val="es-ES"/>
        </w:rPr>
        <w:br/>
      </w:r>
      <w:r>
        <w:rPr>
          <w:rFonts w:eastAsia="Times New Roman"/>
          <w:sz w:val="30"/>
          <w:szCs w:val="30"/>
          <w:lang w:val="es-ES"/>
        </w:rPr>
        <w:br/>
        <w:t>Que, el artículo 73 de la Constitución de la República de</w:t>
      </w:r>
      <w:r>
        <w:rPr>
          <w:rFonts w:eastAsia="Times New Roman"/>
          <w:sz w:val="30"/>
          <w:szCs w:val="30"/>
          <w:lang w:val="es-ES"/>
        </w:rPr>
        <w:t xml:space="preserve">l Ecuador describe que el Estado aplicará medidas de precaución y restricción para las actividades que puedan conducir a la extinción de especies, la </w:t>
      </w:r>
      <w:r>
        <w:rPr>
          <w:rFonts w:eastAsia="Times New Roman"/>
          <w:sz w:val="30"/>
          <w:szCs w:val="30"/>
          <w:lang w:val="es-ES"/>
        </w:rPr>
        <w:lastRenderedPageBreak/>
        <w:t xml:space="preserve">destrucción de ecosistemas o la alteración permanente de los ciclos naturales. Se prohíbe la introducción </w:t>
      </w:r>
      <w:r>
        <w:rPr>
          <w:rFonts w:eastAsia="Times New Roman"/>
          <w:sz w:val="30"/>
          <w:szCs w:val="30"/>
          <w:lang w:val="es-ES"/>
        </w:rPr>
        <w:t>de organismos y material orgánico e inorgánico que puedan alterar de manera definitiva el patrimonio genético nacional;</w:t>
      </w:r>
      <w:r>
        <w:rPr>
          <w:rFonts w:eastAsia="Times New Roman"/>
          <w:sz w:val="30"/>
          <w:szCs w:val="30"/>
          <w:lang w:val="es-ES"/>
        </w:rPr>
        <w:br/>
      </w:r>
      <w:r>
        <w:rPr>
          <w:rFonts w:eastAsia="Times New Roman"/>
          <w:sz w:val="30"/>
          <w:szCs w:val="30"/>
          <w:lang w:val="es-ES"/>
        </w:rPr>
        <w:br/>
        <w:t>Que, el artículo 74 de la Constitución de la República del Ecuador dispone que las personas, comunidades, pueblos y nacionalidades tend</w:t>
      </w:r>
      <w:r>
        <w:rPr>
          <w:rFonts w:eastAsia="Times New Roman"/>
          <w:sz w:val="30"/>
          <w:szCs w:val="30"/>
          <w:lang w:val="es-ES"/>
        </w:rPr>
        <w:t>rán derecho a beneficiarse del ambiente y de las riquezas naturales que les permitan el buen vivir. Los servicios ambientales no serán susceptibles de apropiación; su producción, prestación, uso y aprovechamiento serán regulados por el Estado;</w:t>
      </w:r>
      <w:r>
        <w:rPr>
          <w:rFonts w:eastAsia="Times New Roman"/>
          <w:sz w:val="30"/>
          <w:szCs w:val="30"/>
          <w:lang w:val="es-ES"/>
        </w:rPr>
        <w:br/>
      </w:r>
      <w:r>
        <w:rPr>
          <w:rFonts w:eastAsia="Times New Roman"/>
          <w:sz w:val="30"/>
          <w:szCs w:val="30"/>
          <w:lang w:val="es-ES"/>
        </w:rPr>
        <w:br/>
        <w:t>Que, el art</w:t>
      </w:r>
      <w:r>
        <w:rPr>
          <w:rFonts w:eastAsia="Times New Roman"/>
          <w:sz w:val="30"/>
          <w:szCs w:val="30"/>
          <w:lang w:val="es-ES"/>
        </w:rPr>
        <w:t>ículo 83 de la Constitución de la República del Ecuador establece que algunos de los deberes y responsabilidades de los ecuatorianos, en materia ambiental, son los siguientes: defender la integridad territorial del Ecuador y sus recursos naturales, respeta</w:t>
      </w:r>
      <w:r>
        <w:rPr>
          <w:rFonts w:eastAsia="Times New Roman"/>
          <w:sz w:val="30"/>
          <w:szCs w:val="30"/>
          <w:lang w:val="es-ES"/>
        </w:rPr>
        <w:t>r los derechos de la naturaleza, preservar un ambiente sano y utilizar los recursos naturales de modo racional, sustentable y sostenible, conservar el patrimonio cultural y natural del país, y cuidar y mantener los bienes públicos;</w:t>
      </w:r>
      <w:r>
        <w:rPr>
          <w:rFonts w:eastAsia="Times New Roman"/>
          <w:sz w:val="30"/>
          <w:szCs w:val="30"/>
          <w:lang w:val="es-ES"/>
        </w:rPr>
        <w:br/>
      </w:r>
      <w:r>
        <w:rPr>
          <w:rFonts w:eastAsia="Times New Roman"/>
          <w:sz w:val="30"/>
          <w:szCs w:val="30"/>
          <w:lang w:val="es-ES"/>
        </w:rPr>
        <w:br/>
        <w:t xml:space="preserve">Que, el artículo 97 de </w:t>
      </w:r>
      <w:r>
        <w:rPr>
          <w:rFonts w:eastAsia="Times New Roman"/>
          <w:sz w:val="30"/>
          <w:szCs w:val="30"/>
          <w:lang w:val="es-ES"/>
        </w:rPr>
        <w:t>la Constitución de la República del Ecuador reconoce que todas las organizaciones podrán demandar la reparación de daños ocasionados por entes públicos o privados; formular propuestas y reivindicaciones económicas, políticas, ambientales, sociales y cultur</w:t>
      </w:r>
      <w:r>
        <w:rPr>
          <w:rFonts w:eastAsia="Times New Roman"/>
          <w:sz w:val="30"/>
          <w:szCs w:val="30"/>
          <w:lang w:val="es-ES"/>
        </w:rPr>
        <w:t>ales; y las demás iniciativas que contribuyan al buen vivir;</w:t>
      </w:r>
      <w:r>
        <w:rPr>
          <w:rFonts w:eastAsia="Times New Roman"/>
          <w:sz w:val="30"/>
          <w:szCs w:val="30"/>
          <w:lang w:val="es-ES"/>
        </w:rPr>
        <w:br/>
      </w:r>
      <w:r>
        <w:rPr>
          <w:rFonts w:eastAsia="Times New Roman"/>
          <w:sz w:val="30"/>
          <w:szCs w:val="30"/>
          <w:lang w:val="es-ES"/>
        </w:rPr>
        <w:br/>
        <w:t>Que, el artículo 261 de la Constitución de la República del Ecuador le otorga potestad y competencia exclusiva al Estado Central sobre: las áreas naturales protegidas, los recursos naturales, lo</w:t>
      </w:r>
      <w:r>
        <w:rPr>
          <w:rFonts w:eastAsia="Times New Roman"/>
          <w:sz w:val="30"/>
          <w:szCs w:val="30"/>
          <w:lang w:val="es-ES"/>
        </w:rPr>
        <w:t>s recursos energéticos; minerales, hidrocarburos, hídricos, biodiversidad y recursos forestales;</w:t>
      </w:r>
      <w:r>
        <w:rPr>
          <w:rFonts w:eastAsia="Times New Roman"/>
          <w:sz w:val="30"/>
          <w:szCs w:val="30"/>
          <w:lang w:val="es-ES"/>
        </w:rPr>
        <w:br/>
      </w:r>
      <w:r>
        <w:rPr>
          <w:rFonts w:eastAsia="Times New Roman"/>
          <w:sz w:val="30"/>
          <w:szCs w:val="30"/>
          <w:lang w:val="es-ES"/>
        </w:rPr>
        <w:br/>
        <w:t>Que, el artículo 275 de la Constitución de la República del Ecuador determina que el régimen de desarrollo es el conjunto organizado, sostenible y dinámico de</w:t>
      </w:r>
      <w:r>
        <w:rPr>
          <w:rFonts w:eastAsia="Times New Roman"/>
          <w:sz w:val="30"/>
          <w:szCs w:val="30"/>
          <w:lang w:val="es-ES"/>
        </w:rPr>
        <w:t xml:space="preserve"> los sistemas económicos, políticos, socio-culturales y ambientales, que garantizan la realización del buen vivir, del sumak kawsay. El Estado planificará el desarrollo del país para garantizar el ejercicio de los derechos, la consecución de los objetivos </w:t>
      </w:r>
      <w:r>
        <w:rPr>
          <w:rFonts w:eastAsia="Times New Roman"/>
          <w:sz w:val="30"/>
          <w:szCs w:val="30"/>
          <w:lang w:val="es-ES"/>
        </w:rPr>
        <w:lastRenderedPageBreak/>
        <w:t>del régimen de desarrollo y los principios consagrados en la Constitución. La planificación propiciará la equidad social y territorial, promoverá la concertación, y será participativa, descentralizada, desconcentrada y transparente. El buen vivir requerirá</w:t>
      </w:r>
      <w:r>
        <w:rPr>
          <w:rFonts w:eastAsia="Times New Roman"/>
          <w:sz w:val="30"/>
          <w:szCs w:val="30"/>
          <w:lang w:val="es-ES"/>
        </w:rPr>
        <w:t xml:space="preserve"> que las personas, comunidades, pueblos y nacionalidades gocen efectivamente de sus derechos, y ejerzan responsabilidades en el marco de la interculturalidad, del respeto a sus diversidades, y de la convivencia armónica con la naturaleza;</w:t>
      </w:r>
      <w:r>
        <w:rPr>
          <w:rFonts w:eastAsia="Times New Roman"/>
          <w:sz w:val="30"/>
          <w:szCs w:val="30"/>
          <w:lang w:val="es-ES"/>
        </w:rPr>
        <w:br/>
      </w:r>
      <w:r>
        <w:rPr>
          <w:rFonts w:eastAsia="Times New Roman"/>
          <w:sz w:val="30"/>
          <w:szCs w:val="30"/>
          <w:lang w:val="es-ES"/>
        </w:rPr>
        <w:br/>
        <w:t>Que, el artículo</w:t>
      </w:r>
      <w:r>
        <w:rPr>
          <w:rFonts w:eastAsia="Times New Roman"/>
          <w:sz w:val="30"/>
          <w:szCs w:val="30"/>
          <w:lang w:val="es-ES"/>
        </w:rPr>
        <w:t xml:space="preserve"> 276, número 4, de la Constitución de la República del Ecuador, establece que uno de los objetivos del régimen de desarrollo será recuperar y conservar la naturaleza y mantener un ambiente sano y sustentable que garantice a las personas y colectividades el</w:t>
      </w:r>
      <w:r>
        <w:rPr>
          <w:rFonts w:eastAsia="Times New Roman"/>
          <w:sz w:val="30"/>
          <w:szCs w:val="30"/>
          <w:lang w:val="es-ES"/>
        </w:rPr>
        <w:t xml:space="preserve"> acceso equitativo, permanente y de calidad al agua, aire y suelo, y a los beneficios de los recursos del subsuelo y del patrimonio natural;</w:t>
      </w:r>
      <w:r>
        <w:rPr>
          <w:rFonts w:eastAsia="Times New Roman"/>
          <w:sz w:val="30"/>
          <w:szCs w:val="30"/>
          <w:lang w:val="es-ES"/>
        </w:rPr>
        <w:br/>
      </w:r>
      <w:r>
        <w:rPr>
          <w:rFonts w:eastAsia="Times New Roman"/>
          <w:sz w:val="30"/>
          <w:szCs w:val="30"/>
          <w:lang w:val="es-ES"/>
        </w:rPr>
        <w:br/>
        <w:t>Que, el numeral 1 del artículo 277 de la Constitución de la República del Ecuador describe que para la consecución</w:t>
      </w:r>
      <w:r>
        <w:rPr>
          <w:rFonts w:eastAsia="Times New Roman"/>
          <w:sz w:val="30"/>
          <w:szCs w:val="30"/>
          <w:lang w:val="es-ES"/>
        </w:rPr>
        <w:t xml:space="preserve"> del buen vivir, serán deberes generales del Estado garantizar los derechos de las personas, las colectividades y la naturaleza;</w:t>
      </w:r>
      <w:r>
        <w:rPr>
          <w:rFonts w:eastAsia="Times New Roman"/>
          <w:sz w:val="30"/>
          <w:szCs w:val="30"/>
          <w:lang w:val="es-ES"/>
        </w:rPr>
        <w:br/>
      </w:r>
      <w:r>
        <w:rPr>
          <w:rFonts w:eastAsia="Times New Roman"/>
          <w:sz w:val="30"/>
          <w:szCs w:val="30"/>
          <w:lang w:val="es-ES"/>
        </w:rPr>
        <w:br/>
        <w:t>Que, el numeral 2 del artículo 278 de la Constitución de la República del Ecuador ordena que para la consecución del buen vivi</w:t>
      </w:r>
      <w:r>
        <w:rPr>
          <w:rFonts w:eastAsia="Times New Roman"/>
          <w:sz w:val="30"/>
          <w:szCs w:val="30"/>
          <w:lang w:val="es-ES"/>
        </w:rPr>
        <w:t>r, a las personas y a las colectividades, y sus diversas formas organizativas, les corresponde producir, intercambiar y consumir bienes y servicios con responsabilidad social y ambiental;</w:t>
      </w:r>
      <w:r>
        <w:rPr>
          <w:rFonts w:eastAsia="Times New Roman"/>
          <w:sz w:val="30"/>
          <w:szCs w:val="30"/>
          <w:lang w:val="es-ES"/>
        </w:rPr>
        <w:br/>
      </w:r>
      <w:r>
        <w:rPr>
          <w:rFonts w:eastAsia="Times New Roman"/>
          <w:sz w:val="30"/>
          <w:szCs w:val="30"/>
          <w:lang w:val="es-ES"/>
        </w:rPr>
        <w:br/>
        <w:t>Que, el numeral 7 del artículo 281 de la Constitución de la Repúbli</w:t>
      </w:r>
      <w:r>
        <w:rPr>
          <w:rFonts w:eastAsia="Times New Roman"/>
          <w:sz w:val="30"/>
          <w:szCs w:val="30"/>
          <w:lang w:val="es-ES"/>
        </w:rPr>
        <w:t>ca, dispone que será responsabilidad del Estado precautelar que los animales destinados a la alimentación humana estén sanos y sean criados en un entorno saludable;</w:t>
      </w:r>
      <w:r>
        <w:rPr>
          <w:rFonts w:eastAsia="Times New Roman"/>
          <w:sz w:val="30"/>
          <w:szCs w:val="30"/>
          <w:lang w:val="es-ES"/>
        </w:rPr>
        <w:br/>
      </w:r>
      <w:r>
        <w:rPr>
          <w:rFonts w:eastAsia="Times New Roman"/>
          <w:sz w:val="30"/>
          <w:szCs w:val="30"/>
          <w:lang w:val="es-ES"/>
        </w:rPr>
        <w:br/>
        <w:t xml:space="preserve">Que, el numeral 14 del artículo 281 de la Constitución de la República establece que será </w:t>
      </w:r>
      <w:r>
        <w:rPr>
          <w:rFonts w:eastAsia="Times New Roman"/>
          <w:sz w:val="30"/>
          <w:szCs w:val="30"/>
          <w:lang w:val="es-ES"/>
        </w:rPr>
        <w:t>responsabilidad del Estado prevenir y proteger a la población del consumo de alimentos contaminados o que pongan en riesgo su salud o que la ciencia tenga incertidumbre sobre sus efectos;</w:t>
      </w:r>
      <w:r>
        <w:rPr>
          <w:rFonts w:eastAsia="Times New Roman"/>
          <w:sz w:val="30"/>
          <w:szCs w:val="30"/>
          <w:lang w:val="es-ES"/>
        </w:rPr>
        <w:br/>
      </w:r>
      <w:r>
        <w:rPr>
          <w:rFonts w:eastAsia="Times New Roman"/>
          <w:sz w:val="30"/>
          <w:szCs w:val="30"/>
          <w:lang w:val="es-ES"/>
        </w:rPr>
        <w:br/>
        <w:t>Que, el artículo 285 de la Constitución de la República del Ecuador</w:t>
      </w:r>
      <w:r>
        <w:rPr>
          <w:rFonts w:eastAsia="Times New Roman"/>
          <w:sz w:val="30"/>
          <w:szCs w:val="30"/>
          <w:lang w:val="es-ES"/>
        </w:rPr>
        <w:t xml:space="preserve"> dispone que la política fiscal tendrá como objetivos específicos la generación de incentivos para la inversión en los diferentes sectores de </w:t>
      </w:r>
      <w:r>
        <w:rPr>
          <w:rFonts w:eastAsia="Times New Roman"/>
          <w:sz w:val="30"/>
          <w:szCs w:val="30"/>
          <w:lang w:val="es-ES"/>
        </w:rPr>
        <w:lastRenderedPageBreak/>
        <w:t>la economía y para la producción de bienes y servicios, socialmente deseables y ambientalmente aceptables;</w:t>
      </w:r>
      <w:r>
        <w:rPr>
          <w:rFonts w:eastAsia="Times New Roman"/>
          <w:sz w:val="30"/>
          <w:szCs w:val="30"/>
          <w:lang w:val="es-ES"/>
        </w:rPr>
        <w:br/>
      </w:r>
      <w:r>
        <w:rPr>
          <w:rFonts w:eastAsia="Times New Roman"/>
          <w:sz w:val="30"/>
          <w:szCs w:val="30"/>
          <w:lang w:val="es-ES"/>
        </w:rPr>
        <w:br/>
        <w:t>Que, e</w:t>
      </w:r>
      <w:r>
        <w:rPr>
          <w:rFonts w:eastAsia="Times New Roman"/>
          <w:sz w:val="30"/>
          <w:szCs w:val="30"/>
          <w:lang w:val="es-ES"/>
        </w:rPr>
        <w:t xml:space="preserve">l artículo 291 de la Constitución de la República del Ecuador describe que los órganos competentes realizarán análisis financieros, sociales y ambientales previos del impacto de los proyectos que impliquen endeudamiento público, para determinar su posible </w:t>
      </w:r>
      <w:r>
        <w:rPr>
          <w:rFonts w:eastAsia="Times New Roman"/>
          <w:sz w:val="30"/>
          <w:szCs w:val="30"/>
          <w:lang w:val="es-ES"/>
        </w:rPr>
        <w:t>financiación;</w:t>
      </w:r>
      <w:r>
        <w:rPr>
          <w:rFonts w:eastAsia="Times New Roman"/>
          <w:sz w:val="30"/>
          <w:szCs w:val="30"/>
          <w:lang w:val="es-ES"/>
        </w:rPr>
        <w:br/>
      </w:r>
      <w:r>
        <w:rPr>
          <w:rFonts w:eastAsia="Times New Roman"/>
          <w:sz w:val="30"/>
          <w:szCs w:val="30"/>
          <w:lang w:val="es-ES"/>
        </w:rPr>
        <w:br/>
        <w:t>Que, el artículo 322 de la Constitución de la República del Ecuador prohíbe toda forma de apropiación de conocimientos colectivos, en el ámbito de las ciencias, tecnologías y saberes ancestrales. Se prohíbe también la apropiación sobre los r</w:t>
      </w:r>
      <w:r>
        <w:rPr>
          <w:rFonts w:eastAsia="Times New Roman"/>
          <w:sz w:val="30"/>
          <w:szCs w:val="30"/>
          <w:lang w:val="es-ES"/>
        </w:rPr>
        <w:t>ecursos genéticos que contienen la diversidad biológica y la agro-biodiversidad;</w:t>
      </w:r>
      <w:r>
        <w:rPr>
          <w:rFonts w:eastAsia="Times New Roman"/>
          <w:sz w:val="30"/>
          <w:szCs w:val="30"/>
          <w:lang w:val="es-ES"/>
        </w:rPr>
        <w:br/>
      </w:r>
      <w:r>
        <w:rPr>
          <w:rFonts w:eastAsia="Times New Roman"/>
          <w:sz w:val="30"/>
          <w:szCs w:val="30"/>
          <w:lang w:val="es-ES"/>
        </w:rPr>
        <w:br/>
        <w:t>Que, el artículo 323 de la Constitución de la República del Ecuador ordena que con el objeto de ejecutar planes de desarrollo social, manejo sustentable del ambiente y de bie</w:t>
      </w:r>
      <w:r>
        <w:rPr>
          <w:rFonts w:eastAsia="Times New Roman"/>
          <w:sz w:val="30"/>
          <w:szCs w:val="30"/>
          <w:lang w:val="es-ES"/>
        </w:rPr>
        <w:t>nestar colectivo, las instituciones del Estado, por razones de utilidad pública o interés social y nacional, podrán declarar la expropiación de bienes, previa justa valoración, indemnización y pago de conformidad con la ley;</w:t>
      </w:r>
      <w:r>
        <w:rPr>
          <w:rFonts w:eastAsia="Times New Roman"/>
          <w:sz w:val="30"/>
          <w:szCs w:val="30"/>
          <w:lang w:val="es-ES"/>
        </w:rPr>
        <w:br/>
      </w:r>
      <w:r>
        <w:rPr>
          <w:rFonts w:eastAsia="Times New Roman"/>
          <w:sz w:val="30"/>
          <w:szCs w:val="30"/>
          <w:lang w:val="es-ES"/>
        </w:rPr>
        <w:br/>
        <w:t>Que, el numeral 4 del artículo</w:t>
      </w:r>
      <w:r>
        <w:rPr>
          <w:rFonts w:eastAsia="Times New Roman"/>
          <w:sz w:val="30"/>
          <w:szCs w:val="30"/>
          <w:lang w:val="es-ES"/>
        </w:rPr>
        <w:t xml:space="preserve"> 347 de la Constitución de la República del Ecuador dispone que será responsabilidad del Estado asegurar que todas las entidades educativas impartan una educación en ambiente, desde el enfoque de derechos;</w:t>
      </w:r>
      <w:r>
        <w:rPr>
          <w:rFonts w:eastAsia="Times New Roman"/>
          <w:sz w:val="30"/>
          <w:szCs w:val="30"/>
          <w:lang w:val="es-ES"/>
        </w:rPr>
        <w:br/>
      </w:r>
      <w:r>
        <w:rPr>
          <w:rFonts w:eastAsia="Times New Roman"/>
          <w:sz w:val="30"/>
          <w:szCs w:val="30"/>
          <w:lang w:val="es-ES"/>
        </w:rPr>
        <w:br/>
        <w:t>Que, el artículo 376 de la Constitución de la Rep</w:t>
      </w:r>
      <w:r>
        <w:rPr>
          <w:rFonts w:eastAsia="Times New Roman"/>
          <w:sz w:val="30"/>
          <w:szCs w:val="30"/>
          <w:lang w:val="es-ES"/>
        </w:rPr>
        <w:t>ública del Ecuador reconoce que para hacer efectivo el derecho a la conservación del ambiente, las municipalidades podrán expropiar, reservar y controlar áreas para el desarrollo futuro, de acuerdo con la ley;</w:t>
      </w:r>
      <w:r>
        <w:rPr>
          <w:rFonts w:eastAsia="Times New Roman"/>
          <w:sz w:val="30"/>
          <w:szCs w:val="30"/>
          <w:lang w:val="es-ES"/>
        </w:rPr>
        <w:br/>
      </w:r>
      <w:r>
        <w:rPr>
          <w:rFonts w:eastAsia="Times New Roman"/>
          <w:sz w:val="30"/>
          <w:szCs w:val="30"/>
          <w:lang w:val="es-ES"/>
        </w:rPr>
        <w:br/>
        <w:t>Que, el artículo 383 de la Constitución de la</w:t>
      </w:r>
      <w:r>
        <w:rPr>
          <w:rFonts w:eastAsia="Times New Roman"/>
          <w:sz w:val="30"/>
          <w:szCs w:val="30"/>
          <w:lang w:val="es-ES"/>
        </w:rPr>
        <w:t xml:space="preserve"> República del Ecuador garantiza el derecho de las personas y las colectividades a la ampliación de las condiciones físicas, sociales y ambientales para su disfrute, y la promoción de actividades para el esparcimiento, descanso y desarrollo de la personali</w:t>
      </w:r>
      <w:r>
        <w:rPr>
          <w:rFonts w:eastAsia="Times New Roman"/>
          <w:sz w:val="30"/>
          <w:szCs w:val="30"/>
          <w:lang w:val="es-ES"/>
        </w:rPr>
        <w:t>dad;</w:t>
      </w:r>
      <w:r>
        <w:rPr>
          <w:rFonts w:eastAsia="Times New Roman"/>
          <w:sz w:val="30"/>
          <w:szCs w:val="30"/>
          <w:lang w:val="es-ES"/>
        </w:rPr>
        <w:br/>
      </w:r>
      <w:r>
        <w:rPr>
          <w:rFonts w:eastAsia="Times New Roman"/>
          <w:sz w:val="30"/>
          <w:szCs w:val="30"/>
          <w:lang w:val="es-ES"/>
        </w:rPr>
        <w:br/>
        <w:t xml:space="preserve">Que, el numeral 4 del artículo 387 de la Constitución de la República del Ecuador determina que será responsabilidad del Estado garantizar </w:t>
      </w:r>
      <w:r>
        <w:rPr>
          <w:rFonts w:eastAsia="Times New Roman"/>
          <w:sz w:val="30"/>
          <w:szCs w:val="30"/>
          <w:lang w:val="es-ES"/>
        </w:rPr>
        <w:lastRenderedPageBreak/>
        <w:t>la libertad de creación e investigación en el marco del respeto a la ética, la naturaleza, el ambiente, y el re</w:t>
      </w:r>
      <w:r>
        <w:rPr>
          <w:rFonts w:eastAsia="Times New Roman"/>
          <w:sz w:val="30"/>
          <w:szCs w:val="30"/>
          <w:lang w:val="es-ES"/>
        </w:rPr>
        <w:t>scate de los conocimientos ancestrales;</w:t>
      </w:r>
      <w:r>
        <w:rPr>
          <w:rFonts w:eastAsia="Times New Roman"/>
          <w:sz w:val="30"/>
          <w:szCs w:val="30"/>
          <w:lang w:val="es-ES"/>
        </w:rPr>
        <w:br/>
      </w:r>
      <w:r>
        <w:rPr>
          <w:rFonts w:eastAsia="Times New Roman"/>
          <w:sz w:val="30"/>
          <w:szCs w:val="30"/>
          <w:lang w:val="es-ES"/>
        </w:rPr>
        <w:br/>
        <w:t>Que, el artículo 389 de la Constitución de la República del Ecuador describe que el Estado protegerá a las personas, las colectividades y la naturaleza frente a los efectos negativos de los desastres de origen natur</w:t>
      </w:r>
      <w:r>
        <w:rPr>
          <w:rFonts w:eastAsia="Times New Roman"/>
          <w:sz w:val="30"/>
          <w:szCs w:val="30"/>
          <w:lang w:val="es-ES"/>
        </w:rPr>
        <w:t>al o antrópico mediante la prevención ante el riesgo, la mitigación de desastres, la recuperación y mejoramiento de las condiciones sociales, económicas y ambientales, con el objetivo de minimizar la condición de vulnerabilidad;</w:t>
      </w:r>
      <w:r>
        <w:rPr>
          <w:rFonts w:eastAsia="Times New Roman"/>
          <w:sz w:val="30"/>
          <w:szCs w:val="30"/>
          <w:lang w:val="es-ES"/>
        </w:rPr>
        <w:br/>
      </w:r>
      <w:r>
        <w:rPr>
          <w:rFonts w:eastAsia="Times New Roman"/>
          <w:sz w:val="30"/>
          <w:szCs w:val="30"/>
          <w:lang w:val="es-ES"/>
        </w:rPr>
        <w:br/>
        <w:t>Que, el artículo 395 de la</w:t>
      </w:r>
      <w:r>
        <w:rPr>
          <w:rFonts w:eastAsia="Times New Roman"/>
          <w:sz w:val="30"/>
          <w:szCs w:val="30"/>
          <w:lang w:val="es-ES"/>
        </w:rPr>
        <w:t xml:space="preserve"> Constitución de la República del Ecuador reconoce los siguientes principios ambientales: 1. El Estado garantizará un modelo sustentable de desarrollo, ambientalmente equilibrado y respetuoso de la diversidad cultural, que conserve la biodiversidad y la ca</w:t>
      </w:r>
      <w:r>
        <w:rPr>
          <w:rFonts w:eastAsia="Times New Roman"/>
          <w:sz w:val="30"/>
          <w:szCs w:val="30"/>
          <w:lang w:val="es-ES"/>
        </w:rPr>
        <w:t>pacidad de regeneración natural de los ecosistemas, y asegure la satisfacción de las necesidades de las generaciones presentes y futuras. 2. Las políticas de gestión ambiental se aplicarán de manera transversal y serán de obligatorio cumplimiento por parte</w:t>
      </w:r>
      <w:r>
        <w:rPr>
          <w:rFonts w:eastAsia="Times New Roman"/>
          <w:sz w:val="30"/>
          <w:szCs w:val="30"/>
          <w:lang w:val="es-ES"/>
        </w:rPr>
        <w:t xml:space="preserve"> del Estado en todos sus niveles y por todas las personas naturales o jurídicas en el territorio nacional. 3. El Estado garantizará la participación activa y permanente de las personas, comunidades, pueblos y nacionalidades afectadas, en la planificación, </w:t>
      </w:r>
      <w:r>
        <w:rPr>
          <w:rFonts w:eastAsia="Times New Roman"/>
          <w:sz w:val="30"/>
          <w:szCs w:val="30"/>
          <w:lang w:val="es-ES"/>
        </w:rPr>
        <w:t>ejecución y control de toda actividad que genere impactos ambientales. 4. En caso de duda sobre el alcance de las disposiciones legales en materia ambiental, estas se aplicarán en el sentido más favorable a la protección de la naturaleza;</w:t>
      </w:r>
      <w:r>
        <w:rPr>
          <w:rFonts w:eastAsia="Times New Roman"/>
          <w:sz w:val="30"/>
          <w:szCs w:val="30"/>
          <w:lang w:val="es-ES"/>
        </w:rPr>
        <w:br/>
      </w:r>
      <w:r>
        <w:rPr>
          <w:rFonts w:eastAsia="Times New Roman"/>
          <w:sz w:val="30"/>
          <w:szCs w:val="30"/>
          <w:lang w:val="es-ES"/>
        </w:rPr>
        <w:br/>
        <w:t>Que, el artículo</w:t>
      </w:r>
      <w:r>
        <w:rPr>
          <w:rFonts w:eastAsia="Times New Roman"/>
          <w:sz w:val="30"/>
          <w:szCs w:val="30"/>
          <w:lang w:val="es-ES"/>
        </w:rPr>
        <w:t xml:space="preserve"> 396 de la Constitución de la República del Ecuador dispone que el Estado adoptará las políticas y medidas oportunas que eviten los impactos ambientales negativos, cuando exista certidumbre de daño. En caso de duda sobre el impacto ambiental de alguna acci</w:t>
      </w:r>
      <w:r>
        <w:rPr>
          <w:rFonts w:eastAsia="Times New Roman"/>
          <w:sz w:val="30"/>
          <w:szCs w:val="30"/>
          <w:lang w:val="es-ES"/>
        </w:rPr>
        <w:t>ón u omisión, aunque no exista evidencia científica del daño, el Estado adoptará medidas protectoras eficaces y oportunas. La responsabilidad por daños ambientales es objetiva. Todo daño al ambiente, además de las sanciones correspondientes, implicará tamb</w:t>
      </w:r>
      <w:r>
        <w:rPr>
          <w:rFonts w:eastAsia="Times New Roman"/>
          <w:sz w:val="30"/>
          <w:szCs w:val="30"/>
          <w:lang w:val="es-ES"/>
        </w:rPr>
        <w:t xml:space="preserve">ién la obligación de restaurar integralmente los ecosistemas e indemnizar a las personas y comunidades afectadas. Cada uno de los actores de los procesos de producción, distribución, comercialización y uso de bienes o servicios </w:t>
      </w:r>
      <w:r>
        <w:rPr>
          <w:rFonts w:eastAsia="Times New Roman"/>
          <w:sz w:val="30"/>
          <w:szCs w:val="30"/>
          <w:lang w:val="es-ES"/>
        </w:rPr>
        <w:lastRenderedPageBreak/>
        <w:t>asumirá la responsabilidad d</w:t>
      </w:r>
      <w:r>
        <w:rPr>
          <w:rFonts w:eastAsia="Times New Roman"/>
          <w:sz w:val="30"/>
          <w:szCs w:val="30"/>
          <w:lang w:val="es-ES"/>
        </w:rPr>
        <w:t>irecta de prevenir cualquier impacto ambiental, de mitigar y reparar los daños que ha causado, y de mantener un sistema de control ambiental permanente. Las acciones legales para perseguir y sancionar por daños ambientales serán imprescriptibles;</w:t>
      </w:r>
      <w:r>
        <w:rPr>
          <w:rFonts w:eastAsia="Times New Roman"/>
          <w:sz w:val="30"/>
          <w:szCs w:val="30"/>
          <w:lang w:val="es-ES"/>
        </w:rPr>
        <w:br/>
      </w:r>
      <w:r>
        <w:rPr>
          <w:rFonts w:eastAsia="Times New Roman"/>
          <w:sz w:val="30"/>
          <w:szCs w:val="30"/>
          <w:lang w:val="es-ES"/>
        </w:rPr>
        <w:br/>
        <w:t xml:space="preserve">Que, el </w:t>
      </w:r>
      <w:r>
        <w:rPr>
          <w:rFonts w:eastAsia="Times New Roman"/>
          <w:sz w:val="30"/>
          <w:szCs w:val="30"/>
          <w:lang w:val="es-ES"/>
        </w:rPr>
        <w:t xml:space="preserve">artículo 397 de la Constitución de la República del Ecuador establece que en caso de daños ambientales el Estado actuará de manera inmediata y subsidiaria para garantizar la salud y la restauración de los ecosistemas. Además de la sanción correspondiente, </w:t>
      </w:r>
      <w:r>
        <w:rPr>
          <w:rFonts w:eastAsia="Times New Roman"/>
          <w:sz w:val="30"/>
          <w:szCs w:val="30"/>
          <w:lang w:val="es-ES"/>
        </w:rPr>
        <w:t>el Estado repetirá contra el operador de la actividad que produjera el daño las obligaciones que conlleve la reparación integral, en las condiciones y con los procedimientos que la ley establezca. La responsabilidad también recaerá sobre las servidoras o s</w:t>
      </w:r>
      <w:r>
        <w:rPr>
          <w:rFonts w:eastAsia="Times New Roman"/>
          <w:sz w:val="30"/>
          <w:szCs w:val="30"/>
          <w:lang w:val="es-ES"/>
        </w:rPr>
        <w:t>ervidores responsables de realizar el control ambiental. Para garantizar el derecho individual y colectivo a vivir en un ambiente sano y ecológicamente equilibrado, el Estado se compromete a: 1. Permitir a cualquier persona natural o jurídica, colectividad</w:t>
      </w:r>
      <w:r>
        <w:rPr>
          <w:rFonts w:eastAsia="Times New Roman"/>
          <w:sz w:val="30"/>
          <w:szCs w:val="30"/>
          <w:lang w:val="es-ES"/>
        </w:rPr>
        <w:t xml:space="preserve"> o grupo humano, ejercer las acciones legales y acudir a los órganos judiciales y administrativos, sin perjuicio de su interés directo, para obtener de ellos la tutela efectiva en materia ambiental, incluyendo la posibilidad de solicitar medidas cautelares</w:t>
      </w:r>
      <w:r>
        <w:rPr>
          <w:rFonts w:eastAsia="Times New Roman"/>
          <w:sz w:val="30"/>
          <w:szCs w:val="30"/>
          <w:lang w:val="es-ES"/>
        </w:rPr>
        <w:t xml:space="preserve"> que permitan cesar la amenaza o el daño ambiental materia de litigio. La carga de la prueba sobre la inexistencia de daño potencial o real recaerá sobre el gestor de la actividad o el demandado.</w:t>
      </w:r>
      <w:r>
        <w:rPr>
          <w:rFonts w:eastAsia="Times New Roman"/>
          <w:sz w:val="30"/>
          <w:szCs w:val="30"/>
          <w:lang w:val="es-ES"/>
        </w:rPr>
        <w:br/>
      </w:r>
      <w:r>
        <w:rPr>
          <w:rFonts w:eastAsia="Times New Roman"/>
          <w:sz w:val="30"/>
          <w:szCs w:val="30"/>
          <w:lang w:val="es-ES"/>
        </w:rPr>
        <w:br/>
        <w:t xml:space="preserve">2. Establecer mecanismos efectivos de prevención y control </w:t>
      </w:r>
      <w:r>
        <w:rPr>
          <w:rFonts w:eastAsia="Times New Roman"/>
          <w:sz w:val="30"/>
          <w:szCs w:val="30"/>
          <w:lang w:val="es-ES"/>
        </w:rPr>
        <w:t>de la contaminación ambiental, de recuperación de espacios naturales degradados y de manejo sustentable de los recursos naturales. 3. Regular la producción, importación, distribución, uso y disposición final de materiales tóxicos y peligrosos para las pers</w:t>
      </w:r>
      <w:r>
        <w:rPr>
          <w:rFonts w:eastAsia="Times New Roman"/>
          <w:sz w:val="30"/>
          <w:szCs w:val="30"/>
          <w:lang w:val="es-ES"/>
        </w:rPr>
        <w:t>onas o el ambiente. 4. Asegurar la intangibilidad de las áreas naturales protegidas, de tal forma que se garantice la conservación de la biodiversidad y el mantenimiento de las funciones ecológicas de los ecosistemas. El manejo y administración de las área</w:t>
      </w:r>
      <w:r>
        <w:rPr>
          <w:rFonts w:eastAsia="Times New Roman"/>
          <w:sz w:val="30"/>
          <w:szCs w:val="30"/>
          <w:lang w:val="es-ES"/>
        </w:rPr>
        <w:t>s naturales protegidas estará a cargo del Estado. 5. Establecer un sistema nacional de prevención, gestión de riesgos y desastres naturales, basado en los principios de inmediatez, eficiencia, precaución, responsabilidad y solidaridad;</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el artículo 39</w:t>
      </w:r>
      <w:r>
        <w:rPr>
          <w:rFonts w:eastAsia="Times New Roman"/>
          <w:sz w:val="30"/>
          <w:szCs w:val="30"/>
          <w:lang w:val="es-ES"/>
        </w:rPr>
        <w:t>8 de la Constitución de la República del Ecuador describe que toda decisión o autorización estatal que pueda afectar al ambiente deberá ser consultada a la comunidad, a la cual se informará amplia y oportunamente. El sujeto consultante será el Estado. La l</w:t>
      </w:r>
      <w:r>
        <w:rPr>
          <w:rFonts w:eastAsia="Times New Roman"/>
          <w:sz w:val="30"/>
          <w:szCs w:val="30"/>
          <w:lang w:val="es-ES"/>
        </w:rPr>
        <w:t xml:space="preserve">ey regulará la consulta previa, la participación ciudadana, los plazos, el sujeto consultado y los criterios de valoración y de objeción sobre la actividad sometida a consulta. El Estado valorará la opinión de la comunidad según los criterios establecidos </w:t>
      </w:r>
      <w:r>
        <w:rPr>
          <w:rFonts w:eastAsia="Times New Roman"/>
          <w:sz w:val="30"/>
          <w:szCs w:val="30"/>
          <w:lang w:val="es-ES"/>
        </w:rPr>
        <w:t>en la ley y los instrumentos internacionales de derechos humanos. Si del referido proceso de consulta resulta una oposición mayoritaria de la comunidad respectiva, la decisión de ejecutar o no el proyecto será adoptada por resolución debidamente motivada d</w:t>
      </w:r>
      <w:r>
        <w:rPr>
          <w:rFonts w:eastAsia="Times New Roman"/>
          <w:sz w:val="30"/>
          <w:szCs w:val="30"/>
          <w:lang w:val="es-ES"/>
        </w:rPr>
        <w:t>e la instancia administrativa superior correspondiente de acuerdo con la ley;</w:t>
      </w:r>
      <w:r>
        <w:rPr>
          <w:rFonts w:eastAsia="Times New Roman"/>
          <w:sz w:val="30"/>
          <w:szCs w:val="30"/>
          <w:lang w:val="es-ES"/>
        </w:rPr>
        <w:br/>
      </w:r>
      <w:r>
        <w:rPr>
          <w:rFonts w:eastAsia="Times New Roman"/>
          <w:sz w:val="30"/>
          <w:szCs w:val="30"/>
          <w:lang w:val="es-ES"/>
        </w:rPr>
        <w:br/>
        <w:t>Que, el artículo 399 de la Constitución de la República del Ecuador ordena que el ejercicio integral de la tutela estatal sobre el ambiente y la corresponsabilidad de la ciudada</w:t>
      </w:r>
      <w:r>
        <w:rPr>
          <w:rFonts w:eastAsia="Times New Roman"/>
          <w:sz w:val="30"/>
          <w:szCs w:val="30"/>
          <w:lang w:val="es-ES"/>
        </w:rPr>
        <w:t>nía en su preservación, se articulará a través de un sistema nacional descentralizado de gestión ambiental, que tendrá a su cargo la defensoría del ambiente y la naturaleza;</w:t>
      </w:r>
      <w:r>
        <w:rPr>
          <w:rFonts w:eastAsia="Times New Roman"/>
          <w:sz w:val="30"/>
          <w:szCs w:val="30"/>
          <w:lang w:val="es-ES"/>
        </w:rPr>
        <w:br/>
      </w:r>
      <w:r>
        <w:rPr>
          <w:rFonts w:eastAsia="Times New Roman"/>
          <w:sz w:val="30"/>
          <w:szCs w:val="30"/>
          <w:lang w:val="es-ES"/>
        </w:rPr>
        <w:br/>
        <w:t>Que, los artículos 400 y 404 de la Constitución de la República del Ecuador, en e</w:t>
      </w:r>
      <w:r>
        <w:rPr>
          <w:rFonts w:eastAsia="Times New Roman"/>
          <w:sz w:val="30"/>
          <w:szCs w:val="30"/>
          <w:lang w:val="es-ES"/>
        </w:rPr>
        <w:t>l ámbito de la protección de la naturaleza y de los recursos naturales, respectivamente, establecen que la biodiversidad, su conservación y la de sus componentes, son de interés público; así como el patrimonio natural del Ecuador, comprendido entre otras p</w:t>
      </w:r>
      <w:r>
        <w:rPr>
          <w:rFonts w:eastAsia="Times New Roman"/>
          <w:sz w:val="30"/>
          <w:szCs w:val="30"/>
          <w:lang w:val="es-ES"/>
        </w:rPr>
        <w:t>or las formaciones físicas, biológicas y geológicas cuyo valor desde el punto de vista ambiental, científico, cultural o paisajístico exige su protección, conservación, recuperación y promoción;</w:t>
      </w:r>
      <w:r>
        <w:rPr>
          <w:rFonts w:eastAsia="Times New Roman"/>
          <w:sz w:val="30"/>
          <w:szCs w:val="30"/>
          <w:lang w:val="es-ES"/>
        </w:rPr>
        <w:br/>
      </w:r>
      <w:r>
        <w:rPr>
          <w:rFonts w:eastAsia="Times New Roman"/>
          <w:sz w:val="30"/>
          <w:szCs w:val="30"/>
          <w:lang w:val="es-ES"/>
        </w:rPr>
        <w:br/>
        <w:t>Que, en el artículo 401 de la Constitución de la República d</w:t>
      </w:r>
      <w:r>
        <w:rPr>
          <w:rFonts w:eastAsia="Times New Roman"/>
          <w:sz w:val="30"/>
          <w:szCs w:val="30"/>
          <w:lang w:val="es-ES"/>
        </w:rPr>
        <w:t xml:space="preserve">el Ecuador se declara al Ecuador libre de cultivos y semillas transgénicas. Excepcionalmente, y sólo en caso de interés nacional debidamente fundamentado por la Presidencia de la República y aprobado por la Asamblea Nacional, se podrán introducir semillas </w:t>
      </w:r>
      <w:r>
        <w:rPr>
          <w:rFonts w:eastAsia="Times New Roman"/>
          <w:sz w:val="30"/>
          <w:szCs w:val="30"/>
          <w:lang w:val="es-ES"/>
        </w:rPr>
        <w:t xml:space="preserve">y cultivos genéticamente modificados. El Estado regulará bajo estrictas normas de bioseguridad, el uso y desarrollo de la biotecnología moderna y sus productos, así como su experimentación uso y comercialización. Se prohíbe la aplicación de biotecnologías </w:t>
      </w:r>
      <w:r>
        <w:rPr>
          <w:rFonts w:eastAsia="Times New Roman"/>
          <w:sz w:val="30"/>
          <w:szCs w:val="30"/>
          <w:lang w:val="es-ES"/>
        </w:rPr>
        <w:t>riesgosas o experimentales;</w:t>
      </w:r>
      <w:r>
        <w:rPr>
          <w:rFonts w:eastAsia="Times New Roman"/>
          <w:sz w:val="30"/>
          <w:szCs w:val="30"/>
          <w:lang w:val="es-ES"/>
        </w:rPr>
        <w:br/>
      </w:r>
      <w:r>
        <w:rPr>
          <w:rFonts w:eastAsia="Times New Roman"/>
          <w:sz w:val="30"/>
          <w:szCs w:val="30"/>
          <w:lang w:val="es-ES"/>
        </w:rPr>
        <w:br/>
        <w:t xml:space="preserve">Que, el artículo 404 de la Constitución de la República del Ecuador </w:t>
      </w:r>
      <w:r>
        <w:rPr>
          <w:rFonts w:eastAsia="Times New Roman"/>
          <w:sz w:val="30"/>
          <w:szCs w:val="30"/>
          <w:lang w:val="es-ES"/>
        </w:rPr>
        <w:lastRenderedPageBreak/>
        <w:t>dispone que el patrimonio natural del Ecuador único e invaluable comprende, entre otras, las formaciones físicas, biológicas y geológicas cuyo valor desde el p</w:t>
      </w:r>
      <w:r>
        <w:rPr>
          <w:rFonts w:eastAsia="Times New Roman"/>
          <w:sz w:val="30"/>
          <w:szCs w:val="30"/>
          <w:lang w:val="es-ES"/>
        </w:rPr>
        <w:t>unto de vista ambiental, científico, cultural o paisajístico exige su protección, conservación, recuperación y promoción. Su gestión se sujetará a los principios y garantías consagrados en la Constitución y se llevará a cabo de acuerdo al ordenamiento terr</w:t>
      </w:r>
      <w:r>
        <w:rPr>
          <w:rFonts w:eastAsia="Times New Roman"/>
          <w:sz w:val="30"/>
          <w:szCs w:val="30"/>
          <w:lang w:val="es-ES"/>
        </w:rPr>
        <w:t>itorial y una zonificación ecológica, de acuerdo con la ley;</w:t>
      </w:r>
      <w:r>
        <w:rPr>
          <w:rFonts w:eastAsia="Times New Roman"/>
          <w:sz w:val="30"/>
          <w:szCs w:val="30"/>
          <w:lang w:val="es-ES"/>
        </w:rPr>
        <w:br/>
      </w:r>
      <w:r>
        <w:rPr>
          <w:rFonts w:eastAsia="Times New Roman"/>
          <w:sz w:val="30"/>
          <w:szCs w:val="30"/>
          <w:lang w:val="es-ES"/>
        </w:rPr>
        <w:br/>
        <w:t>Que, el artículo 405 de la Constitución de la República del Ecuador establece que el sistema nacional de áreas protegidas garantizará la conservación de la biodiversidad y el mantenimiento de la</w:t>
      </w:r>
      <w:r>
        <w:rPr>
          <w:rFonts w:eastAsia="Times New Roman"/>
          <w:sz w:val="30"/>
          <w:szCs w:val="30"/>
          <w:lang w:val="es-ES"/>
        </w:rPr>
        <w:t>s funciones ecológicas. El sistema se integrará por los subsistemas estatal, autónomo descentralizado, comunitario y privado, y su rectoría y regulación será ejercida por el Estado. El Estado asignará los recursos económicos necesarios para la sostenibilid</w:t>
      </w:r>
      <w:r>
        <w:rPr>
          <w:rFonts w:eastAsia="Times New Roman"/>
          <w:sz w:val="30"/>
          <w:szCs w:val="30"/>
          <w:lang w:val="es-ES"/>
        </w:rPr>
        <w:t>ad financiera del sistema, y fomentará la participación de las comunidades, pueblos y nacionalidades que han habitado ancestralmente las áreas protegidas en su administración y gestión. Las personas naturales o jurídicas extranjeras no podrán adquirir a ni</w:t>
      </w:r>
      <w:r>
        <w:rPr>
          <w:rFonts w:eastAsia="Times New Roman"/>
          <w:sz w:val="30"/>
          <w:szCs w:val="30"/>
          <w:lang w:val="es-ES"/>
        </w:rPr>
        <w:t>ngún título tierras o concesiones en las áreas de seguridad nacional ni en áreas protegidas, de acuerdo con la ley;</w:t>
      </w:r>
      <w:r>
        <w:rPr>
          <w:rFonts w:eastAsia="Times New Roman"/>
          <w:sz w:val="30"/>
          <w:szCs w:val="30"/>
          <w:lang w:val="es-ES"/>
        </w:rPr>
        <w:br/>
      </w:r>
      <w:r>
        <w:rPr>
          <w:rFonts w:eastAsia="Times New Roman"/>
          <w:sz w:val="30"/>
          <w:szCs w:val="30"/>
          <w:lang w:val="es-ES"/>
        </w:rPr>
        <w:br/>
        <w:t>Que, el artículo 406 de la Constitución de la República del Ecuador describe que el Estado regulará la conservación, manejo y uso sustentab</w:t>
      </w:r>
      <w:r>
        <w:rPr>
          <w:rFonts w:eastAsia="Times New Roman"/>
          <w:sz w:val="30"/>
          <w:szCs w:val="30"/>
          <w:lang w:val="es-ES"/>
        </w:rPr>
        <w:t>le, recuperación, y limitaciones de dominio de los ecosistemas frágiles y amenazados; entre otros, los páramos, humedales, bosques nublados, bosques tropicales secos y húmedos y manglares, ecosistemas marinos y marinos-costeros;</w:t>
      </w:r>
      <w:r>
        <w:rPr>
          <w:rFonts w:eastAsia="Times New Roman"/>
          <w:sz w:val="30"/>
          <w:szCs w:val="30"/>
          <w:lang w:val="es-ES"/>
        </w:rPr>
        <w:br/>
      </w:r>
      <w:r>
        <w:rPr>
          <w:rFonts w:eastAsia="Times New Roman"/>
          <w:sz w:val="30"/>
          <w:szCs w:val="30"/>
          <w:lang w:val="es-ES"/>
        </w:rPr>
        <w:br/>
        <w:t>Que, el artículo 407 de la</w:t>
      </w:r>
      <w:r>
        <w:rPr>
          <w:rFonts w:eastAsia="Times New Roman"/>
          <w:sz w:val="30"/>
          <w:szCs w:val="30"/>
          <w:lang w:val="es-ES"/>
        </w:rPr>
        <w:t xml:space="preserve"> Constitución de la República del Ecuador, prohíbe la actividad extractiva de recursos no renovables en las áreas protegidas y en zonas declaradas como intangibles, incluida la explotación forestal. Excepcionalmente dichos recursos se podrán explotar a pet</w:t>
      </w:r>
      <w:r>
        <w:rPr>
          <w:rFonts w:eastAsia="Times New Roman"/>
          <w:sz w:val="30"/>
          <w:szCs w:val="30"/>
          <w:lang w:val="es-ES"/>
        </w:rPr>
        <w:t>ición fundamentada de la Presidencia de la República y previa declaratoria de interés nacional por parte de la Asamblea Nacional, que, de estimarlo conveniente, podrá convocar a consulta popular;</w:t>
      </w:r>
      <w:r>
        <w:rPr>
          <w:rFonts w:eastAsia="Times New Roman"/>
          <w:sz w:val="30"/>
          <w:szCs w:val="30"/>
          <w:lang w:val="es-ES"/>
        </w:rPr>
        <w:br/>
      </w:r>
      <w:r>
        <w:rPr>
          <w:rFonts w:eastAsia="Times New Roman"/>
          <w:sz w:val="30"/>
          <w:szCs w:val="30"/>
          <w:lang w:val="es-ES"/>
        </w:rPr>
        <w:br/>
        <w:t>Que, el artículo 409 de la Constitución de la República del</w:t>
      </w:r>
      <w:r>
        <w:rPr>
          <w:rFonts w:eastAsia="Times New Roman"/>
          <w:sz w:val="30"/>
          <w:szCs w:val="30"/>
          <w:lang w:val="es-ES"/>
        </w:rPr>
        <w:t xml:space="preserve"> Ecuador </w:t>
      </w:r>
      <w:r>
        <w:rPr>
          <w:rFonts w:eastAsia="Times New Roman"/>
          <w:sz w:val="30"/>
          <w:szCs w:val="30"/>
          <w:lang w:val="es-ES"/>
        </w:rPr>
        <w:lastRenderedPageBreak/>
        <w:t>declara que es de interés público y prioridad nacional la conservación del suelo, en especial su capa fértil. Se establecerá un marco normativo para su protección y uso sustentable que prevenga su degradación, en particular la provocada por la con</w:t>
      </w:r>
      <w:r>
        <w:rPr>
          <w:rFonts w:eastAsia="Times New Roman"/>
          <w:sz w:val="30"/>
          <w:szCs w:val="30"/>
          <w:lang w:val="es-ES"/>
        </w:rPr>
        <w:t>taminación, la desertificación y la erosión. En áreas afectadas por procesos de degradación y desertificación, el Estado desarrollará y estimulará proyectos de forestación, reforestación y revegetación que eviten el monocultivo y utilicen, de manera prefer</w:t>
      </w:r>
      <w:r>
        <w:rPr>
          <w:rFonts w:eastAsia="Times New Roman"/>
          <w:sz w:val="30"/>
          <w:szCs w:val="30"/>
          <w:lang w:val="es-ES"/>
        </w:rPr>
        <w:t>ente, especies nativas y adaptadas a la zona;</w:t>
      </w:r>
      <w:r>
        <w:rPr>
          <w:rFonts w:eastAsia="Times New Roman"/>
          <w:sz w:val="30"/>
          <w:szCs w:val="30"/>
          <w:lang w:val="es-ES"/>
        </w:rPr>
        <w:br/>
      </w:r>
      <w:r>
        <w:rPr>
          <w:rFonts w:eastAsia="Times New Roman"/>
          <w:sz w:val="30"/>
          <w:szCs w:val="30"/>
          <w:lang w:val="es-ES"/>
        </w:rPr>
        <w:br/>
        <w:t xml:space="preserve">Que, el artículo 411 de la Constitución de la República del Ecuador dispone que el Estado garantizará la conservación, recuperación y manejo integral de los recursos hídricos, cuencas hidrográficas y caudales </w:t>
      </w:r>
      <w:r>
        <w:rPr>
          <w:rFonts w:eastAsia="Times New Roman"/>
          <w:sz w:val="30"/>
          <w:szCs w:val="30"/>
          <w:lang w:val="es-ES"/>
        </w:rPr>
        <w:t>ecológicos asociados al ciclo hidrológico. Se regulará toda actividad que pueda afectar la calidad y cantidad de agua, y el equilibrio de los ecosistemas, en especial en las fuentes y zonas de recarga de agua. La sustentabilidad de los ecosistemas y el con</w:t>
      </w:r>
      <w:r>
        <w:rPr>
          <w:rFonts w:eastAsia="Times New Roman"/>
          <w:sz w:val="30"/>
          <w:szCs w:val="30"/>
          <w:lang w:val="es-ES"/>
        </w:rPr>
        <w:t>sumo humano serán prioritarios en el uso y aprovechamiento del agua;</w:t>
      </w:r>
      <w:r>
        <w:rPr>
          <w:rFonts w:eastAsia="Times New Roman"/>
          <w:sz w:val="30"/>
          <w:szCs w:val="30"/>
          <w:lang w:val="es-ES"/>
        </w:rPr>
        <w:br/>
      </w:r>
      <w:r>
        <w:rPr>
          <w:rFonts w:eastAsia="Times New Roman"/>
          <w:sz w:val="30"/>
          <w:szCs w:val="30"/>
          <w:lang w:val="es-ES"/>
        </w:rPr>
        <w:br/>
        <w:t>Que, el artículo 413 de la Constitución de la República del Ecuador dispone que el Estado promoverá la eficiencia energética, el desarrollo y uso de prácticas y tecnologías ambientalment</w:t>
      </w:r>
      <w:r>
        <w:rPr>
          <w:rFonts w:eastAsia="Times New Roman"/>
          <w:sz w:val="30"/>
          <w:szCs w:val="30"/>
          <w:lang w:val="es-ES"/>
        </w:rPr>
        <w:t>e limpias y sanas, así como de energías renovables, diversificadas, de bajo impacto y que no pongan en riesgo la soberanía alimentaria, el equilibrio ecológico de los ecosistemas ni el derecho al agua;</w:t>
      </w:r>
      <w:r>
        <w:rPr>
          <w:rFonts w:eastAsia="Times New Roman"/>
          <w:sz w:val="30"/>
          <w:szCs w:val="30"/>
          <w:lang w:val="es-ES"/>
        </w:rPr>
        <w:br/>
      </w:r>
      <w:r>
        <w:rPr>
          <w:rFonts w:eastAsia="Times New Roman"/>
          <w:sz w:val="30"/>
          <w:szCs w:val="30"/>
          <w:lang w:val="es-ES"/>
        </w:rPr>
        <w:br/>
        <w:t>Que, el artículo 414 de la Constitución de la Repúbli</w:t>
      </w:r>
      <w:r>
        <w:rPr>
          <w:rFonts w:eastAsia="Times New Roman"/>
          <w:sz w:val="30"/>
          <w:szCs w:val="30"/>
          <w:lang w:val="es-ES"/>
        </w:rPr>
        <w:t xml:space="preserve">ca del Ecuador describe que el Estado adoptará medidas adecuadas y transversales para la mitigación del cambio climático, mediante la limitación de las emisiones de gases de efecto invernadero, de la deforestación y de la contaminación atmosférica; tomará </w:t>
      </w:r>
      <w:r>
        <w:rPr>
          <w:rFonts w:eastAsia="Times New Roman"/>
          <w:sz w:val="30"/>
          <w:szCs w:val="30"/>
          <w:lang w:val="es-ES"/>
        </w:rPr>
        <w:t>medidas para la conservación de los bosques y la vegetación, y protegerá a la población en riesgo;</w:t>
      </w:r>
      <w:r>
        <w:rPr>
          <w:rFonts w:eastAsia="Times New Roman"/>
          <w:sz w:val="30"/>
          <w:szCs w:val="30"/>
          <w:lang w:val="es-ES"/>
        </w:rPr>
        <w:br/>
      </w:r>
      <w:r>
        <w:rPr>
          <w:rFonts w:eastAsia="Times New Roman"/>
          <w:sz w:val="30"/>
          <w:szCs w:val="30"/>
          <w:lang w:val="es-ES"/>
        </w:rPr>
        <w:br/>
        <w:t>Que, el artículo 415 de la Constitución de la República del Ecuador dispone que el Estado Central y los gobiernos autónomos descentralizados, deberán adopta</w:t>
      </w:r>
      <w:r>
        <w:rPr>
          <w:rFonts w:eastAsia="Times New Roman"/>
          <w:sz w:val="30"/>
          <w:szCs w:val="30"/>
          <w:lang w:val="es-ES"/>
        </w:rPr>
        <w:t>r políticas integrales y participativas de ordenamiento territorial urbano y de uso de suelo, que permitan regular el crecimiento urbano, el manejo de la fauna urbana e incentiven el establecimiento de zonas verdes;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el Código Orgánico de Organización</w:t>
      </w:r>
      <w:r>
        <w:rPr>
          <w:rFonts w:eastAsia="Times New Roman"/>
          <w:sz w:val="30"/>
          <w:szCs w:val="30"/>
          <w:lang w:val="es-ES"/>
        </w:rPr>
        <w:t xml:space="preserve"> Territorial, Autonomía y Descentralización, publicado en el Registro Oficial Suplemento No. 303, del 19 de octubre del 2010, establece los alcances de las rectorías sectoriales, siendo la ambiental una de ellas; además dispone que las competencias, potest</w:t>
      </w:r>
      <w:r>
        <w:rPr>
          <w:rFonts w:eastAsia="Times New Roman"/>
          <w:sz w:val="30"/>
          <w:szCs w:val="30"/>
          <w:lang w:val="es-ES"/>
        </w:rPr>
        <w:t>ades y funciones, en materia ambiental, le corresponde a todos y cada uno de los niveles de gobierno;</w:t>
      </w:r>
      <w:r>
        <w:rPr>
          <w:rFonts w:eastAsia="Times New Roman"/>
          <w:sz w:val="30"/>
          <w:szCs w:val="30"/>
          <w:lang w:val="es-ES"/>
        </w:rPr>
        <w:br/>
      </w:r>
      <w:r>
        <w:rPr>
          <w:rFonts w:eastAsia="Times New Roman"/>
          <w:sz w:val="30"/>
          <w:szCs w:val="30"/>
          <w:lang w:val="es-ES"/>
        </w:rPr>
        <w:br/>
        <w:t>Que, el literal d) del artículo 3 del Código Orgánico de Organización Territorial, Autonomía y Descentralización, dispone que el Principio de Subsidiarie</w:t>
      </w:r>
      <w:r>
        <w:rPr>
          <w:rFonts w:eastAsia="Times New Roman"/>
          <w:sz w:val="30"/>
          <w:szCs w:val="30"/>
          <w:lang w:val="es-ES"/>
        </w:rPr>
        <w:t>dad supone privilegiar la gestión de los servicios, competencias y políticas públicas por parte de los niveles de gobierno más cercanos a la población, con el fin de mejorar su calidad y eficacia y alcanzar una mayor democratización y control social de los</w:t>
      </w:r>
      <w:r>
        <w:rPr>
          <w:rFonts w:eastAsia="Times New Roman"/>
          <w:sz w:val="30"/>
          <w:szCs w:val="30"/>
          <w:lang w:val="es-ES"/>
        </w:rPr>
        <w:t xml:space="preserve"> mismos. En virtud de este principio, el gobierno central no ejercerá competencias que pueden ser cumplidas eficientemente por los niveles de gobierno más cercanos a la población y solo se ocupará de aquellas que le corresponda, o que por su naturaleza sea</w:t>
      </w:r>
      <w:r>
        <w:rPr>
          <w:rFonts w:eastAsia="Times New Roman"/>
          <w:sz w:val="30"/>
          <w:szCs w:val="30"/>
          <w:lang w:val="es-ES"/>
        </w:rPr>
        <w:t>n de interés o implicación nacional o del conjunto de un territorio. Se admitirá el ejercicio supletorio y temporal de competencias por otro nivel de gobierno en caso de deficiencias, de omisión, de desastres naturales o de paralizaciones comprobadas en la</w:t>
      </w:r>
      <w:r>
        <w:rPr>
          <w:rFonts w:eastAsia="Times New Roman"/>
          <w:sz w:val="30"/>
          <w:szCs w:val="30"/>
          <w:lang w:val="es-ES"/>
        </w:rPr>
        <w:t xml:space="preserve"> gestión, conforme el procedimiento establecido en dicho Código;</w:t>
      </w:r>
      <w:r>
        <w:rPr>
          <w:rFonts w:eastAsia="Times New Roman"/>
          <w:sz w:val="30"/>
          <w:szCs w:val="30"/>
          <w:lang w:val="es-ES"/>
        </w:rPr>
        <w:br/>
      </w:r>
      <w:r>
        <w:rPr>
          <w:rFonts w:eastAsia="Times New Roman"/>
          <w:sz w:val="30"/>
          <w:szCs w:val="30"/>
          <w:lang w:val="es-ES"/>
        </w:rPr>
        <w:br/>
        <w:t>Que, el literal r) del artículo 54 del Código Orgánico de Organización Territorial, Autonomía y Descentralización establece, entre las funciones del gobierno autónomo descentralizado municip</w:t>
      </w:r>
      <w:r>
        <w:rPr>
          <w:rFonts w:eastAsia="Times New Roman"/>
          <w:sz w:val="30"/>
          <w:szCs w:val="30"/>
          <w:lang w:val="es-ES"/>
        </w:rPr>
        <w:t>al la de crear las condiciones materiales para la aplicación de políticas integrales y participativas en torno a la regulación del manejo responsable de la fauna urbana;</w:t>
      </w:r>
      <w:r>
        <w:rPr>
          <w:rFonts w:eastAsia="Times New Roman"/>
          <w:sz w:val="30"/>
          <w:szCs w:val="30"/>
          <w:lang w:val="es-ES"/>
        </w:rPr>
        <w:br/>
      </w:r>
      <w:r>
        <w:rPr>
          <w:rFonts w:eastAsia="Times New Roman"/>
          <w:sz w:val="30"/>
          <w:szCs w:val="30"/>
          <w:lang w:val="es-ES"/>
        </w:rPr>
        <w:br/>
        <w:t>Que, la Ley Orgánica de Participación Ciudadana se publicó en el Registro Oficial Sup</w:t>
      </w:r>
      <w:r>
        <w:rPr>
          <w:rFonts w:eastAsia="Times New Roman"/>
          <w:sz w:val="30"/>
          <w:szCs w:val="30"/>
          <w:lang w:val="es-ES"/>
        </w:rPr>
        <w:t>lemento No. 175 del 20 de abril del 2010, reformada el 11 de mayo del 2011, publicada en el Registro Oficial No. 445 de dicha fecha, establece los procedimientos formales, legalmente reconocidos de participación ciudadana en las decisiones públicas;</w:t>
      </w:r>
      <w:r>
        <w:rPr>
          <w:rFonts w:eastAsia="Times New Roman"/>
          <w:sz w:val="30"/>
          <w:szCs w:val="30"/>
          <w:lang w:val="es-ES"/>
        </w:rPr>
        <w:br/>
      </w:r>
      <w:r>
        <w:rPr>
          <w:rFonts w:eastAsia="Times New Roman"/>
          <w:sz w:val="30"/>
          <w:szCs w:val="30"/>
          <w:lang w:val="es-ES"/>
        </w:rPr>
        <w:br/>
        <w:t xml:space="preserve">Que, </w:t>
      </w:r>
      <w:r>
        <w:rPr>
          <w:rFonts w:eastAsia="Times New Roman"/>
          <w:sz w:val="30"/>
          <w:szCs w:val="30"/>
          <w:lang w:val="es-ES"/>
        </w:rPr>
        <w:t xml:space="preserve">mediante Registro Oficial Suplemento No. 405, del 29 de Diciembre de 2014, se publicó la Ley Orgánica de Incentivos a la Producción y Prevención del Fraude Fiscal, cuyo artículo 49, se </w:t>
      </w:r>
      <w:r>
        <w:rPr>
          <w:rFonts w:eastAsia="Times New Roman"/>
          <w:sz w:val="30"/>
          <w:szCs w:val="30"/>
          <w:lang w:val="es-ES"/>
        </w:rPr>
        <w:lastRenderedPageBreak/>
        <w:t>establece el incentivo económico para la forestación y reforestación co</w:t>
      </w:r>
      <w:r>
        <w:rPr>
          <w:rFonts w:eastAsia="Times New Roman"/>
          <w:sz w:val="30"/>
          <w:szCs w:val="30"/>
          <w:lang w:val="es-ES"/>
        </w:rPr>
        <w:t>n fines comerciales, por lo que resulta de suma importancia para el país mantener su vigencia; y,</w:t>
      </w:r>
      <w:r>
        <w:rPr>
          <w:rFonts w:eastAsia="Times New Roman"/>
          <w:sz w:val="30"/>
          <w:szCs w:val="30"/>
          <w:lang w:val="es-ES"/>
        </w:rPr>
        <w:br/>
      </w:r>
      <w:r>
        <w:rPr>
          <w:rFonts w:eastAsia="Times New Roman"/>
          <w:sz w:val="30"/>
          <w:szCs w:val="30"/>
          <w:lang w:val="es-ES"/>
        </w:rPr>
        <w:br/>
        <w:t>En ejercicio de sus atribuciones contenidas en el artículo 120 numeral 6 de la Constitución de la República, expide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CÓDIGO ORGÁNICO DEL AMBIEN</w:t>
      </w:r>
      <w:r>
        <w:rPr>
          <w:rFonts w:eastAsia="Times New Roman"/>
          <w:b/>
          <w:bCs/>
          <w:sz w:val="30"/>
          <w:szCs w:val="30"/>
          <w:lang w:val="es-ES"/>
        </w:rPr>
        <w:t>TE</w:t>
      </w:r>
    </w:p>
    <w:p w:rsidR="00000000" w:rsidRDefault="00394E1F">
      <w:pPr>
        <w:jc w:val="center"/>
        <w:rPr>
          <w:rFonts w:eastAsia="Times New Roman"/>
          <w:sz w:val="36"/>
          <w:szCs w:val="36"/>
          <w:lang w:val="es-ES"/>
        </w:rPr>
      </w:pPr>
      <w:r>
        <w:rPr>
          <w:rFonts w:eastAsia="Times New Roman"/>
          <w:b/>
          <w:bCs/>
          <w:sz w:val="36"/>
          <w:szCs w:val="36"/>
          <w:lang w:val="es-ES"/>
        </w:rPr>
        <w:br/>
        <w:t>Libro Preliminar</w:t>
      </w:r>
    </w:p>
    <w:p w:rsidR="00000000" w:rsidRDefault="00394E1F">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OBJETO, ÁMBITO Y FINES</w:t>
      </w:r>
    </w:p>
    <w:p w:rsidR="00000000" w:rsidRDefault="00394E1F">
      <w:pPr>
        <w:divId w:val="926578054"/>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Objeto.- </w:t>
      </w:r>
      <w:r>
        <w:rPr>
          <w:rFonts w:eastAsia="Times New Roman"/>
          <w:sz w:val="30"/>
          <w:szCs w:val="30"/>
          <w:lang w:val="es-ES"/>
        </w:rPr>
        <w:t>Este Código tiene por objeto garantizar el derecho de las personas a vivir en un ambiente sano y ecológicamente equilibrado, así como proteger los derechos de la naturaleza para la rea</w:t>
      </w:r>
      <w:r>
        <w:rPr>
          <w:rFonts w:eastAsia="Times New Roman"/>
          <w:sz w:val="30"/>
          <w:szCs w:val="30"/>
          <w:lang w:val="es-ES"/>
        </w:rPr>
        <w:t>lización del buen vivir o sumak kawsay.</w:t>
      </w:r>
      <w:r>
        <w:rPr>
          <w:rFonts w:eastAsia="Times New Roman"/>
          <w:sz w:val="30"/>
          <w:szCs w:val="30"/>
          <w:lang w:val="es-ES"/>
        </w:rPr>
        <w:br/>
      </w:r>
      <w:r>
        <w:rPr>
          <w:rFonts w:eastAsia="Times New Roman"/>
          <w:sz w:val="30"/>
          <w:szCs w:val="30"/>
          <w:lang w:val="es-ES"/>
        </w:rPr>
        <w:br/>
        <w:t>Las disposiciones de este Código regularán los derechos, deberes y garantías ambientales contenidos en la Constitución, así como los instrumentos que fortalecen su ejercicio, los que deberán asegurar la sostenibilid</w:t>
      </w:r>
      <w:r>
        <w:rPr>
          <w:rFonts w:eastAsia="Times New Roman"/>
          <w:sz w:val="30"/>
          <w:szCs w:val="30"/>
          <w:lang w:val="es-ES"/>
        </w:rPr>
        <w:t>ad, conservación, protección y restauración del ambiente, sin perjuicio de lo que establezcan otras leyes sobre la materia que garanticen los mismos fines.</w:t>
      </w:r>
    </w:p>
    <w:p w:rsidR="00000000" w:rsidRDefault="00394E1F">
      <w:pPr>
        <w:divId w:val="905337881"/>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Ámbito de aplicación.- </w:t>
      </w:r>
      <w:r>
        <w:rPr>
          <w:rFonts w:eastAsia="Times New Roman"/>
          <w:sz w:val="30"/>
          <w:szCs w:val="30"/>
          <w:lang w:val="es-ES"/>
        </w:rPr>
        <w:t xml:space="preserve">Las normas contenidas en este Código, así como las reglamentarias y </w:t>
      </w:r>
      <w:r>
        <w:rPr>
          <w:rFonts w:eastAsia="Times New Roman"/>
          <w:sz w:val="30"/>
          <w:szCs w:val="30"/>
          <w:lang w:val="es-ES"/>
        </w:rPr>
        <w:t>demás disposiciones técnicas vinculadas a esta materia, son de cumplimiento obligatorio para todas las entidades, organismos y dependencias que comprenden el sector público, personas naturales y jurídicas, comunas, comunidades, pueblos, nacionalidades y co</w:t>
      </w:r>
      <w:r>
        <w:rPr>
          <w:rFonts w:eastAsia="Times New Roman"/>
          <w:sz w:val="30"/>
          <w:szCs w:val="30"/>
          <w:lang w:val="es-ES"/>
        </w:rPr>
        <w:t>lectivos, que se encuentren permanente o temporalmente en el territorio nacional.</w:t>
      </w:r>
      <w:r>
        <w:rPr>
          <w:rFonts w:eastAsia="Times New Roman"/>
          <w:sz w:val="30"/>
          <w:szCs w:val="30"/>
          <w:lang w:val="es-ES"/>
        </w:rPr>
        <w:br/>
      </w:r>
      <w:r>
        <w:rPr>
          <w:rFonts w:eastAsia="Times New Roman"/>
          <w:sz w:val="30"/>
          <w:szCs w:val="30"/>
          <w:lang w:val="es-ES"/>
        </w:rPr>
        <w:br/>
        <w:t>La regulación del aprovechamiento de los recursos naturales no renovables y de todas las actividades productivas que se rigen por sus respectivas leyes, deberán observar y c</w:t>
      </w:r>
      <w:r>
        <w:rPr>
          <w:rFonts w:eastAsia="Times New Roman"/>
          <w:sz w:val="30"/>
          <w:szCs w:val="30"/>
          <w:lang w:val="es-ES"/>
        </w:rPr>
        <w:t>umplir con las disposiciones del presente Código en lo que respecta a la gestión ambiental de las mismas.</w:t>
      </w:r>
    </w:p>
    <w:p w:rsidR="00000000" w:rsidRDefault="00394E1F">
      <w:pPr>
        <w:divId w:val="1623922632"/>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Fines.- </w:t>
      </w:r>
      <w:r>
        <w:rPr>
          <w:rFonts w:eastAsia="Times New Roman"/>
          <w:sz w:val="30"/>
          <w:szCs w:val="30"/>
          <w:lang w:val="es-ES"/>
        </w:rPr>
        <w:t>Son fines de este Código: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Regular los derechos, garantías y principios relacionados con el ambiente sano y la naturaleza, previst</w:t>
      </w:r>
      <w:r>
        <w:rPr>
          <w:rFonts w:eastAsia="Times New Roman"/>
          <w:sz w:val="30"/>
          <w:szCs w:val="30"/>
          <w:lang w:val="es-ES"/>
        </w:rPr>
        <w:t>os en la Constitución y los instrumentos internacionales ratificados por el Estado;</w:t>
      </w:r>
      <w:r>
        <w:rPr>
          <w:rFonts w:eastAsia="Times New Roman"/>
          <w:sz w:val="30"/>
          <w:szCs w:val="30"/>
          <w:lang w:val="es-ES"/>
        </w:rPr>
        <w:br/>
      </w:r>
      <w:r>
        <w:rPr>
          <w:rFonts w:eastAsia="Times New Roman"/>
          <w:sz w:val="30"/>
          <w:szCs w:val="30"/>
          <w:lang w:val="es-ES"/>
        </w:rPr>
        <w:br/>
        <w:t>2. Establecer los principios y lineamientos ambientales que orienten las políticas públicas del Estado. La política nacional ambiental deberá estar incorporada obligatoria</w:t>
      </w:r>
      <w:r>
        <w:rPr>
          <w:rFonts w:eastAsia="Times New Roman"/>
          <w:sz w:val="30"/>
          <w:szCs w:val="30"/>
          <w:lang w:val="es-ES"/>
        </w:rPr>
        <w:t>mente en los instrumentos y procesos de planificación, decisión y ejecución, a cargo de los organismos y entidades del sector público;</w:t>
      </w:r>
      <w:r>
        <w:rPr>
          <w:rFonts w:eastAsia="Times New Roman"/>
          <w:sz w:val="30"/>
          <w:szCs w:val="30"/>
          <w:lang w:val="es-ES"/>
        </w:rPr>
        <w:br/>
      </w:r>
      <w:r>
        <w:rPr>
          <w:rFonts w:eastAsia="Times New Roman"/>
          <w:sz w:val="30"/>
          <w:szCs w:val="30"/>
          <w:lang w:val="es-ES"/>
        </w:rPr>
        <w:br/>
        <w:t>3. Establecer los instrumentos fundamentales del Sistema Nacional Descentralizado de Gestión Ambiental y la corresponsab</w:t>
      </w:r>
      <w:r>
        <w:rPr>
          <w:rFonts w:eastAsia="Times New Roman"/>
          <w:sz w:val="30"/>
          <w:szCs w:val="30"/>
          <w:lang w:val="es-ES"/>
        </w:rPr>
        <w:t>ilidad de la ciudadanía en su aplicación;</w:t>
      </w:r>
      <w:r>
        <w:rPr>
          <w:rFonts w:eastAsia="Times New Roman"/>
          <w:sz w:val="30"/>
          <w:szCs w:val="30"/>
          <w:lang w:val="es-ES"/>
        </w:rPr>
        <w:br/>
      </w:r>
      <w:r>
        <w:rPr>
          <w:rFonts w:eastAsia="Times New Roman"/>
          <w:sz w:val="30"/>
          <w:szCs w:val="30"/>
          <w:lang w:val="es-ES"/>
        </w:rPr>
        <w:br/>
        <w:t>4. Establecer, implementar e incentivar los mecanismos e instrumentos para la conservación, uso sostenible y restauración de los ecosistemas, biodiversidad y sus componentes, patrimonio genético, Patrimonio Forest</w:t>
      </w:r>
      <w:r>
        <w:rPr>
          <w:rFonts w:eastAsia="Times New Roman"/>
          <w:sz w:val="30"/>
          <w:szCs w:val="30"/>
          <w:lang w:val="es-ES"/>
        </w:rPr>
        <w:t>al Nacional, servicios ambientales, zona marino costera y recursos naturales;</w:t>
      </w:r>
      <w:r>
        <w:rPr>
          <w:rFonts w:eastAsia="Times New Roman"/>
          <w:sz w:val="30"/>
          <w:szCs w:val="30"/>
          <w:lang w:val="es-ES"/>
        </w:rPr>
        <w:br/>
      </w:r>
      <w:r>
        <w:rPr>
          <w:rFonts w:eastAsia="Times New Roman"/>
          <w:sz w:val="30"/>
          <w:szCs w:val="30"/>
          <w:lang w:val="es-ES"/>
        </w:rPr>
        <w:br/>
        <w:t>5. Regular las actividades que generen impacto y daño ambiental, a través de normas y parámetros que promuevan el respeto a la naturaleza, a la diversidad cultural, así como a l</w:t>
      </w:r>
      <w:r>
        <w:rPr>
          <w:rFonts w:eastAsia="Times New Roman"/>
          <w:sz w:val="30"/>
          <w:szCs w:val="30"/>
          <w:lang w:val="es-ES"/>
        </w:rPr>
        <w:t>os derechos de las generaciones presentes y futuras;</w:t>
      </w:r>
      <w:r>
        <w:rPr>
          <w:rFonts w:eastAsia="Times New Roman"/>
          <w:sz w:val="30"/>
          <w:szCs w:val="30"/>
          <w:lang w:val="es-ES"/>
        </w:rPr>
        <w:br/>
      </w:r>
      <w:r>
        <w:rPr>
          <w:rFonts w:eastAsia="Times New Roman"/>
          <w:sz w:val="30"/>
          <w:szCs w:val="30"/>
          <w:lang w:val="es-ES"/>
        </w:rPr>
        <w:br/>
        <w:t>6. Regular y promover el bienestar y la protección animal, así como el manejo y gestión responsable del arbolado urbano;</w:t>
      </w:r>
      <w:r>
        <w:rPr>
          <w:rFonts w:eastAsia="Times New Roman"/>
          <w:sz w:val="30"/>
          <w:szCs w:val="30"/>
          <w:lang w:val="es-ES"/>
        </w:rPr>
        <w:br/>
      </w:r>
      <w:r>
        <w:rPr>
          <w:rFonts w:eastAsia="Times New Roman"/>
          <w:sz w:val="30"/>
          <w:szCs w:val="30"/>
          <w:lang w:val="es-ES"/>
        </w:rPr>
        <w:br/>
        <w:t>7. Prevenir, minimizar, evitar y controlar los impactos ambientales, así como es</w:t>
      </w:r>
      <w:r>
        <w:rPr>
          <w:rFonts w:eastAsia="Times New Roman"/>
          <w:sz w:val="30"/>
          <w:szCs w:val="30"/>
          <w:lang w:val="es-ES"/>
        </w:rPr>
        <w:t>tablecer las medidas de reparación y restauración de los espacios naturales degradados;</w:t>
      </w:r>
      <w:r>
        <w:rPr>
          <w:rFonts w:eastAsia="Times New Roman"/>
          <w:sz w:val="30"/>
          <w:szCs w:val="30"/>
          <w:lang w:val="es-ES"/>
        </w:rPr>
        <w:br/>
      </w:r>
      <w:r>
        <w:rPr>
          <w:rFonts w:eastAsia="Times New Roman"/>
          <w:sz w:val="30"/>
          <w:szCs w:val="30"/>
          <w:lang w:val="es-ES"/>
        </w:rPr>
        <w:br/>
        <w:t>8. Garantizar la participación de las personas de manera equitativa en la conservación, protección, restauración y reparación integral de la naturaleza, así como en la</w:t>
      </w:r>
      <w:r>
        <w:rPr>
          <w:rFonts w:eastAsia="Times New Roman"/>
          <w:sz w:val="30"/>
          <w:szCs w:val="30"/>
          <w:lang w:val="es-ES"/>
        </w:rPr>
        <w:t xml:space="preserve"> generación de sus beneficios;</w:t>
      </w:r>
      <w:r>
        <w:rPr>
          <w:rFonts w:eastAsia="Times New Roman"/>
          <w:sz w:val="30"/>
          <w:szCs w:val="30"/>
          <w:lang w:val="es-ES"/>
        </w:rPr>
        <w:br/>
      </w:r>
      <w:r>
        <w:rPr>
          <w:rFonts w:eastAsia="Times New Roman"/>
          <w:sz w:val="30"/>
          <w:szCs w:val="30"/>
          <w:lang w:val="es-ES"/>
        </w:rPr>
        <w:br/>
        <w:t>9. Establecer los mecanismos que promuevan y fomenten la generación de información ambiental, así como la articulación y coordinación de las entidades públicas, privadas y de la sociedad civil responsables de realizar activi</w:t>
      </w:r>
      <w:r>
        <w:rPr>
          <w:rFonts w:eastAsia="Times New Roman"/>
          <w:sz w:val="30"/>
          <w:szCs w:val="30"/>
          <w:lang w:val="es-ES"/>
        </w:rPr>
        <w:t xml:space="preserve">dades de gestión e investigación </w:t>
      </w:r>
      <w:r>
        <w:rPr>
          <w:rFonts w:eastAsia="Times New Roman"/>
          <w:sz w:val="30"/>
          <w:szCs w:val="30"/>
          <w:lang w:val="es-ES"/>
        </w:rPr>
        <w:lastRenderedPageBreak/>
        <w:t>ambiental, de conformidad con los requerimientos y prioridades estatales;</w:t>
      </w:r>
      <w:r>
        <w:rPr>
          <w:rFonts w:eastAsia="Times New Roman"/>
          <w:sz w:val="30"/>
          <w:szCs w:val="30"/>
          <w:lang w:val="es-ES"/>
        </w:rPr>
        <w:br/>
      </w:r>
      <w:r>
        <w:rPr>
          <w:rFonts w:eastAsia="Times New Roman"/>
          <w:sz w:val="30"/>
          <w:szCs w:val="30"/>
          <w:lang w:val="es-ES"/>
        </w:rPr>
        <w:br/>
        <w:t>10. Establecer medidas eficaces, eficientes y transversales para enfrentar los efectos del cambio climático a través de acciones de mitigación y ada</w:t>
      </w:r>
      <w:r>
        <w:rPr>
          <w:rFonts w:eastAsia="Times New Roman"/>
          <w:sz w:val="30"/>
          <w:szCs w:val="30"/>
          <w:lang w:val="es-ES"/>
        </w:rPr>
        <w:t>ptación; y,</w:t>
      </w:r>
      <w:r>
        <w:rPr>
          <w:rFonts w:eastAsia="Times New Roman"/>
          <w:sz w:val="30"/>
          <w:szCs w:val="30"/>
          <w:lang w:val="es-ES"/>
        </w:rPr>
        <w:br/>
      </w:r>
      <w:r>
        <w:rPr>
          <w:rFonts w:eastAsia="Times New Roman"/>
          <w:sz w:val="30"/>
          <w:szCs w:val="30"/>
          <w:lang w:val="es-ES"/>
        </w:rPr>
        <w:br/>
        <w:t>11. Determinar las atribuciones de la Autoridad Ambiental Nacional como entidad rectora de la política ambiental nacional, las competencias ambientales de los Gobiernos Autónomos Descentralizados y la implementación del Sistema Nacional Descen</w:t>
      </w:r>
      <w:r>
        <w:rPr>
          <w:rFonts w:eastAsia="Times New Roman"/>
          <w:sz w:val="30"/>
          <w:szCs w:val="30"/>
          <w:lang w:val="es-ES"/>
        </w:rPr>
        <w:t>tralizado de Gestión Ambiental.</w:t>
      </w:r>
    </w:p>
    <w:p w:rsidR="00000000" w:rsidRDefault="00394E1F">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LOS DERECHOS, DEBERES Y PRINCIPIOS AMBIENTALES</w:t>
      </w:r>
    </w:p>
    <w:p w:rsidR="00000000" w:rsidRDefault="00394E1F">
      <w:pPr>
        <w:divId w:val="1449347803"/>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Disposiciones comunes.- </w:t>
      </w:r>
      <w:r>
        <w:rPr>
          <w:rFonts w:eastAsia="Times New Roman"/>
          <w:sz w:val="30"/>
          <w:szCs w:val="30"/>
          <w:lang w:val="es-ES"/>
        </w:rPr>
        <w:t>Las disposiciones del presente Código promoverán el efectivo goce de los derechos de la naturaleza y de las personas, comunas, com</w:t>
      </w:r>
      <w:r>
        <w:rPr>
          <w:rFonts w:eastAsia="Times New Roman"/>
          <w:sz w:val="30"/>
          <w:szCs w:val="30"/>
          <w:lang w:val="es-ES"/>
        </w:rPr>
        <w:t>unidades, pueblos, nacionalidades y colectivos a vivir en un ambiente sano y ecológicamente equilibrado, de conformidad con la Constitución y los instrumentos internacionales ratificados por el Estado, los cuales son inalienables, irrenunciables, indivisib</w:t>
      </w:r>
      <w:r>
        <w:rPr>
          <w:rFonts w:eastAsia="Times New Roman"/>
          <w:sz w:val="30"/>
          <w:szCs w:val="30"/>
          <w:lang w:val="es-ES"/>
        </w:rPr>
        <w:t>les, de igual jerarquía, interdependientes, progresivos y no se excluyen entre sí.</w:t>
      </w:r>
      <w:r>
        <w:rPr>
          <w:rFonts w:eastAsia="Times New Roman"/>
          <w:sz w:val="30"/>
          <w:szCs w:val="30"/>
          <w:lang w:val="es-ES"/>
        </w:rPr>
        <w:br/>
      </w:r>
      <w:r>
        <w:rPr>
          <w:rFonts w:eastAsia="Times New Roman"/>
          <w:sz w:val="30"/>
          <w:szCs w:val="30"/>
          <w:lang w:val="es-ES"/>
        </w:rPr>
        <w:br/>
        <w:t>Para asegurar el respeto, la tutela y el ejercicio de los derechos se desarrollarán las garantías normativas, institucionales y jurisdiccionales establecidas por la Constit</w:t>
      </w:r>
      <w:r>
        <w:rPr>
          <w:rFonts w:eastAsia="Times New Roman"/>
          <w:sz w:val="30"/>
          <w:szCs w:val="30"/>
          <w:lang w:val="es-ES"/>
        </w:rPr>
        <w:t>ución y la ley. Las herramientas de ejecución de los principios, derechos y garantías ambientales son de carácter sistémico y transversal.</w:t>
      </w:r>
    </w:p>
    <w:p w:rsidR="00000000" w:rsidRDefault="00394E1F">
      <w:pPr>
        <w:divId w:val="1339503063"/>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Derecho de la población a vivir en un ambiente sano.- </w:t>
      </w:r>
      <w:r>
        <w:rPr>
          <w:rFonts w:eastAsia="Times New Roman"/>
          <w:sz w:val="30"/>
          <w:szCs w:val="30"/>
          <w:lang w:val="es-ES"/>
        </w:rPr>
        <w:t>El derecho a vivir en un ambiente sano y ecológicament</w:t>
      </w:r>
      <w:r>
        <w:rPr>
          <w:rFonts w:eastAsia="Times New Roman"/>
          <w:sz w:val="30"/>
          <w:szCs w:val="30"/>
          <w:lang w:val="es-ES"/>
        </w:rPr>
        <w:t>e equilibrado comprende:</w:t>
      </w:r>
      <w:r>
        <w:rPr>
          <w:rFonts w:eastAsia="Times New Roman"/>
          <w:sz w:val="30"/>
          <w:szCs w:val="30"/>
          <w:lang w:val="es-ES"/>
        </w:rPr>
        <w:br/>
      </w:r>
      <w:r>
        <w:rPr>
          <w:rFonts w:eastAsia="Times New Roman"/>
          <w:sz w:val="30"/>
          <w:szCs w:val="30"/>
          <w:lang w:val="es-ES"/>
        </w:rPr>
        <w:br/>
        <w:t xml:space="preserve">1. La conservación, manejo sostenible y recuperación del patrimonio natural, la biodiversidad y todos sus componentes, con respeto a los derechos de la naturaleza y a los derechos colectivos de las comunas, comunidades, pueblos y </w:t>
      </w:r>
      <w:r>
        <w:rPr>
          <w:rFonts w:eastAsia="Times New Roman"/>
          <w:sz w:val="30"/>
          <w:szCs w:val="30"/>
          <w:lang w:val="es-ES"/>
        </w:rPr>
        <w:t>nacionalidades;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El manejo sostenible de los ecosistemas, con especial atención a los ecosistemas frágiles y amenazados tales como páramos, humedales, bosques nublados, bosques tropicales secos y húmedos, manglares y ecosistemas marinos y marinos-coster</w:t>
      </w:r>
      <w:r>
        <w:rPr>
          <w:rFonts w:eastAsia="Times New Roman"/>
          <w:sz w:val="30"/>
          <w:szCs w:val="30"/>
          <w:lang w:val="es-ES"/>
        </w:rPr>
        <w:t>os;</w:t>
      </w:r>
      <w:r>
        <w:rPr>
          <w:rFonts w:eastAsia="Times New Roman"/>
          <w:sz w:val="30"/>
          <w:szCs w:val="30"/>
          <w:lang w:val="es-ES"/>
        </w:rPr>
        <w:br/>
      </w:r>
      <w:r>
        <w:rPr>
          <w:rFonts w:eastAsia="Times New Roman"/>
          <w:sz w:val="30"/>
          <w:szCs w:val="30"/>
          <w:lang w:val="es-ES"/>
        </w:rPr>
        <w:br/>
        <w:t>3. La intangibilidad del Sistema Nacional de Áreas Protegidas, en los términos establecidos en la Constitución y la ley;</w:t>
      </w:r>
      <w:r>
        <w:rPr>
          <w:rFonts w:eastAsia="Times New Roman"/>
          <w:sz w:val="30"/>
          <w:szCs w:val="30"/>
          <w:lang w:val="es-ES"/>
        </w:rPr>
        <w:br/>
      </w:r>
      <w:r>
        <w:rPr>
          <w:rFonts w:eastAsia="Times New Roman"/>
          <w:sz w:val="30"/>
          <w:szCs w:val="30"/>
          <w:lang w:val="es-ES"/>
        </w:rPr>
        <w:br/>
        <w:t>4. La conservación, preservación y recuperación de los recursos hídricos, cuencas hidrográficas y caudales ecológicos asociados a</w:t>
      </w:r>
      <w:r>
        <w:rPr>
          <w:rFonts w:eastAsia="Times New Roman"/>
          <w:sz w:val="30"/>
          <w:szCs w:val="30"/>
          <w:lang w:val="es-ES"/>
        </w:rPr>
        <w:t>l ciclo hidrológico;</w:t>
      </w:r>
      <w:r>
        <w:rPr>
          <w:rFonts w:eastAsia="Times New Roman"/>
          <w:sz w:val="30"/>
          <w:szCs w:val="30"/>
          <w:lang w:val="es-ES"/>
        </w:rPr>
        <w:br/>
      </w:r>
      <w:r>
        <w:rPr>
          <w:rFonts w:eastAsia="Times New Roman"/>
          <w:sz w:val="30"/>
          <w:szCs w:val="30"/>
          <w:lang w:val="es-ES"/>
        </w:rPr>
        <w:br/>
        <w:t>5. La conservación y uso sostenible del suelo que prevenga la erosión, la degradación, la desertificación y permita su restauración;</w:t>
      </w:r>
      <w:r>
        <w:rPr>
          <w:rFonts w:eastAsia="Times New Roman"/>
          <w:sz w:val="30"/>
          <w:szCs w:val="30"/>
          <w:lang w:val="es-ES"/>
        </w:rPr>
        <w:br/>
      </w:r>
      <w:r>
        <w:rPr>
          <w:rFonts w:eastAsia="Times New Roman"/>
          <w:sz w:val="30"/>
          <w:szCs w:val="30"/>
          <w:lang w:val="es-ES"/>
        </w:rPr>
        <w:br/>
        <w:t>6. La prevención, control y reparación integral de los daños ambientales;</w:t>
      </w:r>
      <w:r>
        <w:rPr>
          <w:rFonts w:eastAsia="Times New Roman"/>
          <w:sz w:val="30"/>
          <w:szCs w:val="30"/>
          <w:lang w:val="es-ES"/>
        </w:rPr>
        <w:br/>
      </w:r>
      <w:r>
        <w:rPr>
          <w:rFonts w:eastAsia="Times New Roman"/>
          <w:sz w:val="30"/>
          <w:szCs w:val="30"/>
          <w:lang w:val="es-ES"/>
        </w:rPr>
        <w:br/>
        <w:t xml:space="preserve">7. La obligación de toda </w:t>
      </w:r>
      <w:r>
        <w:rPr>
          <w:rFonts w:eastAsia="Times New Roman"/>
          <w:sz w:val="30"/>
          <w:szCs w:val="30"/>
          <w:lang w:val="es-ES"/>
        </w:rPr>
        <w:t>obra, proyecto o actividad, en todas sus fases, de sujetarse al procedimiento de evaluación de impacto ambiental;</w:t>
      </w:r>
      <w:r>
        <w:rPr>
          <w:rFonts w:eastAsia="Times New Roman"/>
          <w:sz w:val="30"/>
          <w:szCs w:val="30"/>
          <w:lang w:val="es-ES"/>
        </w:rPr>
        <w:br/>
      </w:r>
      <w:r>
        <w:rPr>
          <w:rFonts w:eastAsia="Times New Roman"/>
          <w:sz w:val="30"/>
          <w:szCs w:val="30"/>
          <w:lang w:val="es-ES"/>
        </w:rPr>
        <w:br/>
        <w:t>8. El desarrollo y uso de prácticas y tecnologías ambientalmente limpias y sanas, así como de energías alternativas no contaminantes, renovab</w:t>
      </w:r>
      <w:r>
        <w:rPr>
          <w:rFonts w:eastAsia="Times New Roman"/>
          <w:sz w:val="30"/>
          <w:szCs w:val="30"/>
          <w:lang w:val="es-ES"/>
        </w:rPr>
        <w:t>les, diversificadas y de bajo impacto ambiental;</w:t>
      </w:r>
      <w:r>
        <w:rPr>
          <w:rFonts w:eastAsia="Times New Roman"/>
          <w:sz w:val="30"/>
          <w:szCs w:val="30"/>
          <w:lang w:val="es-ES"/>
        </w:rPr>
        <w:br/>
      </w:r>
      <w:r>
        <w:rPr>
          <w:rFonts w:eastAsia="Times New Roman"/>
          <w:sz w:val="30"/>
          <w:szCs w:val="30"/>
          <w:lang w:val="es-ES"/>
        </w:rPr>
        <w:br/>
        <w:t>9. El uso, experimentación y el desarrollo de la biotecnología y la comercialización de sus productos, bajo estrictas normas de bioseguridad, con sujeción a las prohibiciones establecidas en la Constitución</w:t>
      </w:r>
      <w:r>
        <w:rPr>
          <w:rFonts w:eastAsia="Times New Roman"/>
          <w:sz w:val="30"/>
          <w:szCs w:val="30"/>
          <w:lang w:val="es-ES"/>
        </w:rPr>
        <w:t xml:space="preserve"> y demás normativa vigente;</w:t>
      </w:r>
      <w:r>
        <w:rPr>
          <w:rFonts w:eastAsia="Times New Roman"/>
          <w:sz w:val="30"/>
          <w:szCs w:val="30"/>
          <w:lang w:val="es-ES"/>
        </w:rPr>
        <w:br/>
      </w:r>
      <w:r>
        <w:rPr>
          <w:rFonts w:eastAsia="Times New Roman"/>
          <w:sz w:val="30"/>
          <w:szCs w:val="30"/>
          <w:lang w:val="es-ES"/>
        </w:rPr>
        <w:br/>
        <w:t>10. La participación en el marco de la ley de las personas, comunas, comunidades, pueblos, nacionalidades y colectivos, en toda actividad o decisión que pueda producir o que produzca impactos o daños ambientales;</w:t>
      </w:r>
      <w:r>
        <w:rPr>
          <w:rFonts w:eastAsia="Times New Roman"/>
          <w:sz w:val="30"/>
          <w:szCs w:val="30"/>
          <w:lang w:val="es-ES"/>
        </w:rPr>
        <w:br/>
      </w:r>
      <w:r>
        <w:rPr>
          <w:rFonts w:eastAsia="Times New Roman"/>
          <w:sz w:val="30"/>
          <w:szCs w:val="30"/>
          <w:lang w:val="es-ES"/>
        </w:rPr>
        <w:br/>
        <w:t>11. La adopci</w:t>
      </w:r>
      <w:r>
        <w:rPr>
          <w:rFonts w:eastAsia="Times New Roman"/>
          <w:sz w:val="30"/>
          <w:szCs w:val="30"/>
          <w:lang w:val="es-ES"/>
        </w:rPr>
        <w:t>ón de políticas públicas, medidas administrativas, normativas y jurisdiccionales que garanticen el ejercicio de este derecho; y,</w:t>
      </w:r>
      <w:r>
        <w:rPr>
          <w:rFonts w:eastAsia="Times New Roman"/>
          <w:sz w:val="30"/>
          <w:szCs w:val="30"/>
          <w:lang w:val="es-ES"/>
        </w:rPr>
        <w:br/>
      </w:r>
      <w:r>
        <w:rPr>
          <w:rFonts w:eastAsia="Times New Roman"/>
          <w:sz w:val="30"/>
          <w:szCs w:val="30"/>
          <w:lang w:val="es-ES"/>
        </w:rPr>
        <w:br/>
        <w:t xml:space="preserve">12. La implementación de planes, programas, acciones y medidas de </w:t>
      </w:r>
      <w:r>
        <w:rPr>
          <w:rFonts w:eastAsia="Times New Roman"/>
          <w:sz w:val="30"/>
          <w:szCs w:val="30"/>
          <w:lang w:val="es-ES"/>
        </w:rPr>
        <w:lastRenderedPageBreak/>
        <w:t>adaptación para aumentar la resiliencia y reducir la vulnera</w:t>
      </w:r>
      <w:r>
        <w:rPr>
          <w:rFonts w:eastAsia="Times New Roman"/>
          <w:sz w:val="30"/>
          <w:szCs w:val="30"/>
          <w:lang w:val="es-ES"/>
        </w:rPr>
        <w:t>bilidad ambiental, social y económica frente a la variabilidad climática y a los impactos del cambio climático, así como la implementación de los mismos para mitigar sus causas.</w:t>
      </w:r>
    </w:p>
    <w:p w:rsidR="00000000" w:rsidRDefault="00394E1F">
      <w:pPr>
        <w:divId w:val="754398930"/>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Derechos de la naturaleza.- </w:t>
      </w:r>
      <w:r>
        <w:rPr>
          <w:rFonts w:eastAsia="Times New Roman"/>
          <w:sz w:val="30"/>
          <w:szCs w:val="30"/>
          <w:lang w:val="es-ES"/>
        </w:rPr>
        <w:t>Son derechos de la naturaleza los reconoc</w:t>
      </w:r>
      <w:r>
        <w:rPr>
          <w:rFonts w:eastAsia="Times New Roman"/>
          <w:sz w:val="30"/>
          <w:szCs w:val="30"/>
          <w:lang w:val="es-ES"/>
        </w:rPr>
        <w:t>idos en la Constitución, los cuales abarcan el respeto integral de su existencia y el mantenimiento y regeneración de sus ciclos vitales, estructura, funciones y procesos evolutivos, así como la restauración.</w:t>
      </w:r>
      <w:r>
        <w:rPr>
          <w:rFonts w:eastAsia="Times New Roman"/>
          <w:sz w:val="30"/>
          <w:szCs w:val="30"/>
          <w:lang w:val="es-ES"/>
        </w:rPr>
        <w:br/>
      </w:r>
      <w:r>
        <w:rPr>
          <w:rFonts w:eastAsia="Times New Roman"/>
          <w:sz w:val="30"/>
          <w:szCs w:val="30"/>
          <w:lang w:val="es-ES"/>
        </w:rPr>
        <w:br/>
        <w:t>Para la garantía del ejercicio de sus derechos</w:t>
      </w:r>
      <w:r>
        <w:rPr>
          <w:rFonts w:eastAsia="Times New Roman"/>
          <w:sz w:val="30"/>
          <w:szCs w:val="30"/>
          <w:lang w:val="es-ES"/>
        </w:rPr>
        <w:t xml:space="preserve">, en la planificación y el ordenamiento territorial se incorporarán criterios ambientales territoriales en virtud de los ecosistemas. La Autoridad Ambiental Nacional definirá los criterios ambientales territoriales y desarrollará los lineamientos técnicos </w:t>
      </w:r>
      <w:r>
        <w:rPr>
          <w:rFonts w:eastAsia="Times New Roman"/>
          <w:sz w:val="30"/>
          <w:szCs w:val="30"/>
          <w:lang w:val="es-ES"/>
        </w:rPr>
        <w:t>sobre los ciclos vitales, estructura, funciones y procesos evolutivos de la naturaleza.</w:t>
      </w:r>
    </w:p>
    <w:p w:rsidR="00000000" w:rsidRDefault="00394E1F">
      <w:pPr>
        <w:divId w:val="787699992"/>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Deberes comunes del Estado y las personas.-</w:t>
      </w:r>
      <w:r>
        <w:rPr>
          <w:rFonts w:eastAsia="Times New Roman"/>
          <w:sz w:val="30"/>
          <w:szCs w:val="30"/>
          <w:lang w:val="es-ES"/>
        </w:rPr>
        <w:t xml:space="preserve"> Son de interés público y por lo tanto deberes del Estado y de todas las personas, comunas, comunidades, pueblos y n</w:t>
      </w:r>
      <w:r>
        <w:rPr>
          <w:rFonts w:eastAsia="Times New Roman"/>
          <w:sz w:val="30"/>
          <w:szCs w:val="30"/>
          <w:lang w:val="es-ES"/>
        </w:rPr>
        <w:t>acionalidades y colectivos, los siguientes:</w:t>
      </w:r>
      <w:r>
        <w:rPr>
          <w:rFonts w:eastAsia="Times New Roman"/>
          <w:sz w:val="30"/>
          <w:szCs w:val="30"/>
          <w:lang w:val="es-ES"/>
        </w:rPr>
        <w:br/>
      </w:r>
      <w:r>
        <w:rPr>
          <w:rFonts w:eastAsia="Times New Roman"/>
          <w:sz w:val="30"/>
          <w:szCs w:val="30"/>
          <w:lang w:val="es-ES"/>
        </w:rPr>
        <w:br/>
        <w:t>1. Respetar los derechos de la naturaleza y utilizar los recursos naturales, los bienes tangibles e intangibles asociados a ellos, de modo racional y sostenible;</w:t>
      </w:r>
      <w:r>
        <w:rPr>
          <w:rFonts w:eastAsia="Times New Roman"/>
          <w:sz w:val="30"/>
          <w:szCs w:val="30"/>
          <w:lang w:val="es-ES"/>
        </w:rPr>
        <w:br/>
      </w:r>
      <w:r>
        <w:rPr>
          <w:rFonts w:eastAsia="Times New Roman"/>
          <w:sz w:val="30"/>
          <w:szCs w:val="30"/>
          <w:lang w:val="es-ES"/>
        </w:rPr>
        <w:br/>
        <w:t>2. Proteger, conservar y restaurar el patrimonio</w:t>
      </w:r>
      <w:r>
        <w:rPr>
          <w:rFonts w:eastAsia="Times New Roman"/>
          <w:sz w:val="30"/>
          <w:szCs w:val="30"/>
          <w:lang w:val="es-ES"/>
        </w:rPr>
        <w:t xml:space="preserve"> natural nacional, los ecosistemas, la biodiversidad y la integridad del patrimonio genético del país;</w:t>
      </w:r>
      <w:r>
        <w:rPr>
          <w:rFonts w:eastAsia="Times New Roman"/>
          <w:sz w:val="30"/>
          <w:szCs w:val="30"/>
          <w:lang w:val="es-ES"/>
        </w:rPr>
        <w:br/>
      </w:r>
      <w:r>
        <w:rPr>
          <w:rFonts w:eastAsia="Times New Roman"/>
          <w:sz w:val="30"/>
          <w:szCs w:val="30"/>
          <w:lang w:val="es-ES"/>
        </w:rPr>
        <w:br/>
        <w:t>3. Crear y fortalecer las condiciones para la implementación de medidas de mitigación y adaptación al cambio climático;</w:t>
      </w:r>
      <w:r>
        <w:rPr>
          <w:rFonts w:eastAsia="Times New Roman"/>
          <w:sz w:val="30"/>
          <w:szCs w:val="30"/>
          <w:lang w:val="es-ES"/>
        </w:rPr>
        <w:br/>
      </w:r>
      <w:r>
        <w:rPr>
          <w:rFonts w:eastAsia="Times New Roman"/>
          <w:sz w:val="30"/>
          <w:szCs w:val="30"/>
          <w:lang w:val="es-ES"/>
        </w:rPr>
        <w:br/>
        <w:t>4. Prevenir, evitar y reparar d</w:t>
      </w:r>
      <w:r>
        <w:rPr>
          <w:rFonts w:eastAsia="Times New Roman"/>
          <w:sz w:val="30"/>
          <w:szCs w:val="30"/>
          <w:lang w:val="es-ES"/>
        </w:rPr>
        <w:t>e forma integral los daños y pasivos ambientales y sociales; e,</w:t>
      </w:r>
      <w:r>
        <w:rPr>
          <w:rFonts w:eastAsia="Times New Roman"/>
          <w:sz w:val="30"/>
          <w:szCs w:val="30"/>
          <w:lang w:val="es-ES"/>
        </w:rPr>
        <w:br/>
      </w:r>
      <w:r>
        <w:rPr>
          <w:rFonts w:eastAsia="Times New Roman"/>
          <w:sz w:val="30"/>
          <w:szCs w:val="30"/>
          <w:lang w:val="es-ES"/>
        </w:rPr>
        <w:br/>
        <w:t>5. Informar, comunicar o denunciar ante la autoridad competente cualquier actividad contaminante que produzca o pueda producir impactos o daños ambientales.</w:t>
      </w:r>
    </w:p>
    <w:p w:rsidR="00000000" w:rsidRDefault="00394E1F">
      <w:pPr>
        <w:divId w:val="441728998"/>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Responsabilidades del Est</w:t>
      </w:r>
      <w:r>
        <w:rPr>
          <w:rFonts w:eastAsia="Times New Roman"/>
          <w:b/>
          <w:bCs/>
          <w:sz w:val="30"/>
          <w:szCs w:val="30"/>
          <w:lang w:val="es-ES"/>
        </w:rPr>
        <w:t xml:space="preserve">ado.- </w:t>
      </w:r>
      <w:r>
        <w:rPr>
          <w:rFonts w:eastAsia="Times New Roman"/>
          <w:sz w:val="30"/>
          <w:szCs w:val="30"/>
          <w:lang w:val="es-ES"/>
        </w:rPr>
        <w:t xml:space="preserve">Sin perjuicio de otras establecidas por la Constitución y la ley, las responsabilidades </w:t>
      </w:r>
      <w:r>
        <w:rPr>
          <w:rFonts w:eastAsia="Times New Roman"/>
          <w:sz w:val="30"/>
          <w:szCs w:val="30"/>
          <w:lang w:val="es-ES"/>
        </w:rPr>
        <w:lastRenderedPageBreak/>
        <w:t>ambientales del Estado son:</w:t>
      </w:r>
      <w:r>
        <w:rPr>
          <w:rFonts w:eastAsia="Times New Roman"/>
          <w:sz w:val="30"/>
          <w:szCs w:val="30"/>
          <w:lang w:val="es-ES"/>
        </w:rPr>
        <w:br/>
      </w:r>
      <w:r>
        <w:rPr>
          <w:rFonts w:eastAsia="Times New Roman"/>
          <w:sz w:val="30"/>
          <w:szCs w:val="30"/>
          <w:lang w:val="es-ES"/>
        </w:rPr>
        <w:br/>
      </w:r>
      <w:r>
        <w:rPr>
          <w:rFonts w:eastAsia="Times New Roman"/>
          <w:sz w:val="30"/>
          <w:szCs w:val="30"/>
          <w:lang w:val="es-ES"/>
        </w:rPr>
        <w:t>1. Promover la cooperación internacional entre países, organizaciones internacionales, organizaciones no gubernamentales y demás sujetos de derecho en el orden internacional, con medidas concretas en materia de protección de derechos de la naturaleza y ges</w:t>
      </w:r>
      <w:r>
        <w:rPr>
          <w:rFonts w:eastAsia="Times New Roman"/>
          <w:sz w:val="30"/>
          <w:szCs w:val="30"/>
          <w:lang w:val="es-ES"/>
        </w:rPr>
        <w:t>tión ambiental, sin que ello implique el menoscabo de la soberanía nacional;</w:t>
      </w:r>
      <w:r>
        <w:rPr>
          <w:rFonts w:eastAsia="Times New Roman"/>
          <w:sz w:val="30"/>
          <w:szCs w:val="30"/>
          <w:lang w:val="es-ES"/>
        </w:rPr>
        <w:br/>
      </w:r>
      <w:r>
        <w:rPr>
          <w:rFonts w:eastAsia="Times New Roman"/>
          <w:sz w:val="30"/>
          <w:szCs w:val="30"/>
          <w:lang w:val="es-ES"/>
        </w:rPr>
        <w:br/>
        <w:t>2. Articular la gestión ambiental a través del Sistema Nacional Descentralizado de Gestión Ambiental, de conformidad con la Constitución, el presente Código y demás leyes pertine</w:t>
      </w:r>
      <w:r>
        <w:rPr>
          <w:rFonts w:eastAsia="Times New Roman"/>
          <w:sz w:val="30"/>
          <w:szCs w:val="30"/>
          <w:lang w:val="es-ES"/>
        </w:rPr>
        <w:t>ntes;</w:t>
      </w:r>
      <w:r>
        <w:rPr>
          <w:rFonts w:eastAsia="Times New Roman"/>
          <w:sz w:val="30"/>
          <w:szCs w:val="30"/>
          <w:lang w:val="es-ES"/>
        </w:rPr>
        <w:br/>
      </w:r>
      <w:r>
        <w:rPr>
          <w:rFonts w:eastAsia="Times New Roman"/>
          <w:sz w:val="30"/>
          <w:szCs w:val="30"/>
          <w:lang w:val="es-ES"/>
        </w:rPr>
        <w:br/>
        <w:t>3. Garantizar la tutela efectiva del derecho a vivir en un ambiente sano y los derechos de la naturaleza, que permitan gozar a la ciudadanía del derecho a la salud, al bienestar colectivo y al buen vivir;</w:t>
      </w:r>
      <w:r>
        <w:rPr>
          <w:rFonts w:eastAsia="Times New Roman"/>
          <w:sz w:val="30"/>
          <w:szCs w:val="30"/>
          <w:lang w:val="es-ES"/>
        </w:rPr>
        <w:br/>
      </w:r>
      <w:r>
        <w:rPr>
          <w:rFonts w:eastAsia="Times New Roman"/>
          <w:sz w:val="30"/>
          <w:szCs w:val="30"/>
          <w:lang w:val="es-ES"/>
        </w:rPr>
        <w:br/>
        <w:t>4. Garantizar la participación de las perso</w:t>
      </w:r>
      <w:r>
        <w:rPr>
          <w:rFonts w:eastAsia="Times New Roman"/>
          <w:sz w:val="30"/>
          <w:szCs w:val="30"/>
          <w:lang w:val="es-ES"/>
        </w:rPr>
        <w:t>nas, comunas, comunidades, pueblos y nacionalidades en la formulación, ejecución, evaluación y control de las políticas públicas, normas y de la gestión ambiental, de conformidad con la Constitución y la ley;</w:t>
      </w:r>
      <w:r>
        <w:rPr>
          <w:rFonts w:eastAsia="Times New Roman"/>
          <w:sz w:val="30"/>
          <w:szCs w:val="30"/>
          <w:lang w:val="es-ES"/>
        </w:rPr>
        <w:br/>
      </w:r>
      <w:r>
        <w:rPr>
          <w:rFonts w:eastAsia="Times New Roman"/>
          <w:sz w:val="30"/>
          <w:szCs w:val="30"/>
          <w:lang w:val="es-ES"/>
        </w:rPr>
        <w:br/>
        <w:t>5. Promover y garantizar que cada uno de los a</w:t>
      </w:r>
      <w:r>
        <w:rPr>
          <w:rFonts w:eastAsia="Times New Roman"/>
          <w:sz w:val="30"/>
          <w:szCs w:val="30"/>
          <w:lang w:val="es-ES"/>
        </w:rPr>
        <w:t>ctores de los procesos de producción, distribución, comercialización y uso de bienes o servicios, asuma la responsabilidad ambiental directa de prevenir, evitar y reparar integralmente los impactos o daños ambientales causados o que pudiera causar, así com</w:t>
      </w:r>
      <w:r>
        <w:rPr>
          <w:rFonts w:eastAsia="Times New Roman"/>
          <w:sz w:val="30"/>
          <w:szCs w:val="30"/>
          <w:lang w:val="es-ES"/>
        </w:rPr>
        <w:t>o mantener un sistema de control ambiental permanente;</w:t>
      </w:r>
      <w:r>
        <w:rPr>
          <w:rFonts w:eastAsia="Times New Roman"/>
          <w:sz w:val="30"/>
          <w:szCs w:val="30"/>
          <w:lang w:val="es-ES"/>
        </w:rPr>
        <w:br/>
      </w:r>
      <w:r>
        <w:rPr>
          <w:rFonts w:eastAsia="Times New Roman"/>
          <w:sz w:val="30"/>
          <w:szCs w:val="30"/>
          <w:lang w:val="es-ES"/>
        </w:rPr>
        <w:br/>
        <w:t>6. Instaurar estrategias territoriales nacionales que contemplen e incorporen criterios ambientales para la conservación, uso sostenible y restauración del patrimonio natural, los cuales podrán inclui</w:t>
      </w:r>
      <w:r>
        <w:rPr>
          <w:rFonts w:eastAsia="Times New Roman"/>
          <w:sz w:val="30"/>
          <w:szCs w:val="30"/>
          <w:lang w:val="es-ES"/>
        </w:rPr>
        <w:t>r mecanismos de incentivos a los Gobiernos Autónomos Descentralizados por la mejora en sus indicadores ambientales; así como definir las medidas administrativas y financieras establecidas en este Código y las que correspondan; y,</w:t>
      </w:r>
      <w:r>
        <w:rPr>
          <w:rFonts w:eastAsia="Times New Roman"/>
          <w:sz w:val="30"/>
          <w:szCs w:val="30"/>
          <w:lang w:val="es-ES"/>
        </w:rPr>
        <w:br/>
      </w:r>
      <w:r>
        <w:rPr>
          <w:rFonts w:eastAsia="Times New Roman"/>
          <w:sz w:val="30"/>
          <w:szCs w:val="30"/>
          <w:lang w:val="es-ES"/>
        </w:rPr>
        <w:br/>
        <w:t>7. Garantizar que las dec</w:t>
      </w:r>
      <w:r>
        <w:rPr>
          <w:rFonts w:eastAsia="Times New Roman"/>
          <w:sz w:val="30"/>
          <w:szCs w:val="30"/>
          <w:lang w:val="es-ES"/>
        </w:rPr>
        <w:t xml:space="preserve">isiones o autorizaciones estatales que puedan afectar al ambiente sean consultadas a la comunidad, a la cual se informará amplia y oportunamente, de conformidad con la </w:t>
      </w:r>
      <w:r>
        <w:rPr>
          <w:rFonts w:eastAsia="Times New Roman"/>
          <w:sz w:val="30"/>
          <w:szCs w:val="30"/>
          <w:lang w:val="es-ES"/>
        </w:rPr>
        <w:lastRenderedPageBreak/>
        <w:t>Constitución y la ley.</w:t>
      </w:r>
      <w:r>
        <w:rPr>
          <w:rFonts w:eastAsia="Times New Roman"/>
          <w:sz w:val="30"/>
          <w:szCs w:val="30"/>
          <w:lang w:val="es-ES"/>
        </w:rPr>
        <w:br/>
      </w:r>
      <w:r>
        <w:rPr>
          <w:rFonts w:eastAsia="Times New Roman"/>
          <w:sz w:val="30"/>
          <w:szCs w:val="30"/>
          <w:lang w:val="es-ES"/>
        </w:rPr>
        <w:br/>
        <w:t>La planificación y el ordenamiento territorial son unas de las h</w:t>
      </w:r>
      <w:r>
        <w:rPr>
          <w:rFonts w:eastAsia="Times New Roman"/>
          <w:sz w:val="30"/>
          <w:szCs w:val="30"/>
          <w:lang w:val="es-ES"/>
        </w:rPr>
        <w:t>erramientas indispensables para lograr la conservación, manejo sostenible y restauración del patrimonio natural del país. Las políticas de desarrollo, ambientales, sectoriales y nacionales deberán estar integradas.</w:t>
      </w:r>
    </w:p>
    <w:p w:rsidR="00000000" w:rsidRDefault="00394E1F">
      <w:pPr>
        <w:divId w:val="1724792064"/>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Principios ambientales.- </w:t>
      </w:r>
      <w:r>
        <w:rPr>
          <w:rFonts w:eastAsia="Times New Roman"/>
          <w:sz w:val="30"/>
          <w:szCs w:val="30"/>
          <w:lang w:val="es-ES"/>
        </w:rPr>
        <w:t>En conc</w:t>
      </w:r>
      <w:r>
        <w:rPr>
          <w:rFonts w:eastAsia="Times New Roman"/>
          <w:sz w:val="30"/>
          <w:szCs w:val="30"/>
          <w:lang w:val="es-ES"/>
        </w:rPr>
        <w:t xml:space="preserve">ordancia con lo establecido en la Constitución y en los instrumentos internacionales ratificados por el Estado, los principios ambientales que contiene este Código constituyen los fundamentos conceptuales para todas las decisiones y actividades públicas o </w:t>
      </w:r>
      <w:r>
        <w:rPr>
          <w:rFonts w:eastAsia="Times New Roman"/>
          <w:sz w:val="30"/>
          <w:szCs w:val="30"/>
          <w:lang w:val="es-ES"/>
        </w:rPr>
        <w:t>privadas de las personas, comunas, comunidades, pueblos, nacionalidades y colectivos, en relación con la conservación, uso y manejo sostenible del ambiente.</w:t>
      </w:r>
      <w:r>
        <w:rPr>
          <w:rFonts w:eastAsia="Times New Roman"/>
          <w:sz w:val="30"/>
          <w:szCs w:val="30"/>
          <w:lang w:val="es-ES"/>
        </w:rPr>
        <w:br/>
      </w:r>
      <w:r>
        <w:rPr>
          <w:rFonts w:eastAsia="Times New Roman"/>
          <w:sz w:val="30"/>
          <w:szCs w:val="30"/>
          <w:lang w:val="es-ES"/>
        </w:rPr>
        <w:br/>
        <w:t>Los principios ambientales deberán ser reconocidos e incorporados en toda manifestación de la admi</w:t>
      </w:r>
      <w:r>
        <w:rPr>
          <w:rFonts w:eastAsia="Times New Roman"/>
          <w:sz w:val="30"/>
          <w:szCs w:val="30"/>
          <w:lang w:val="es-ES"/>
        </w:rPr>
        <w:t>nistración pública, así como en las providencias judiciales en el ámbito jurisdiccional. Estos principios son: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Responsabilidad integral. </w:t>
      </w:r>
      <w:r>
        <w:rPr>
          <w:rFonts w:eastAsia="Times New Roman"/>
          <w:sz w:val="30"/>
          <w:szCs w:val="30"/>
          <w:lang w:val="es-ES"/>
        </w:rPr>
        <w:t>La responsabilidad de quien promueve una actividad que genere o pueda generar impacto sobre el ambiente, principalm</w:t>
      </w:r>
      <w:r>
        <w:rPr>
          <w:rFonts w:eastAsia="Times New Roman"/>
          <w:sz w:val="30"/>
          <w:szCs w:val="30"/>
          <w:lang w:val="es-ES"/>
        </w:rPr>
        <w:t>ente por la utilización de sustancias, residuos, desechos o materiales tóxicos o peligrosos, abarca de manera integral, responsabilidad compartida y diferenciada. Esto incluye todas las fases de dicha actividad, el ciclo de vida del producto y la gestión d</w:t>
      </w:r>
      <w:r>
        <w:rPr>
          <w:rFonts w:eastAsia="Times New Roman"/>
          <w:sz w:val="30"/>
          <w:szCs w:val="30"/>
          <w:lang w:val="es-ES"/>
        </w:rPr>
        <w:t>el desecho o residuo, desde la generación hasta el momento en que se lo dispone en condiciones de inocuidad para la salud humana y el ambiente.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Mejor tecnología disponible y mejores prácticas ambientales. </w:t>
      </w:r>
      <w:r>
        <w:rPr>
          <w:rFonts w:eastAsia="Times New Roman"/>
          <w:sz w:val="30"/>
          <w:szCs w:val="30"/>
          <w:lang w:val="es-ES"/>
        </w:rPr>
        <w:t>El Estado deberá promover en los sectores públi</w:t>
      </w:r>
      <w:r>
        <w:rPr>
          <w:rFonts w:eastAsia="Times New Roman"/>
          <w:sz w:val="30"/>
          <w:szCs w:val="30"/>
          <w:lang w:val="es-ES"/>
        </w:rPr>
        <w:t>co y privado, el desarrollo y uso de tecnologías ambientalmente limpias y de energías alternativas no contaminantes y de bajo impacto, que minimicen en todas las fases de una actividad productiva, los riesgos de daños sobre el ambiente, y los costos del tr</w:t>
      </w:r>
      <w:r>
        <w:rPr>
          <w:rFonts w:eastAsia="Times New Roman"/>
          <w:sz w:val="30"/>
          <w:szCs w:val="30"/>
          <w:lang w:val="es-ES"/>
        </w:rPr>
        <w:t>atamiento y disposición de sus desechos. Deberá también promover la implementación de mejores prácticas en el diseño, producción, intercambio y consumo sostenible de bienes y servicios, con el fin de evitar o reducir la contaminación y optimizar el uso del</w:t>
      </w:r>
      <w:r>
        <w:rPr>
          <w:rFonts w:eastAsia="Times New Roman"/>
          <w:sz w:val="30"/>
          <w:szCs w:val="30"/>
          <w:lang w:val="es-ES"/>
        </w:rPr>
        <w:t xml:space="preserve"> recurso natural.</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3. Desarrollo Sostenible. </w:t>
      </w:r>
      <w:r>
        <w:rPr>
          <w:rFonts w:eastAsia="Times New Roman"/>
          <w:sz w:val="30"/>
          <w:szCs w:val="30"/>
          <w:lang w:val="es-ES"/>
        </w:rPr>
        <w:t>Es el proceso mediante el cual, de manera dinámica, se articulan los ámbitos económicos, social, cultural y ambiental para satisfacer las necesidades de las actuales generaciones, sin poner en riesgo la satisfac</w:t>
      </w:r>
      <w:r>
        <w:rPr>
          <w:rFonts w:eastAsia="Times New Roman"/>
          <w:sz w:val="30"/>
          <w:szCs w:val="30"/>
          <w:lang w:val="es-ES"/>
        </w:rPr>
        <w:t>ción de necesidades de las generaciones futuras. La concepción de desarrollo sostenible implica una tarea global de carácter permanente. Se establecerá una distribución justa y equitativa de los beneficios económicos y sociales con la participación de pers</w:t>
      </w:r>
      <w:r>
        <w:rPr>
          <w:rFonts w:eastAsia="Times New Roman"/>
          <w:sz w:val="30"/>
          <w:szCs w:val="30"/>
          <w:lang w:val="es-ES"/>
        </w:rPr>
        <w:t>onas, comunas, comunidades, pueblos y nacionalidades.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El que contamina paga. </w:t>
      </w:r>
      <w:r>
        <w:rPr>
          <w:rFonts w:eastAsia="Times New Roman"/>
          <w:sz w:val="30"/>
          <w:szCs w:val="30"/>
          <w:lang w:val="es-ES"/>
        </w:rPr>
        <w:t>Quien realice o promueva una actividad que contamine o que lo haga en el futuro, deberá incorporar a sus costos de producción todas las medidas necesarias para prevenirla, evi</w:t>
      </w:r>
      <w:r>
        <w:rPr>
          <w:rFonts w:eastAsia="Times New Roman"/>
          <w:sz w:val="30"/>
          <w:szCs w:val="30"/>
          <w:lang w:val="es-ES"/>
        </w:rPr>
        <w:t>tarla o reducirla. Asimismo, quien contamine estará obligado a la reparación integral y la indemnización a los perjudicados, adoptando medidas de compensación a las poblaciones afectadas y al pago de las sanciones que correspondan.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 In dubio pro natura.</w:t>
      </w:r>
      <w:r>
        <w:rPr>
          <w:rFonts w:eastAsia="Times New Roman"/>
          <w:b/>
          <w:bCs/>
          <w:sz w:val="30"/>
          <w:szCs w:val="30"/>
          <w:lang w:val="es-ES"/>
        </w:rPr>
        <w:t xml:space="preserve"> </w:t>
      </w:r>
      <w:r>
        <w:rPr>
          <w:rFonts w:eastAsia="Times New Roman"/>
          <w:sz w:val="30"/>
          <w:szCs w:val="30"/>
          <w:lang w:val="es-ES"/>
        </w:rPr>
        <w:t xml:space="preserve">Cuando exista falta de información, vacío legal o contradicción de normas, o se presente duda sobre el alcance de las disposiciones legales en materia ambiental, se aplicará lo que más favorezca al ambiente y a la naturaleza. De igual manera se procederá </w:t>
      </w:r>
      <w:r>
        <w:rPr>
          <w:rFonts w:eastAsia="Times New Roman"/>
          <w:sz w:val="30"/>
          <w:szCs w:val="30"/>
          <w:lang w:val="es-ES"/>
        </w:rPr>
        <w:t>en caso de conflicto entre esas disposiciones.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Acceso a la información, participación y justicia en materia ambiental. </w:t>
      </w:r>
      <w:r>
        <w:rPr>
          <w:rFonts w:eastAsia="Times New Roman"/>
          <w:sz w:val="30"/>
          <w:szCs w:val="30"/>
          <w:lang w:val="es-ES"/>
        </w:rPr>
        <w:t>Toda persona, comuna, comunidad, pueblo, nacionalidad y colectivo, de conformidad con la ley, tiene derecho al acceso oportuno y adec</w:t>
      </w:r>
      <w:r>
        <w:rPr>
          <w:rFonts w:eastAsia="Times New Roman"/>
          <w:sz w:val="30"/>
          <w:szCs w:val="30"/>
          <w:lang w:val="es-ES"/>
        </w:rPr>
        <w:t>uado a la información relacionada con el ambiente, que dispongan los organismos que comprenden el sector público o cualquier persona natural o jurídica que asuma responsabilidades o funciones públicas o preste servicios públicos, especialmente aquella info</w:t>
      </w:r>
      <w:r>
        <w:rPr>
          <w:rFonts w:eastAsia="Times New Roman"/>
          <w:sz w:val="30"/>
          <w:szCs w:val="30"/>
          <w:lang w:val="es-ES"/>
        </w:rPr>
        <w:t>rmación y adopción de medidas que supongan riesgo o afectación ambiental. También tienen derecho a ejercer las acciones legales y acudir a los órganos judiciales y administrativos, sin perjuicio de su interés directo, para obtener de ellos la tutela efecti</w:t>
      </w:r>
      <w:r>
        <w:rPr>
          <w:rFonts w:eastAsia="Times New Roman"/>
          <w:sz w:val="30"/>
          <w:szCs w:val="30"/>
          <w:lang w:val="es-ES"/>
        </w:rPr>
        <w:t>va del ambiente, así como solicitar las medidas provisionales o cautelares que permitan cesar la amenaza o el daño ambiental. Toda decisión o autorización estatal que pueda afectar el ambiente será consultada a la comunidad, a la cual se informará amplia y</w:t>
      </w:r>
      <w:r>
        <w:rPr>
          <w:rFonts w:eastAsia="Times New Roman"/>
          <w:sz w:val="30"/>
          <w:szCs w:val="30"/>
          <w:lang w:val="es-ES"/>
        </w:rPr>
        <w:t xml:space="preserve"> oportunamente, de conformidad con la ley.</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7. Precaución. </w:t>
      </w:r>
      <w:r>
        <w:rPr>
          <w:rFonts w:eastAsia="Times New Roman"/>
          <w:sz w:val="30"/>
          <w:szCs w:val="30"/>
          <w:lang w:val="es-ES"/>
        </w:rPr>
        <w:t>Cuando no exista certeza científica sobre el impacto o daño que supone para el ambiente alguna acción u omisión, el Estado a través de sus autoridades competentes adoptará medidas eficaces y oportu</w:t>
      </w:r>
      <w:r>
        <w:rPr>
          <w:rFonts w:eastAsia="Times New Roman"/>
          <w:sz w:val="30"/>
          <w:szCs w:val="30"/>
          <w:lang w:val="es-ES"/>
        </w:rPr>
        <w:t>nas destinadas a evitar, reducir, mitigar o cesar la afectación. Este principio reforzará al principio de prevención.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8. Prevención. </w:t>
      </w:r>
      <w:r>
        <w:rPr>
          <w:rFonts w:eastAsia="Times New Roman"/>
          <w:sz w:val="30"/>
          <w:szCs w:val="30"/>
          <w:lang w:val="es-ES"/>
        </w:rPr>
        <w:t>Cuando exista certidumbre o certeza científica sobre el impacto o daño ambiental que puede generar una actividad o product</w:t>
      </w:r>
      <w:r>
        <w:rPr>
          <w:rFonts w:eastAsia="Times New Roman"/>
          <w:sz w:val="30"/>
          <w:szCs w:val="30"/>
          <w:lang w:val="es-ES"/>
        </w:rPr>
        <w:t>o, el Estado a través de sus autoridades competentes exigirá a quien la promueva el cumplimiento de disposiciones, normas, procedimientos y medidas destinadas prioritariamente a eliminar, evitar, reducir, mitigar y cesar la afectación.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9. Reparación Integ</w:t>
      </w:r>
      <w:r>
        <w:rPr>
          <w:rFonts w:eastAsia="Times New Roman"/>
          <w:b/>
          <w:bCs/>
          <w:sz w:val="30"/>
          <w:szCs w:val="30"/>
          <w:lang w:val="es-ES"/>
        </w:rPr>
        <w:t xml:space="preserve">ral. </w:t>
      </w:r>
      <w:r>
        <w:rPr>
          <w:rFonts w:eastAsia="Times New Roman"/>
          <w:sz w:val="30"/>
          <w:szCs w:val="30"/>
          <w:lang w:val="es-ES"/>
        </w:rPr>
        <w:t>Es el conjunto de acciones, procesos y medidas, incluidas las de carácter provisional, que aplicados tienden fundamentalmente a revertir impactos y daños ambientales; evitar su recurrencia; y facilitar la restitución de los derechos de las personas, c</w:t>
      </w:r>
      <w:r>
        <w:rPr>
          <w:rFonts w:eastAsia="Times New Roman"/>
          <w:sz w:val="30"/>
          <w:szCs w:val="30"/>
          <w:lang w:val="es-ES"/>
        </w:rPr>
        <w:t>omunas, comunidades, pueblos y nacionalidades afectadas.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 Subsidiariedad. </w:t>
      </w:r>
      <w:r>
        <w:rPr>
          <w:rFonts w:eastAsia="Times New Roman"/>
          <w:sz w:val="30"/>
          <w:szCs w:val="30"/>
          <w:lang w:val="es-ES"/>
        </w:rPr>
        <w:t>El Estado intervendrá de manera subsidiaria y oportuna en la reparación del daño ambiental, cuando el que promueve u opera una actividad no asuma su responsabilidad sobre la repa</w:t>
      </w:r>
      <w:r>
        <w:rPr>
          <w:rFonts w:eastAsia="Times New Roman"/>
          <w:sz w:val="30"/>
          <w:szCs w:val="30"/>
          <w:lang w:val="es-ES"/>
        </w:rPr>
        <w:t>ración integral de dicho daño, con el fin de precautelar los derechos de la naturaleza, así como el derecho de los ciudadanos a un ambiente sano. Asimismo, el Estado de manera complementaria y obligatoria exigirá o repetirá en contra del responsable del da</w:t>
      </w:r>
      <w:r>
        <w:rPr>
          <w:rFonts w:eastAsia="Times New Roman"/>
          <w:sz w:val="30"/>
          <w:szCs w:val="30"/>
          <w:lang w:val="es-ES"/>
        </w:rPr>
        <w:t>ño, el pago de todos los gastos incurridos, sin perjuicio de la imposición de las sanciones correspondientes. Similar procedimiento aplica cuando la afectación se deriva de la acción u omisión del servidor público responsable de realizar el control ambient</w:t>
      </w:r>
      <w:r>
        <w:rPr>
          <w:rFonts w:eastAsia="Times New Roman"/>
          <w:sz w:val="30"/>
          <w:szCs w:val="30"/>
          <w:lang w:val="es-ES"/>
        </w:rPr>
        <w:t>al.</w:t>
      </w:r>
    </w:p>
    <w:p w:rsidR="00000000" w:rsidRDefault="00394E1F">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RÉGIMEN DE RESPONSABILIDAD AMBIENTAL</w:t>
      </w:r>
    </w:p>
    <w:p w:rsidR="00000000" w:rsidRDefault="00394E1F">
      <w:pPr>
        <w:divId w:val="1395544052"/>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De la responsabilidad ambiental.- </w:t>
      </w:r>
      <w:r>
        <w:rPr>
          <w:rFonts w:eastAsia="Times New Roman"/>
          <w:sz w:val="30"/>
          <w:szCs w:val="30"/>
          <w:lang w:val="es-ES"/>
        </w:rPr>
        <w:t>El Estado, las personas naturales y jurídicas, así como las comunas, comunidades, pueblos y nacionalidades, tendrán la obligación jurídica de responder por los</w:t>
      </w:r>
      <w:r>
        <w:rPr>
          <w:rFonts w:eastAsia="Times New Roman"/>
          <w:sz w:val="30"/>
          <w:szCs w:val="30"/>
          <w:lang w:val="es-ES"/>
        </w:rPr>
        <w:t xml:space="preserve"> daños o impactos ambientales que hayan causado, de conformidad con las normas y los principios ambientales establecidos en este Código.</w:t>
      </w:r>
    </w:p>
    <w:p w:rsidR="00000000" w:rsidRDefault="00394E1F">
      <w:pPr>
        <w:divId w:val="1656061318"/>
        <w:rPr>
          <w:rFonts w:eastAsia="Times New Roman"/>
          <w:sz w:val="30"/>
          <w:szCs w:val="30"/>
          <w:lang w:val="es-ES"/>
        </w:rPr>
      </w:pPr>
      <w:r>
        <w:rPr>
          <w:rFonts w:eastAsia="Times New Roman"/>
          <w:sz w:val="30"/>
          <w:szCs w:val="30"/>
          <w:lang w:val="es-ES"/>
        </w:rPr>
        <w:lastRenderedPageBreak/>
        <w:t>Art. 11.-</w:t>
      </w:r>
      <w:r>
        <w:rPr>
          <w:rFonts w:eastAsia="Times New Roman"/>
          <w:b/>
          <w:bCs/>
          <w:sz w:val="30"/>
          <w:szCs w:val="30"/>
          <w:lang w:val="es-ES"/>
        </w:rPr>
        <w:t xml:space="preserve"> Responsabilidad objetiva.- </w:t>
      </w:r>
      <w:r>
        <w:rPr>
          <w:rFonts w:eastAsia="Times New Roman"/>
          <w:sz w:val="30"/>
          <w:szCs w:val="30"/>
          <w:lang w:val="es-ES"/>
        </w:rPr>
        <w:t>De conformidad con los principios y garantías ambientales establecidas en la Const</w:t>
      </w:r>
      <w:r>
        <w:rPr>
          <w:rFonts w:eastAsia="Times New Roman"/>
          <w:sz w:val="30"/>
          <w:szCs w:val="30"/>
          <w:lang w:val="es-ES"/>
        </w:rPr>
        <w:t>itución, toda persona natural o jurídica que cause daño ambiental tendrá responsabilidad objetiva, aunque no exista dolo, culpa o negligencia.</w:t>
      </w:r>
      <w:r>
        <w:rPr>
          <w:rFonts w:eastAsia="Times New Roman"/>
          <w:sz w:val="30"/>
          <w:szCs w:val="30"/>
          <w:lang w:val="es-ES"/>
        </w:rPr>
        <w:br/>
      </w:r>
      <w:r>
        <w:rPr>
          <w:rFonts w:eastAsia="Times New Roman"/>
          <w:sz w:val="30"/>
          <w:szCs w:val="30"/>
          <w:lang w:val="es-ES"/>
        </w:rPr>
        <w:br/>
        <w:t>Los operadores de las obras, proyectos o actividades deberán mantener un sistema de control ambiental permanente</w:t>
      </w:r>
      <w:r>
        <w:rPr>
          <w:rFonts w:eastAsia="Times New Roman"/>
          <w:sz w:val="30"/>
          <w:szCs w:val="30"/>
          <w:lang w:val="es-ES"/>
        </w:rPr>
        <w:t xml:space="preserve"> e implementarán todas las medidas necesarias para prevenir y evitar daños ambientales, especialmente en las actividades que generan mayor riesgo de causarlos.</w:t>
      </w:r>
    </w:p>
    <w:p w:rsidR="00000000" w:rsidRDefault="00394E1F">
      <w:pPr>
        <w:jc w:val="center"/>
        <w:rPr>
          <w:rFonts w:eastAsia="Times New Roman"/>
          <w:sz w:val="36"/>
          <w:szCs w:val="36"/>
          <w:lang w:val="es-ES"/>
        </w:rPr>
      </w:pPr>
      <w:r>
        <w:rPr>
          <w:rFonts w:eastAsia="Times New Roman"/>
          <w:b/>
          <w:bCs/>
          <w:sz w:val="36"/>
          <w:szCs w:val="36"/>
          <w:lang w:val="es-ES"/>
        </w:rPr>
        <w:br/>
        <w:t>Libro I</w:t>
      </w:r>
      <w:r>
        <w:rPr>
          <w:rFonts w:eastAsia="Times New Roman"/>
          <w:b/>
          <w:bCs/>
          <w:sz w:val="36"/>
          <w:szCs w:val="36"/>
          <w:lang w:val="es-ES"/>
        </w:rPr>
        <w:br/>
        <w:t>DEL RÉGIMEN INSTITUCIONAL</w:t>
      </w:r>
    </w:p>
    <w:p w:rsidR="00000000" w:rsidRDefault="00394E1F">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SISTEMA NACIONAL DESCENTRALIZADO DE GESTIÓN AMBIENT</w:t>
      </w:r>
      <w:r>
        <w:rPr>
          <w:rFonts w:eastAsia="Times New Roman"/>
          <w:b/>
          <w:bCs/>
          <w:sz w:val="36"/>
          <w:szCs w:val="36"/>
          <w:lang w:val="es-ES"/>
        </w:rPr>
        <w:t>AL</w:t>
      </w:r>
    </w:p>
    <w:p w:rsidR="00000000" w:rsidRDefault="00394E1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SISTEMA NACIONAL DESCENTRALIZADO DE GESTIÓN AMBIENTAL</w:t>
      </w:r>
    </w:p>
    <w:p w:rsidR="00000000" w:rsidRDefault="00394E1F">
      <w:pPr>
        <w:divId w:val="628979695"/>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Sistema Nacional Descentralizado de Gestión Ambiental.- </w:t>
      </w:r>
      <w:r>
        <w:rPr>
          <w:rFonts w:eastAsia="Times New Roman"/>
          <w:sz w:val="30"/>
          <w:szCs w:val="30"/>
          <w:lang w:val="es-ES"/>
        </w:rPr>
        <w:t xml:space="preserve">El Sistema Nacional Descentralizado de Gestión Ambiental permitirá integrar y articular a los organismos y entidades </w:t>
      </w:r>
      <w:r>
        <w:rPr>
          <w:rFonts w:eastAsia="Times New Roman"/>
          <w:sz w:val="30"/>
          <w:szCs w:val="30"/>
          <w:lang w:val="es-ES"/>
        </w:rPr>
        <w:t>del Estado con competencia ambiental con la ciudadanía y las organizaciones sociales y comunitarias, mediante normas e instrumentos de gestión. El Sistema constituirá el mecanismo de orientación, coordinación, cooperación, supervisión y seguimiento entre l</w:t>
      </w:r>
      <w:r>
        <w:rPr>
          <w:rFonts w:eastAsia="Times New Roman"/>
          <w:sz w:val="30"/>
          <w:szCs w:val="30"/>
          <w:lang w:val="es-ES"/>
        </w:rPr>
        <w:t>os distintos ámbitos de gestión ambiental y manejo de recursos naturales, y tendrá a su cargo el tutelaje de los derechos de la naturaleza y los demás establecidos en este Código de conformidad con la Constitución.</w:t>
      </w:r>
      <w:r>
        <w:rPr>
          <w:rFonts w:eastAsia="Times New Roman"/>
          <w:sz w:val="30"/>
          <w:szCs w:val="30"/>
          <w:lang w:val="es-ES"/>
        </w:rPr>
        <w:br/>
      </w:r>
      <w:r>
        <w:rPr>
          <w:rFonts w:eastAsia="Times New Roman"/>
          <w:sz w:val="30"/>
          <w:szCs w:val="30"/>
          <w:lang w:val="es-ES"/>
        </w:rPr>
        <w:br/>
        <w:t>Las entidades y organismos estatales sin</w:t>
      </w:r>
      <w:r>
        <w:rPr>
          <w:rFonts w:eastAsia="Times New Roman"/>
          <w:sz w:val="30"/>
          <w:szCs w:val="30"/>
          <w:lang w:val="es-ES"/>
        </w:rPr>
        <w:t xml:space="preserve"> competencia ambiental serán responsables de aplicar los principios y disposiciones de este Código.</w:t>
      </w:r>
    </w:p>
    <w:p w:rsidR="00000000" w:rsidRDefault="00394E1F">
      <w:pPr>
        <w:divId w:val="624501428"/>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Coordinación interinstitucional.- </w:t>
      </w:r>
      <w:r>
        <w:rPr>
          <w:rFonts w:eastAsia="Times New Roman"/>
          <w:sz w:val="30"/>
          <w:szCs w:val="30"/>
          <w:lang w:val="es-ES"/>
        </w:rPr>
        <w:t>En los casos de concurrencia de atribuciones, facultades o competencias entre las instituciones del Estado relac</w:t>
      </w:r>
      <w:r>
        <w:rPr>
          <w:rFonts w:eastAsia="Times New Roman"/>
          <w:sz w:val="30"/>
          <w:szCs w:val="30"/>
          <w:lang w:val="es-ES"/>
        </w:rPr>
        <w:t xml:space="preserve">ionadas con la materia ambiental, deberá existir coordinación interinstitucional para evitar la duplicación de </w:t>
      </w:r>
      <w:r>
        <w:rPr>
          <w:rFonts w:eastAsia="Times New Roman"/>
          <w:sz w:val="30"/>
          <w:szCs w:val="30"/>
          <w:lang w:val="es-ES"/>
        </w:rPr>
        <w:lastRenderedPageBreak/>
        <w:t>actividades y funciones, así como el incremento no justificado de exigencias administrativas a las personas.</w:t>
      </w:r>
    </w:p>
    <w:p w:rsidR="00000000" w:rsidRDefault="00394E1F">
      <w:pPr>
        <w:divId w:val="1400514167"/>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Competencia ambiental.- </w:t>
      </w:r>
      <w:r>
        <w:rPr>
          <w:rFonts w:eastAsia="Times New Roman"/>
          <w:sz w:val="30"/>
          <w:szCs w:val="30"/>
          <w:lang w:val="es-ES"/>
        </w:rPr>
        <w:t>El</w:t>
      </w:r>
      <w:r>
        <w:rPr>
          <w:rFonts w:eastAsia="Times New Roman"/>
          <w:sz w:val="30"/>
          <w:szCs w:val="30"/>
          <w:lang w:val="es-ES"/>
        </w:rPr>
        <w:t xml:space="preserve"> ejercicio de las competencias ambientales comprende las facultades de rectoría, planificación, regulación, control y gestión referidas al patrimonio natural, la biodiversidad, calidad ambiental, cambio climático, zona marino y marino costera, y demás ámbi</w:t>
      </w:r>
      <w:r>
        <w:rPr>
          <w:rFonts w:eastAsia="Times New Roman"/>
          <w:sz w:val="30"/>
          <w:szCs w:val="30"/>
          <w:lang w:val="es-ES"/>
        </w:rPr>
        <w:t>tos relacionados de conformidad con la Constitución y la ley.</w:t>
      </w:r>
    </w:p>
    <w:p w:rsidR="00000000" w:rsidRDefault="00394E1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INSTRUMENTOS DEL SISTEMA NACIONAL DESCENTRALIZADO DE GESTIÓN AMBIENTAL</w:t>
      </w:r>
    </w:p>
    <w:p w:rsidR="00000000" w:rsidRDefault="00394E1F">
      <w:pPr>
        <w:divId w:val="735708474"/>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De los instrumentos del Sistema Nacional Descentralizado de Gestión Ambiental.- </w:t>
      </w:r>
      <w:r>
        <w:rPr>
          <w:rFonts w:eastAsia="Times New Roman"/>
          <w:sz w:val="30"/>
          <w:szCs w:val="30"/>
          <w:lang w:val="es-ES"/>
        </w:rPr>
        <w:t>Para el ejercicio de</w:t>
      </w:r>
      <w:r>
        <w:rPr>
          <w:rFonts w:eastAsia="Times New Roman"/>
          <w:sz w:val="30"/>
          <w:szCs w:val="30"/>
          <w:lang w:val="es-ES"/>
        </w:rPr>
        <w:t xml:space="preserve"> la gestión ambiental se implementarán los instrumentos previstos en la Constitución, este Código y la normativa vigente, en concordancia con los lineamientos y directrices que establezca la Autoridad Ambiental Nacional, según corresponda, entre los cuales</w:t>
      </w:r>
      <w:r>
        <w:rPr>
          <w:rFonts w:eastAsia="Times New Roman"/>
          <w:sz w:val="30"/>
          <w:szCs w:val="30"/>
          <w:lang w:val="es-ES"/>
        </w:rPr>
        <w:t xml:space="preserve"> se encuentran:</w:t>
      </w:r>
      <w:r>
        <w:rPr>
          <w:rFonts w:eastAsia="Times New Roman"/>
          <w:sz w:val="30"/>
          <w:szCs w:val="30"/>
          <w:lang w:val="es-ES"/>
        </w:rPr>
        <w:br/>
      </w:r>
      <w:r>
        <w:rPr>
          <w:rFonts w:eastAsia="Times New Roman"/>
          <w:sz w:val="30"/>
          <w:szCs w:val="30"/>
          <w:lang w:val="es-ES"/>
        </w:rPr>
        <w:br/>
        <w:t>1. La educación ambiental;</w:t>
      </w:r>
      <w:r>
        <w:rPr>
          <w:rFonts w:eastAsia="Times New Roman"/>
          <w:sz w:val="30"/>
          <w:szCs w:val="30"/>
          <w:lang w:val="es-ES"/>
        </w:rPr>
        <w:br/>
      </w:r>
      <w:r>
        <w:rPr>
          <w:rFonts w:eastAsia="Times New Roman"/>
          <w:sz w:val="30"/>
          <w:szCs w:val="30"/>
          <w:lang w:val="es-ES"/>
        </w:rPr>
        <w:br/>
        <w:t>2. La investigación ambiental;</w:t>
      </w:r>
      <w:r>
        <w:rPr>
          <w:rFonts w:eastAsia="Times New Roman"/>
          <w:sz w:val="30"/>
          <w:szCs w:val="30"/>
          <w:lang w:val="es-ES"/>
        </w:rPr>
        <w:br/>
      </w:r>
      <w:r>
        <w:rPr>
          <w:rFonts w:eastAsia="Times New Roman"/>
          <w:sz w:val="30"/>
          <w:szCs w:val="30"/>
          <w:lang w:val="es-ES"/>
        </w:rPr>
        <w:br/>
        <w:t>3. Las formas de participación ciudadana en la gestión ambiental;</w:t>
      </w:r>
      <w:r>
        <w:rPr>
          <w:rFonts w:eastAsia="Times New Roman"/>
          <w:sz w:val="30"/>
          <w:szCs w:val="30"/>
          <w:lang w:val="es-ES"/>
        </w:rPr>
        <w:br/>
      </w:r>
      <w:r>
        <w:rPr>
          <w:rFonts w:eastAsia="Times New Roman"/>
          <w:sz w:val="30"/>
          <w:szCs w:val="30"/>
          <w:lang w:val="es-ES"/>
        </w:rPr>
        <w:br/>
        <w:t>4. El Sistema Único de Información Ambiental;</w:t>
      </w:r>
      <w:r>
        <w:rPr>
          <w:rFonts w:eastAsia="Times New Roman"/>
          <w:sz w:val="30"/>
          <w:szCs w:val="30"/>
          <w:lang w:val="es-ES"/>
        </w:rPr>
        <w:br/>
      </w:r>
      <w:r>
        <w:rPr>
          <w:rFonts w:eastAsia="Times New Roman"/>
          <w:sz w:val="30"/>
          <w:szCs w:val="30"/>
          <w:lang w:val="es-ES"/>
        </w:rPr>
        <w:br/>
        <w:t>5. Los fondos públicos, privados o mixtos para la gestión ambient</w:t>
      </w:r>
      <w:r>
        <w:rPr>
          <w:rFonts w:eastAsia="Times New Roman"/>
          <w:sz w:val="30"/>
          <w:szCs w:val="30"/>
          <w:lang w:val="es-ES"/>
        </w:rPr>
        <w:t>al;</w:t>
      </w:r>
      <w:r>
        <w:rPr>
          <w:rFonts w:eastAsia="Times New Roman"/>
          <w:sz w:val="30"/>
          <w:szCs w:val="30"/>
          <w:lang w:val="es-ES"/>
        </w:rPr>
        <w:br/>
      </w:r>
      <w:r>
        <w:rPr>
          <w:rFonts w:eastAsia="Times New Roman"/>
          <w:sz w:val="30"/>
          <w:szCs w:val="30"/>
          <w:lang w:val="es-ES"/>
        </w:rPr>
        <w:br/>
        <w:t>6. El Sistema Nacional de Áreas Protegidas, la conservación y manejo de la biodiversidad;</w:t>
      </w:r>
      <w:r>
        <w:rPr>
          <w:rFonts w:eastAsia="Times New Roman"/>
          <w:sz w:val="30"/>
          <w:szCs w:val="30"/>
          <w:lang w:val="es-ES"/>
        </w:rPr>
        <w:br/>
      </w:r>
      <w:r>
        <w:rPr>
          <w:rFonts w:eastAsia="Times New Roman"/>
          <w:sz w:val="30"/>
          <w:szCs w:val="30"/>
          <w:lang w:val="es-ES"/>
        </w:rPr>
        <w:br/>
        <w:t>7. El Régimen Forestal Nacional;</w:t>
      </w:r>
      <w:r>
        <w:rPr>
          <w:rFonts w:eastAsia="Times New Roman"/>
          <w:sz w:val="30"/>
          <w:szCs w:val="30"/>
          <w:lang w:val="es-ES"/>
        </w:rPr>
        <w:br/>
      </w:r>
      <w:r>
        <w:rPr>
          <w:rFonts w:eastAsia="Times New Roman"/>
          <w:sz w:val="30"/>
          <w:szCs w:val="30"/>
          <w:lang w:val="es-ES"/>
        </w:rPr>
        <w:br/>
        <w:t>8. El Sistema Único de Manejo Ambiental;</w:t>
      </w:r>
      <w:r>
        <w:rPr>
          <w:rFonts w:eastAsia="Times New Roman"/>
          <w:sz w:val="30"/>
          <w:szCs w:val="30"/>
          <w:lang w:val="es-ES"/>
        </w:rPr>
        <w:br/>
      </w:r>
      <w:r>
        <w:rPr>
          <w:rFonts w:eastAsia="Times New Roman"/>
          <w:sz w:val="30"/>
          <w:szCs w:val="30"/>
          <w:lang w:val="es-ES"/>
        </w:rPr>
        <w:br/>
        <w:t>9. Los incentivos ambientales; y,</w:t>
      </w:r>
      <w:r>
        <w:rPr>
          <w:rFonts w:eastAsia="Times New Roman"/>
          <w:sz w:val="30"/>
          <w:szCs w:val="30"/>
          <w:lang w:val="es-ES"/>
        </w:rPr>
        <w:br/>
      </w:r>
      <w:r>
        <w:rPr>
          <w:rFonts w:eastAsia="Times New Roman"/>
          <w:sz w:val="30"/>
          <w:szCs w:val="30"/>
          <w:lang w:val="es-ES"/>
        </w:rPr>
        <w:br/>
        <w:t>10. Otros que se determinen para el efecto.</w:t>
      </w:r>
    </w:p>
    <w:p w:rsidR="00000000" w:rsidRDefault="00394E1F">
      <w:pPr>
        <w:divId w:val="356587052"/>
        <w:rPr>
          <w:rFonts w:eastAsia="Times New Roman"/>
          <w:sz w:val="30"/>
          <w:szCs w:val="30"/>
          <w:lang w:val="es-ES"/>
        </w:rPr>
      </w:pPr>
      <w:r>
        <w:rPr>
          <w:rFonts w:eastAsia="Times New Roman"/>
          <w:sz w:val="30"/>
          <w:szCs w:val="30"/>
          <w:lang w:val="es-ES"/>
        </w:rPr>
        <w:lastRenderedPageBreak/>
        <w:t>Art. 16.-</w:t>
      </w:r>
      <w:r>
        <w:rPr>
          <w:rFonts w:eastAsia="Times New Roman"/>
          <w:b/>
          <w:bCs/>
          <w:sz w:val="30"/>
          <w:szCs w:val="30"/>
          <w:lang w:val="es-ES"/>
        </w:rPr>
        <w:t xml:space="preserve"> De la educación ambiental.- </w:t>
      </w:r>
      <w:r>
        <w:rPr>
          <w:rFonts w:eastAsia="Times New Roman"/>
          <w:sz w:val="30"/>
          <w:szCs w:val="30"/>
          <w:lang w:val="es-ES"/>
        </w:rPr>
        <w:t>La educación ambiental promoverá la concienciación, aprendizaje y enseñanza de conocimientos, competencias, valores deberes, derechos y conductas en la población, para la protección y conservación del ambiente y el des</w:t>
      </w:r>
      <w:r>
        <w:rPr>
          <w:rFonts w:eastAsia="Times New Roman"/>
          <w:sz w:val="30"/>
          <w:szCs w:val="30"/>
          <w:lang w:val="es-ES"/>
        </w:rPr>
        <w:t>arrollo sostenible. Será un eje transversal de las estrategias, programas y planes de los diferentes niveles y modalidades de educación formal y no formal.</w:t>
      </w:r>
    </w:p>
    <w:p w:rsidR="00000000" w:rsidRDefault="00394E1F">
      <w:pPr>
        <w:divId w:val="571551775"/>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De la investigación ambiental.- </w:t>
      </w:r>
      <w:r>
        <w:rPr>
          <w:rFonts w:eastAsia="Times New Roman"/>
          <w:sz w:val="30"/>
          <w:szCs w:val="30"/>
          <w:lang w:val="es-ES"/>
        </w:rPr>
        <w:t>El Estado deberá contar con datos científicos y técnicos s</w:t>
      </w:r>
      <w:r>
        <w:rPr>
          <w:rFonts w:eastAsia="Times New Roman"/>
          <w:sz w:val="30"/>
          <w:szCs w:val="30"/>
          <w:lang w:val="es-ES"/>
        </w:rPr>
        <w:t>obre la biodiversidad y el ambiente, los cuales deberán ser actualizados permanentemente. La Autoridad Ambiental Nacional deberá recopilar y compilar dichos datos en articulación con las instituciones de educación superior públicas, privadas y mixtas, al i</w:t>
      </w:r>
      <w:r>
        <w:rPr>
          <w:rFonts w:eastAsia="Times New Roman"/>
          <w:sz w:val="30"/>
          <w:szCs w:val="30"/>
          <w:lang w:val="es-ES"/>
        </w:rPr>
        <w:t>gual que con otras instituciones de investigación.</w:t>
      </w:r>
    </w:p>
    <w:p w:rsidR="00000000" w:rsidRDefault="00394E1F">
      <w:pPr>
        <w:divId w:val="419302674"/>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Participación ciudadana en la gestión ambiental.- </w:t>
      </w:r>
      <w:r>
        <w:rPr>
          <w:rFonts w:eastAsia="Times New Roman"/>
          <w:sz w:val="30"/>
          <w:szCs w:val="30"/>
          <w:lang w:val="es-ES"/>
        </w:rPr>
        <w:t>La participación ciudadana en la gestión ambiental para la deliberación pública entre el Estado, en sus diferentes niveles de gobierno y la socie</w:t>
      </w:r>
      <w:r>
        <w:rPr>
          <w:rFonts w:eastAsia="Times New Roman"/>
          <w:sz w:val="30"/>
          <w:szCs w:val="30"/>
          <w:lang w:val="es-ES"/>
        </w:rPr>
        <w:t>dad, se canalizará mediante los mecanismos contemplados en la Constitución y la ley, tales como:</w:t>
      </w:r>
      <w:r>
        <w:rPr>
          <w:rFonts w:eastAsia="Times New Roman"/>
          <w:sz w:val="30"/>
          <w:szCs w:val="30"/>
          <w:lang w:val="es-ES"/>
        </w:rPr>
        <w:br/>
      </w:r>
      <w:r>
        <w:rPr>
          <w:rFonts w:eastAsia="Times New Roman"/>
          <w:sz w:val="30"/>
          <w:szCs w:val="30"/>
          <w:lang w:val="es-ES"/>
        </w:rPr>
        <w:br/>
        <w:t>1. El Consejo Ciudadano Sectorial, para el Sistema Descentralizado de Gestión Ambiental; y,</w:t>
      </w:r>
      <w:r>
        <w:rPr>
          <w:rFonts w:eastAsia="Times New Roman"/>
          <w:sz w:val="30"/>
          <w:szCs w:val="30"/>
          <w:lang w:val="es-ES"/>
        </w:rPr>
        <w:br/>
      </w:r>
      <w:r>
        <w:rPr>
          <w:rFonts w:eastAsia="Times New Roman"/>
          <w:sz w:val="30"/>
          <w:szCs w:val="30"/>
          <w:lang w:val="es-ES"/>
        </w:rPr>
        <w:br/>
        <w:t>2. Consejos Consultivos Locales, para la formulación, observación</w:t>
      </w:r>
      <w:r>
        <w:rPr>
          <w:rFonts w:eastAsia="Times New Roman"/>
          <w:sz w:val="30"/>
          <w:szCs w:val="30"/>
          <w:lang w:val="es-ES"/>
        </w:rPr>
        <w:t>, seguimiento, veeduría y evaluación de las políticas públicas en materia ambiental de los Gobiernos Autónomos Descentralizados. Estos Consejos se integrarán por representantes de la sociedad civil, comunas, comunidades, pueblos, nacionalidades y colectivo</w:t>
      </w:r>
      <w:r>
        <w:rPr>
          <w:rFonts w:eastAsia="Times New Roman"/>
          <w:sz w:val="30"/>
          <w:szCs w:val="30"/>
          <w:lang w:val="es-ES"/>
        </w:rPr>
        <w:t>s de la circunscripción territorial que corresponda, de conformidad con la ley.</w:t>
      </w:r>
    </w:p>
    <w:p w:rsidR="00000000" w:rsidRDefault="00394E1F">
      <w:pPr>
        <w:divId w:val="1969508103"/>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Sistema Único de Información Ambiental.- </w:t>
      </w:r>
      <w:r>
        <w:rPr>
          <w:rFonts w:eastAsia="Times New Roman"/>
          <w:sz w:val="30"/>
          <w:szCs w:val="30"/>
          <w:lang w:val="es-ES"/>
        </w:rPr>
        <w:t>El Sistema Único de Información Ambiental es el instrumento de carácter público y obligatorio que contendrá y articulará la i</w:t>
      </w:r>
      <w:r>
        <w:rPr>
          <w:rFonts w:eastAsia="Times New Roman"/>
          <w:sz w:val="30"/>
          <w:szCs w:val="30"/>
          <w:lang w:val="es-ES"/>
        </w:rPr>
        <w:t>nformación sobre el estado y conservación del ambiente, así como de los proyectos, obras y actividades que generan riesgo o impacto ambiental. Lo administrará la Autoridad Ambiental Nacional y a él contribuirán con su información los organismos y entidades</w:t>
      </w:r>
      <w:r>
        <w:rPr>
          <w:rFonts w:eastAsia="Times New Roman"/>
          <w:sz w:val="30"/>
          <w:szCs w:val="30"/>
          <w:lang w:val="es-ES"/>
        </w:rPr>
        <w:t xml:space="preserve"> del Sistema Nacional Descentralizado de Gestión Ambiental y del Estado en general, así como las personas, de conformidad con lo previsto en este Código y su normativa secundaria. El Sistema Único de Información Ambiental será la herramienta informática ob</w:t>
      </w:r>
      <w:r>
        <w:rPr>
          <w:rFonts w:eastAsia="Times New Roman"/>
          <w:sz w:val="30"/>
          <w:szCs w:val="30"/>
          <w:lang w:val="es-ES"/>
        </w:rPr>
        <w:t xml:space="preserve">ligatoria para la regularización de </w:t>
      </w:r>
      <w:r>
        <w:rPr>
          <w:rFonts w:eastAsia="Times New Roman"/>
          <w:sz w:val="30"/>
          <w:szCs w:val="30"/>
          <w:lang w:val="es-ES"/>
        </w:rPr>
        <w:lastRenderedPageBreak/>
        <w:t>las actividades a nivel nacional.</w:t>
      </w:r>
      <w:r>
        <w:rPr>
          <w:rFonts w:eastAsia="Times New Roman"/>
          <w:sz w:val="30"/>
          <w:szCs w:val="30"/>
          <w:lang w:val="es-ES"/>
        </w:rPr>
        <w:br/>
      </w:r>
      <w:r>
        <w:rPr>
          <w:rFonts w:eastAsia="Times New Roman"/>
          <w:sz w:val="30"/>
          <w:szCs w:val="30"/>
          <w:lang w:val="es-ES"/>
        </w:rPr>
        <w:br/>
        <w:t>Este instrumento se articulará con el Sistema Nacional de Información. Su funcionamiento se organizará bajo los principios de celeridad, eficacia, transparencia y mejor tecnología dispo</w:t>
      </w:r>
      <w:r>
        <w:rPr>
          <w:rFonts w:eastAsia="Times New Roman"/>
          <w:sz w:val="30"/>
          <w:szCs w:val="30"/>
          <w:lang w:val="es-ES"/>
        </w:rPr>
        <w:t>nible.</w:t>
      </w:r>
      <w:r>
        <w:rPr>
          <w:rFonts w:eastAsia="Times New Roman"/>
          <w:sz w:val="30"/>
          <w:szCs w:val="30"/>
          <w:lang w:val="es-ES"/>
        </w:rPr>
        <w:br/>
      </w:r>
      <w:r>
        <w:rPr>
          <w:rFonts w:eastAsia="Times New Roman"/>
          <w:sz w:val="30"/>
          <w:szCs w:val="30"/>
          <w:lang w:val="es-ES"/>
        </w:rPr>
        <w:br/>
        <w:t>Los institutos de servicios e investigación de defensa nacional proveerán a dicho Sistema toda la información cartográfica que generen, con la finalidad de contribuir al mantenimiento, seguridad y garantía de la soberanía e integridad territorial.</w:t>
      </w:r>
    </w:p>
    <w:p w:rsidR="00000000" w:rsidRDefault="00394E1F">
      <w:pPr>
        <w:divId w:val="1575551017"/>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De los fondos para la gestión ambiental.- </w:t>
      </w:r>
      <w:r>
        <w:rPr>
          <w:rFonts w:eastAsia="Times New Roman"/>
          <w:sz w:val="30"/>
          <w:szCs w:val="30"/>
          <w:lang w:val="es-ES"/>
        </w:rPr>
        <w:t>La Autoridad Ambiental Nacional emitirá las normas, lineamientos y directrices para el funcionamiento de los fondos públicos, privados o mixtos, en base al Plan Nacional de Desarrollo, la política ambient</w:t>
      </w:r>
      <w:r>
        <w:rPr>
          <w:rFonts w:eastAsia="Times New Roman"/>
          <w:sz w:val="30"/>
          <w:szCs w:val="30"/>
          <w:lang w:val="es-ES"/>
        </w:rPr>
        <w:t>al nacional y demás prioridades definidas por dicha autoridad. Los fondos serán regulados de conformidad con la ley y se sujetarán a las actividades de control de las entidades competentes.</w:t>
      </w:r>
      <w:r>
        <w:rPr>
          <w:rFonts w:eastAsia="Times New Roman"/>
          <w:sz w:val="30"/>
          <w:szCs w:val="30"/>
          <w:lang w:val="es-ES"/>
        </w:rPr>
        <w:br/>
      </w:r>
      <w:r>
        <w:rPr>
          <w:rFonts w:eastAsia="Times New Roman"/>
          <w:sz w:val="30"/>
          <w:szCs w:val="30"/>
          <w:lang w:val="es-ES"/>
        </w:rPr>
        <w:br/>
        <w:t>Los Gobiernos Autónomos Descentralizados podrán crear fondos ambi</w:t>
      </w:r>
      <w:r>
        <w:rPr>
          <w:rFonts w:eastAsia="Times New Roman"/>
          <w:sz w:val="30"/>
          <w:szCs w:val="30"/>
          <w:lang w:val="es-ES"/>
        </w:rPr>
        <w:t>entales que contribuyan a la gestión ambiental de sus competencias, bajo los lineamientos de la Autoridad Ambiental Nacional y las disposiciones del presente Código.</w:t>
      </w:r>
      <w:r>
        <w:rPr>
          <w:rFonts w:eastAsia="Times New Roman"/>
          <w:sz w:val="30"/>
          <w:szCs w:val="30"/>
          <w:lang w:val="es-ES"/>
        </w:rPr>
        <w:br/>
      </w:r>
      <w:r>
        <w:rPr>
          <w:rFonts w:eastAsia="Times New Roman"/>
          <w:sz w:val="30"/>
          <w:szCs w:val="30"/>
          <w:lang w:val="es-ES"/>
        </w:rPr>
        <w:br/>
        <w:t xml:space="preserve">Los fondos privados contribuirán al financiamiento de la gestión ambiental sobre la base </w:t>
      </w:r>
      <w:r>
        <w:rPr>
          <w:rFonts w:eastAsia="Times New Roman"/>
          <w:sz w:val="30"/>
          <w:szCs w:val="30"/>
          <w:lang w:val="es-ES"/>
        </w:rPr>
        <w:t>de los principios de internalización de costos y de responsabilidad ambiental, sin perjuicio de otras acciones que puedan emprender en el marco de la responsabilidad social, así como de otras contribuciones a título gratuito.</w:t>
      </w:r>
      <w:r>
        <w:rPr>
          <w:rFonts w:eastAsia="Times New Roman"/>
          <w:sz w:val="30"/>
          <w:szCs w:val="30"/>
          <w:lang w:val="es-ES"/>
        </w:rPr>
        <w:br/>
      </w:r>
      <w:r>
        <w:rPr>
          <w:rFonts w:eastAsia="Times New Roman"/>
          <w:sz w:val="30"/>
          <w:szCs w:val="30"/>
          <w:lang w:val="es-ES"/>
        </w:rPr>
        <w:br/>
        <w:t>Los proyectos ambientales que</w:t>
      </w:r>
      <w:r>
        <w:rPr>
          <w:rFonts w:eastAsia="Times New Roman"/>
          <w:sz w:val="30"/>
          <w:szCs w:val="30"/>
          <w:lang w:val="es-ES"/>
        </w:rPr>
        <w:t xml:space="preserve"> sean ejecutados con fondos privados serán registrados ante la Autoridad Ambiental Nacional para obtener la autorización correspondiente.</w:t>
      </w:r>
    </w:p>
    <w:p w:rsidR="00000000" w:rsidRDefault="00394E1F">
      <w:pPr>
        <w:divId w:val="440493001"/>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Fondo Nacional para la Gestión Ambiental.- </w:t>
      </w:r>
      <w:r>
        <w:rPr>
          <w:rFonts w:eastAsia="Times New Roman"/>
          <w:sz w:val="30"/>
          <w:szCs w:val="30"/>
          <w:lang w:val="es-ES"/>
        </w:rPr>
        <w:t>El Fondo Nacional para la Gestión Ambiental será de carácter públ</w:t>
      </w:r>
      <w:r>
        <w:rPr>
          <w:rFonts w:eastAsia="Times New Roman"/>
          <w:sz w:val="30"/>
          <w:szCs w:val="30"/>
          <w:lang w:val="es-ES"/>
        </w:rPr>
        <w:t>ico, cuyo objeto será el financiamiento total o parcial de planes, proyectos o actividades orientados a la investigación, protección, conservación y manejo sostenible de la biodiversidad, servicios ambientales, medidas de reparación integral de daños ambie</w:t>
      </w:r>
      <w:r>
        <w:rPr>
          <w:rFonts w:eastAsia="Times New Roman"/>
          <w:sz w:val="30"/>
          <w:szCs w:val="30"/>
          <w:lang w:val="es-ES"/>
        </w:rPr>
        <w:t>ntales, mitigación y adaptación al cambio climático y a los incentivos ambientales.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Para cumplir con el objeto del Fondo Nacional para la Gestión Ambiental, los recursos se emplearán en base a las prioridades definidas por la Autoridad Ambiental Nacional.</w:t>
      </w:r>
    </w:p>
    <w:p w:rsidR="00000000" w:rsidRDefault="00394E1F">
      <w:pPr>
        <w:divId w:val="1055852226"/>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De las fuentes de financiamiento del Fondo Nacional para la Gestión Ambiental.- </w:t>
      </w:r>
      <w:r>
        <w:rPr>
          <w:rFonts w:eastAsia="Times New Roman"/>
          <w:sz w:val="30"/>
          <w:szCs w:val="30"/>
          <w:lang w:val="es-ES"/>
        </w:rPr>
        <w:t>El Fondo Nacional para la Gestión Ambiental se financiará mediante:</w:t>
      </w:r>
      <w:r>
        <w:rPr>
          <w:rFonts w:eastAsia="Times New Roman"/>
          <w:sz w:val="30"/>
          <w:szCs w:val="30"/>
          <w:lang w:val="es-ES"/>
        </w:rPr>
        <w:br/>
      </w:r>
      <w:r>
        <w:rPr>
          <w:rFonts w:eastAsia="Times New Roman"/>
          <w:sz w:val="30"/>
          <w:szCs w:val="30"/>
          <w:lang w:val="es-ES"/>
        </w:rPr>
        <w:br/>
        <w:t>1. La asignación presupuestaria destinada exclusivamente al Fondo;</w:t>
      </w:r>
      <w:r>
        <w:rPr>
          <w:rFonts w:eastAsia="Times New Roman"/>
          <w:sz w:val="30"/>
          <w:szCs w:val="30"/>
          <w:lang w:val="es-ES"/>
        </w:rPr>
        <w:br/>
      </w:r>
      <w:r>
        <w:rPr>
          <w:rFonts w:eastAsia="Times New Roman"/>
          <w:sz w:val="30"/>
          <w:szCs w:val="30"/>
          <w:lang w:val="es-ES"/>
        </w:rPr>
        <w:br/>
        <w:t>2. Los ingresos provenientes</w:t>
      </w:r>
      <w:r>
        <w:rPr>
          <w:rFonts w:eastAsia="Times New Roman"/>
          <w:sz w:val="30"/>
          <w:szCs w:val="30"/>
          <w:lang w:val="es-ES"/>
        </w:rPr>
        <w:t xml:space="preserve"> de tasas, convenios o contratos, autorizaciones y concesiones;</w:t>
      </w:r>
      <w:r>
        <w:rPr>
          <w:rFonts w:eastAsia="Times New Roman"/>
          <w:sz w:val="30"/>
          <w:szCs w:val="30"/>
          <w:lang w:val="es-ES"/>
        </w:rPr>
        <w:br/>
      </w:r>
      <w:r>
        <w:rPr>
          <w:rFonts w:eastAsia="Times New Roman"/>
          <w:sz w:val="30"/>
          <w:szCs w:val="30"/>
          <w:lang w:val="es-ES"/>
        </w:rPr>
        <w:br/>
        <w:t>3. Los ingresos por los servicios ambientales generados por los ecosistemas;</w:t>
      </w:r>
      <w:r>
        <w:rPr>
          <w:rFonts w:eastAsia="Times New Roman"/>
          <w:sz w:val="30"/>
          <w:szCs w:val="30"/>
          <w:lang w:val="es-ES"/>
        </w:rPr>
        <w:br/>
      </w:r>
      <w:r>
        <w:rPr>
          <w:rFonts w:eastAsia="Times New Roman"/>
          <w:sz w:val="30"/>
          <w:szCs w:val="30"/>
          <w:lang w:val="es-ES"/>
        </w:rPr>
        <w:br/>
        <w:t>4. Los ingresos generados por los usos, bienes y otros servicios asignados al Fondo;</w:t>
      </w:r>
      <w:r>
        <w:rPr>
          <w:rFonts w:eastAsia="Times New Roman"/>
          <w:sz w:val="30"/>
          <w:szCs w:val="30"/>
          <w:lang w:val="es-ES"/>
        </w:rPr>
        <w:br/>
      </w:r>
      <w:r>
        <w:rPr>
          <w:rFonts w:eastAsia="Times New Roman"/>
          <w:sz w:val="30"/>
          <w:szCs w:val="30"/>
          <w:lang w:val="es-ES"/>
        </w:rPr>
        <w:br/>
        <w:t>5. Los ingresos que se reca</w:t>
      </w:r>
      <w:r>
        <w:rPr>
          <w:rFonts w:eastAsia="Times New Roman"/>
          <w:sz w:val="30"/>
          <w:szCs w:val="30"/>
          <w:lang w:val="es-ES"/>
        </w:rPr>
        <w:t>uden por concepto de multas, decomisos y otros que se generen de la aplicación de este Código y la normativa secundaria;</w:t>
      </w:r>
      <w:r>
        <w:rPr>
          <w:rFonts w:eastAsia="Times New Roman"/>
          <w:sz w:val="30"/>
          <w:szCs w:val="30"/>
          <w:lang w:val="es-ES"/>
        </w:rPr>
        <w:br/>
      </w:r>
      <w:r>
        <w:rPr>
          <w:rFonts w:eastAsia="Times New Roman"/>
          <w:sz w:val="30"/>
          <w:szCs w:val="30"/>
          <w:lang w:val="es-ES"/>
        </w:rPr>
        <w:br/>
        <w:t>6. La cooperación y donaciones de organismos nacionales e internacionales destinados para este fin específico;</w:t>
      </w:r>
      <w:r>
        <w:rPr>
          <w:rFonts w:eastAsia="Times New Roman"/>
          <w:sz w:val="30"/>
          <w:szCs w:val="30"/>
          <w:lang w:val="es-ES"/>
        </w:rPr>
        <w:br/>
      </w:r>
      <w:r>
        <w:rPr>
          <w:rFonts w:eastAsia="Times New Roman"/>
          <w:sz w:val="30"/>
          <w:szCs w:val="30"/>
          <w:lang w:val="es-ES"/>
        </w:rPr>
        <w:br/>
        <w:t>7. Los créditos nacion</w:t>
      </w:r>
      <w:r>
        <w:rPr>
          <w:rFonts w:eastAsia="Times New Roman"/>
          <w:sz w:val="30"/>
          <w:szCs w:val="30"/>
          <w:lang w:val="es-ES"/>
        </w:rPr>
        <w:t>ales e internacionales que se obtengan para el efecto; y,</w:t>
      </w:r>
      <w:r>
        <w:rPr>
          <w:rFonts w:eastAsia="Times New Roman"/>
          <w:sz w:val="30"/>
          <w:szCs w:val="30"/>
          <w:lang w:val="es-ES"/>
        </w:rPr>
        <w:br/>
      </w:r>
      <w:r>
        <w:rPr>
          <w:rFonts w:eastAsia="Times New Roman"/>
          <w:sz w:val="30"/>
          <w:szCs w:val="30"/>
          <w:lang w:val="es-ES"/>
        </w:rPr>
        <w:br/>
        <w:t>8. Las demás que se ajusten a los fines de la gestión ambiental.</w:t>
      </w:r>
    </w:p>
    <w:p w:rsidR="00000000" w:rsidRDefault="00394E1F">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INSTITUCIONALIDAD Y ARTICULACIÓN DE LOS NIVELES DE GOBIERNO EN EL SISTEMA NACIONAL DESCENTRALIZADO DE GESTIÓN AMBIENTAL</w:t>
      </w:r>
    </w:p>
    <w:p w:rsidR="00000000" w:rsidRDefault="00394E1F">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I</w:t>
      </w:r>
      <w:r>
        <w:rPr>
          <w:rFonts w:eastAsia="Times New Roman"/>
          <w:b/>
          <w:bCs/>
          <w:sz w:val="36"/>
          <w:szCs w:val="36"/>
          <w:lang w:val="es-ES"/>
        </w:rPr>
        <w:br/>
        <w:t xml:space="preserve">DE LAS FACULTADES EN MATERIA </w:t>
      </w:r>
      <w:r>
        <w:rPr>
          <w:rFonts w:eastAsia="Times New Roman"/>
          <w:b/>
          <w:bCs/>
          <w:sz w:val="36"/>
          <w:szCs w:val="36"/>
          <w:lang w:val="es-ES"/>
        </w:rPr>
        <w:lastRenderedPageBreak/>
        <w:t>AMBIENTAL DE LA AUTORIDAD AMBIENTAL NACIONAL</w:t>
      </w:r>
    </w:p>
    <w:p w:rsidR="00000000" w:rsidRDefault="00394E1F">
      <w:pPr>
        <w:divId w:val="1469401164"/>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Autoridad Ambiental Nacional.- </w:t>
      </w:r>
      <w:r>
        <w:rPr>
          <w:rFonts w:eastAsia="Times New Roman"/>
          <w:sz w:val="30"/>
          <w:szCs w:val="30"/>
          <w:lang w:val="es-ES"/>
        </w:rPr>
        <w:t>El Ministerio del Ambiente será la Autoridad Ambiental Nacional y en esa calidad le corresponde la rectoría, planificación, regula</w:t>
      </w:r>
      <w:r>
        <w:rPr>
          <w:rFonts w:eastAsia="Times New Roman"/>
          <w:sz w:val="30"/>
          <w:szCs w:val="30"/>
          <w:lang w:val="es-ES"/>
        </w:rPr>
        <w:t>ción, control, gestión y coordinación del Sistema Nacional Descentralizado de Gestión Ambiental.</w:t>
      </w:r>
    </w:p>
    <w:p w:rsidR="00000000" w:rsidRDefault="00394E1F">
      <w:pPr>
        <w:divId w:val="454493908"/>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Atribuciones de la Autoridad Ambiental Nacional.- </w:t>
      </w:r>
      <w:r>
        <w:rPr>
          <w:rFonts w:eastAsia="Times New Roman"/>
          <w:sz w:val="30"/>
          <w:szCs w:val="30"/>
          <w:lang w:val="es-ES"/>
        </w:rPr>
        <w:t>La Autoridad Ambiental Nacional tendrá las siguientes atribuciones:</w:t>
      </w:r>
      <w:r>
        <w:rPr>
          <w:rFonts w:eastAsia="Times New Roman"/>
          <w:sz w:val="30"/>
          <w:szCs w:val="30"/>
          <w:lang w:val="es-ES"/>
        </w:rPr>
        <w:br/>
      </w:r>
      <w:r>
        <w:rPr>
          <w:rFonts w:eastAsia="Times New Roman"/>
          <w:sz w:val="30"/>
          <w:szCs w:val="30"/>
          <w:lang w:val="es-ES"/>
        </w:rPr>
        <w:br/>
        <w:t>1. Emitir la política ambienta</w:t>
      </w:r>
      <w:r>
        <w:rPr>
          <w:rFonts w:eastAsia="Times New Roman"/>
          <w:sz w:val="30"/>
          <w:szCs w:val="30"/>
          <w:lang w:val="es-ES"/>
        </w:rPr>
        <w:t>l nacional;</w:t>
      </w:r>
      <w:r>
        <w:rPr>
          <w:rFonts w:eastAsia="Times New Roman"/>
          <w:sz w:val="30"/>
          <w:szCs w:val="30"/>
          <w:lang w:val="es-ES"/>
        </w:rPr>
        <w:br/>
      </w:r>
      <w:r>
        <w:rPr>
          <w:rFonts w:eastAsia="Times New Roman"/>
          <w:sz w:val="30"/>
          <w:szCs w:val="30"/>
          <w:lang w:val="es-ES"/>
        </w:rPr>
        <w:br/>
        <w:t>2. Establecer los lineamientos, directrices, normas y mecanismos de control y seguimiento para la conservación, manejo sostenible y restauración de la biodiversidad y el patrimonio natural;</w:t>
      </w:r>
      <w:r>
        <w:rPr>
          <w:rFonts w:eastAsia="Times New Roman"/>
          <w:sz w:val="30"/>
          <w:szCs w:val="30"/>
          <w:lang w:val="es-ES"/>
        </w:rPr>
        <w:br/>
      </w:r>
      <w:r>
        <w:rPr>
          <w:rFonts w:eastAsia="Times New Roman"/>
          <w:sz w:val="30"/>
          <w:szCs w:val="30"/>
          <w:lang w:val="es-ES"/>
        </w:rPr>
        <w:br/>
        <w:t xml:space="preserve">3. Emitir criterios y lineamientos, en coordinación </w:t>
      </w:r>
      <w:r>
        <w:rPr>
          <w:rFonts w:eastAsia="Times New Roman"/>
          <w:sz w:val="30"/>
          <w:szCs w:val="30"/>
          <w:lang w:val="es-ES"/>
        </w:rPr>
        <w:t>con la Autoridad Nacional competente de la Planificación Nacional, para valorar la biodiversidad, sus bienes y servicios ecosistémicos, su incidencia en la economía local y nacional, así como internalizar los costos derivados de la conservación, restauraci</w:t>
      </w:r>
      <w:r>
        <w:rPr>
          <w:rFonts w:eastAsia="Times New Roman"/>
          <w:sz w:val="30"/>
          <w:szCs w:val="30"/>
          <w:lang w:val="es-ES"/>
        </w:rPr>
        <w:t>ón, degradación y pérdida de la biodiversidad;</w:t>
      </w:r>
      <w:r>
        <w:rPr>
          <w:rFonts w:eastAsia="Times New Roman"/>
          <w:sz w:val="30"/>
          <w:szCs w:val="30"/>
          <w:lang w:val="es-ES"/>
        </w:rPr>
        <w:br/>
      </w:r>
      <w:r>
        <w:rPr>
          <w:rFonts w:eastAsia="Times New Roman"/>
          <w:sz w:val="30"/>
          <w:szCs w:val="30"/>
          <w:lang w:val="es-ES"/>
        </w:rPr>
        <w:br/>
        <w:t>4. Ejercer la rectoría del Sistema Nacional Descentralizado de Gestión Ambiental;</w:t>
      </w:r>
      <w:r>
        <w:rPr>
          <w:rFonts w:eastAsia="Times New Roman"/>
          <w:sz w:val="30"/>
          <w:szCs w:val="30"/>
          <w:lang w:val="es-ES"/>
        </w:rPr>
        <w:br/>
      </w:r>
      <w:r>
        <w:rPr>
          <w:rFonts w:eastAsia="Times New Roman"/>
          <w:sz w:val="30"/>
          <w:szCs w:val="30"/>
          <w:lang w:val="es-ES"/>
        </w:rPr>
        <w:br/>
        <w:t>5. Emitir lineamientos y criterios para otorgar y suspender la acreditación ambiental, así como su control y seguimiento;</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Otorgar, suspender, revocar y controlarlas autorizaciones administrativas en materia ambiental en el marco de sus competencias;</w:t>
      </w:r>
      <w:r>
        <w:rPr>
          <w:rFonts w:eastAsia="Times New Roman"/>
          <w:sz w:val="30"/>
          <w:szCs w:val="30"/>
          <w:lang w:val="es-ES"/>
        </w:rPr>
        <w:br/>
      </w:r>
      <w:r>
        <w:rPr>
          <w:rFonts w:eastAsia="Times New Roman"/>
          <w:sz w:val="30"/>
          <w:szCs w:val="30"/>
          <w:lang w:val="es-ES"/>
        </w:rPr>
        <w:br/>
        <w:t xml:space="preserve">7. Declarar las áreas que se integrarán a los subsistemas del Sistema Nacional de Áreas Protegidas, y definir las categorías, </w:t>
      </w:r>
      <w:r>
        <w:rPr>
          <w:rFonts w:eastAsia="Times New Roman"/>
          <w:sz w:val="30"/>
          <w:szCs w:val="30"/>
          <w:lang w:val="es-ES"/>
        </w:rPr>
        <w:t>lineamientos, herramientas y mecanismos para su manejo y gestión;</w:t>
      </w:r>
      <w:r>
        <w:rPr>
          <w:rFonts w:eastAsia="Times New Roman"/>
          <w:sz w:val="30"/>
          <w:szCs w:val="30"/>
          <w:lang w:val="es-ES"/>
        </w:rPr>
        <w:br/>
      </w:r>
      <w:r>
        <w:rPr>
          <w:rFonts w:eastAsia="Times New Roman"/>
          <w:sz w:val="30"/>
          <w:szCs w:val="30"/>
          <w:lang w:val="es-ES"/>
        </w:rPr>
        <w:br/>
        <w:t>8. Establecer las listas de especies de vida silvestre con alguna categoría de amenaza, en base a las prioridades de conservación y manejo a nivel nacional o los instrumentos o tratados int</w:t>
      </w:r>
      <w:r>
        <w:rPr>
          <w:rFonts w:eastAsia="Times New Roman"/>
          <w:sz w:val="30"/>
          <w:szCs w:val="30"/>
          <w:lang w:val="es-ES"/>
        </w:rPr>
        <w:t xml:space="preserve">ernacionales </w:t>
      </w:r>
      <w:r>
        <w:rPr>
          <w:rFonts w:eastAsia="Times New Roman"/>
          <w:sz w:val="30"/>
          <w:szCs w:val="30"/>
          <w:lang w:val="es-ES"/>
        </w:rPr>
        <w:lastRenderedPageBreak/>
        <w:t>ratificados por el Estado;</w:t>
      </w:r>
      <w:r>
        <w:rPr>
          <w:rFonts w:eastAsia="Times New Roman"/>
          <w:sz w:val="30"/>
          <w:szCs w:val="30"/>
          <w:lang w:val="es-ES"/>
        </w:rPr>
        <w:br/>
      </w:r>
      <w:r>
        <w:rPr>
          <w:rFonts w:eastAsia="Times New Roman"/>
          <w:sz w:val="30"/>
          <w:szCs w:val="30"/>
          <w:lang w:val="es-ES"/>
        </w:rPr>
        <w:br/>
        <w:t>9. Repatriar colecciones ex situ de especies de vida silvestre traficadas, así como las especies decomisadas en coordinación con la autoridad correspondiente. Cuando sea posible se procederá con la reintroducción de</w:t>
      </w:r>
      <w:r>
        <w:rPr>
          <w:rFonts w:eastAsia="Times New Roman"/>
          <w:sz w:val="30"/>
          <w:szCs w:val="30"/>
          <w:lang w:val="es-ES"/>
        </w:rPr>
        <w:t xml:space="preserve"> dichas especies;</w:t>
      </w:r>
      <w:r>
        <w:rPr>
          <w:rFonts w:eastAsia="Times New Roman"/>
          <w:sz w:val="30"/>
          <w:szCs w:val="30"/>
          <w:lang w:val="es-ES"/>
        </w:rPr>
        <w:br/>
      </w:r>
      <w:r>
        <w:rPr>
          <w:rFonts w:eastAsia="Times New Roman"/>
          <w:sz w:val="30"/>
          <w:szCs w:val="30"/>
          <w:lang w:val="es-ES"/>
        </w:rPr>
        <w:br/>
        <w:t>10. Delimitar dentro del Patrimonio Forestal Nacional las tierras de dominio público y privado y adjudicar a sus legítimos posesionarios de acuerdo con la ley;</w:t>
      </w:r>
      <w:r>
        <w:rPr>
          <w:rFonts w:eastAsia="Times New Roman"/>
          <w:sz w:val="30"/>
          <w:szCs w:val="30"/>
          <w:lang w:val="es-ES"/>
        </w:rPr>
        <w:br/>
      </w:r>
      <w:r>
        <w:rPr>
          <w:rFonts w:eastAsia="Times New Roman"/>
          <w:sz w:val="30"/>
          <w:szCs w:val="30"/>
          <w:lang w:val="es-ES"/>
        </w:rPr>
        <w:br/>
        <w:t>11. Realizar y mantener actualizado el inventario forestal nacional, la tasa</w:t>
      </w:r>
      <w:r>
        <w:rPr>
          <w:rFonts w:eastAsia="Times New Roman"/>
          <w:sz w:val="30"/>
          <w:szCs w:val="30"/>
          <w:lang w:val="es-ES"/>
        </w:rPr>
        <w:t xml:space="preserve"> de deforestación y el mapa de ecosistemas;</w:t>
      </w:r>
      <w:r>
        <w:rPr>
          <w:rFonts w:eastAsia="Times New Roman"/>
          <w:sz w:val="30"/>
          <w:szCs w:val="30"/>
          <w:lang w:val="es-ES"/>
        </w:rPr>
        <w:br/>
      </w:r>
      <w:r>
        <w:rPr>
          <w:rFonts w:eastAsia="Times New Roman"/>
          <w:sz w:val="30"/>
          <w:szCs w:val="30"/>
          <w:lang w:val="es-ES"/>
        </w:rPr>
        <w:br/>
        <w:t>12. Crear, promover e implementar los incentivos ambientales;</w:t>
      </w:r>
      <w:r>
        <w:rPr>
          <w:rFonts w:eastAsia="Times New Roman"/>
          <w:sz w:val="30"/>
          <w:szCs w:val="30"/>
          <w:lang w:val="es-ES"/>
        </w:rPr>
        <w:br/>
      </w:r>
      <w:r>
        <w:rPr>
          <w:rFonts w:eastAsia="Times New Roman"/>
          <w:sz w:val="30"/>
          <w:szCs w:val="30"/>
          <w:lang w:val="es-ES"/>
        </w:rPr>
        <w:br/>
        <w:t>13. Emitir lineamientos y criterios, así como diseñar los mecanismos de reparación integral de los daños ambientales, así como controlar el cumplimi</w:t>
      </w:r>
      <w:r>
        <w:rPr>
          <w:rFonts w:eastAsia="Times New Roman"/>
          <w:sz w:val="30"/>
          <w:szCs w:val="30"/>
          <w:lang w:val="es-ES"/>
        </w:rPr>
        <w:t>ento de las medidas de reparación implementadas;</w:t>
      </w:r>
      <w:r>
        <w:rPr>
          <w:rFonts w:eastAsia="Times New Roman"/>
          <w:sz w:val="30"/>
          <w:szCs w:val="30"/>
          <w:lang w:val="es-ES"/>
        </w:rPr>
        <w:br/>
      </w:r>
      <w:r>
        <w:rPr>
          <w:rFonts w:eastAsia="Times New Roman"/>
          <w:sz w:val="30"/>
          <w:szCs w:val="30"/>
          <w:lang w:val="es-ES"/>
        </w:rPr>
        <w:br/>
        <w:t>14. Definir la estrategia y el plan nacional para enfrentar los efectos del cambio climático en base a la capacidad local y nacional;</w:t>
      </w:r>
      <w:r>
        <w:rPr>
          <w:rFonts w:eastAsia="Times New Roman"/>
          <w:sz w:val="30"/>
          <w:szCs w:val="30"/>
          <w:lang w:val="es-ES"/>
        </w:rPr>
        <w:br/>
      </w:r>
      <w:r>
        <w:rPr>
          <w:rFonts w:eastAsia="Times New Roman"/>
          <w:sz w:val="30"/>
          <w:szCs w:val="30"/>
          <w:lang w:val="es-ES"/>
        </w:rPr>
        <w:br/>
        <w:t>15. Fijar y cobrar las tarifas, tasas por servicios, autorizaciones o p</w:t>
      </w:r>
      <w:r>
        <w:rPr>
          <w:rFonts w:eastAsia="Times New Roman"/>
          <w:sz w:val="30"/>
          <w:szCs w:val="30"/>
          <w:lang w:val="es-ES"/>
        </w:rPr>
        <w:t>ermisos y demás servicios en el ámbito de su competencia;</w:t>
      </w:r>
      <w:r>
        <w:rPr>
          <w:rFonts w:eastAsia="Times New Roman"/>
          <w:sz w:val="30"/>
          <w:szCs w:val="30"/>
          <w:lang w:val="es-ES"/>
        </w:rPr>
        <w:br/>
      </w:r>
      <w:r>
        <w:rPr>
          <w:rFonts w:eastAsia="Times New Roman"/>
          <w:sz w:val="30"/>
          <w:szCs w:val="30"/>
          <w:lang w:val="es-ES"/>
        </w:rPr>
        <w:br/>
        <w:t>16. Conocer, tramitar, investigar y resolver las quejas y denuncias;</w:t>
      </w:r>
      <w:r>
        <w:rPr>
          <w:rFonts w:eastAsia="Times New Roman"/>
          <w:sz w:val="30"/>
          <w:szCs w:val="30"/>
          <w:lang w:val="es-ES"/>
        </w:rPr>
        <w:br/>
      </w:r>
      <w:r>
        <w:rPr>
          <w:rFonts w:eastAsia="Times New Roman"/>
          <w:sz w:val="30"/>
          <w:szCs w:val="30"/>
          <w:lang w:val="es-ES"/>
        </w:rPr>
        <w:br/>
        <w:t>17. Ejercer la potestad sancionatoria y la jurisdicción coactiva en el ámbito de su competencia, así como conocer y resolver lo</w:t>
      </w:r>
      <w:r>
        <w:rPr>
          <w:rFonts w:eastAsia="Times New Roman"/>
          <w:sz w:val="30"/>
          <w:szCs w:val="30"/>
          <w:lang w:val="es-ES"/>
        </w:rPr>
        <w:t>s recursos administrativos que se interpongan respecto de las resoluciones de los órganos desconcentrados; y,</w:t>
      </w:r>
      <w:r>
        <w:rPr>
          <w:rFonts w:eastAsia="Times New Roman"/>
          <w:sz w:val="30"/>
          <w:szCs w:val="30"/>
          <w:lang w:val="es-ES"/>
        </w:rPr>
        <w:br/>
      </w:r>
      <w:r>
        <w:rPr>
          <w:rFonts w:eastAsia="Times New Roman"/>
          <w:sz w:val="30"/>
          <w:szCs w:val="30"/>
          <w:lang w:val="es-ES"/>
        </w:rPr>
        <w:br/>
        <w:t>18. Las demás que le asigne este Código y las normas aplicables.</w:t>
      </w:r>
    </w:p>
    <w:p w:rsidR="00000000" w:rsidRDefault="00394E1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FACULTADES AMBIENTALES DE LOS GOBIERNOS AUTÓNOMOS DESCENTRAL</w:t>
      </w:r>
      <w:r>
        <w:rPr>
          <w:rFonts w:eastAsia="Times New Roman"/>
          <w:b/>
          <w:bCs/>
          <w:sz w:val="36"/>
          <w:szCs w:val="36"/>
          <w:lang w:val="es-ES"/>
        </w:rPr>
        <w:t>IZADOS</w:t>
      </w:r>
    </w:p>
    <w:p w:rsidR="00000000" w:rsidRDefault="00394E1F">
      <w:pPr>
        <w:divId w:val="2047100911"/>
        <w:rPr>
          <w:rFonts w:eastAsia="Times New Roman"/>
          <w:sz w:val="30"/>
          <w:szCs w:val="30"/>
          <w:lang w:val="es-ES"/>
        </w:rPr>
      </w:pPr>
      <w:r>
        <w:rPr>
          <w:rFonts w:eastAsia="Times New Roman"/>
          <w:sz w:val="30"/>
          <w:szCs w:val="30"/>
          <w:lang w:val="es-ES"/>
        </w:rPr>
        <w:lastRenderedPageBreak/>
        <w:t>Art. 25.-</w:t>
      </w:r>
      <w:r>
        <w:rPr>
          <w:rFonts w:eastAsia="Times New Roman"/>
          <w:b/>
          <w:bCs/>
          <w:sz w:val="30"/>
          <w:szCs w:val="30"/>
          <w:lang w:val="es-ES"/>
        </w:rPr>
        <w:t xml:space="preserve"> Gobiernos Autónomos Descentralizados.- </w:t>
      </w:r>
      <w:r>
        <w:rPr>
          <w:rFonts w:eastAsia="Times New Roman"/>
          <w:sz w:val="30"/>
          <w:szCs w:val="30"/>
          <w:lang w:val="es-ES"/>
        </w:rPr>
        <w:t>En el marco del Sistema Nacional de Competencias y del Sistema Descentralizado de Gestión Ambiental, los Gobiernos Autónomos Descentralizados en todos sus niveles, ejercerán las competencias en materi</w:t>
      </w:r>
      <w:r>
        <w:rPr>
          <w:rFonts w:eastAsia="Times New Roman"/>
          <w:sz w:val="30"/>
          <w:szCs w:val="30"/>
          <w:lang w:val="es-ES"/>
        </w:rPr>
        <w:t>a ambiental asignadas de conformidad con la Constitución y la ley. Para efectos de la acreditación estarán sujetos al control y seguimiento de la Autoridad Ambiental Nacional.</w:t>
      </w:r>
    </w:p>
    <w:p w:rsidR="00000000" w:rsidRDefault="00394E1F">
      <w:pPr>
        <w:divId w:val="1131748388"/>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Facultades de los Gobiernos Autónomos Descentralizados Provinciales en</w:t>
      </w:r>
      <w:r>
        <w:rPr>
          <w:rFonts w:eastAsia="Times New Roman"/>
          <w:b/>
          <w:bCs/>
          <w:sz w:val="30"/>
          <w:szCs w:val="30"/>
          <w:lang w:val="es-ES"/>
        </w:rPr>
        <w:t xml:space="preserve"> materia ambiental.- </w:t>
      </w:r>
      <w:r>
        <w:rPr>
          <w:rFonts w:eastAsia="Times New Roman"/>
          <w:sz w:val="30"/>
          <w:szCs w:val="30"/>
          <w:lang w:val="es-ES"/>
        </w:rPr>
        <w:t>En el marco de sus competencias ambientales exclusivas y concurrentes corresponde a los Gobiernos Autónomos Descentralizados Provinciales las siguientes facultades, que ejercerán en las áreas rurales de su respectiva circunscripción te</w:t>
      </w:r>
      <w:r>
        <w:rPr>
          <w:rFonts w:eastAsia="Times New Roman"/>
          <w:sz w:val="30"/>
          <w:szCs w:val="30"/>
          <w:lang w:val="es-ES"/>
        </w:rPr>
        <w:t>rritorial, en concordancia con las políticas y normas emitidas por la Autoridad Ambiental Nacional:</w:t>
      </w:r>
      <w:r>
        <w:rPr>
          <w:rFonts w:eastAsia="Times New Roman"/>
          <w:sz w:val="30"/>
          <w:szCs w:val="30"/>
          <w:lang w:val="es-ES"/>
        </w:rPr>
        <w:br/>
      </w:r>
      <w:r>
        <w:rPr>
          <w:rFonts w:eastAsia="Times New Roman"/>
          <w:sz w:val="30"/>
          <w:szCs w:val="30"/>
          <w:lang w:val="es-ES"/>
        </w:rPr>
        <w:br/>
        <w:t>1. Definir la política pública provincial ambiental;</w:t>
      </w:r>
      <w:r>
        <w:rPr>
          <w:rFonts w:eastAsia="Times New Roman"/>
          <w:sz w:val="30"/>
          <w:szCs w:val="30"/>
          <w:lang w:val="es-ES"/>
        </w:rPr>
        <w:br/>
      </w:r>
      <w:r>
        <w:rPr>
          <w:rFonts w:eastAsia="Times New Roman"/>
          <w:sz w:val="30"/>
          <w:szCs w:val="30"/>
          <w:lang w:val="es-ES"/>
        </w:rPr>
        <w:br/>
        <w:t>2. Elaborar planes, programas y proyectos de incidencia provincial para la protección, manejo, restau</w:t>
      </w:r>
      <w:r>
        <w:rPr>
          <w:rFonts w:eastAsia="Times New Roman"/>
          <w:sz w:val="30"/>
          <w:szCs w:val="30"/>
          <w:lang w:val="es-ES"/>
        </w:rPr>
        <w:t>ración, fomento, investigación, industrialización y comercialización del recurso forestal y vida silvestre, así como para la forestación y reforestación con fines de conservación;</w:t>
      </w:r>
      <w:r>
        <w:rPr>
          <w:rFonts w:eastAsia="Times New Roman"/>
          <w:sz w:val="30"/>
          <w:szCs w:val="30"/>
          <w:lang w:val="es-ES"/>
        </w:rPr>
        <w:br/>
      </w:r>
      <w:r>
        <w:rPr>
          <w:rFonts w:eastAsia="Times New Roman"/>
          <w:sz w:val="30"/>
          <w:szCs w:val="30"/>
          <w:lang w:val="es-ES"/>
        </w:rPr>
        <w:br/>
        <w:t>3. Promover la formación de viveros, huertos semilleros, acopio, conservaci</w:t>
      </w:r>
      <w:r>
        <w:rPr>
          <w:rFonts w:eastAsia="Times New Roman"/>
          <w:sz w:val="30"/>
          <w:szCs w:val="30"/>
          <w:lang w:val="es-ES"/>
        </w:rPr>
        <w:t>ón y suministro de semillas certificadas;</w:t>
      </w:r>
      <w:r>
        <w:rPr>
          <w:rFonts w:eastAsia="Times New Roman"/>
          <w:sz w:val="30"/>
          <w:szCs w:val="30"/>
          <w:lang w:val="es-ES"/>
        </w:rPr>
        <w:br/>
      </w:r>
      <w:r>
        <w:rPr>
          <w:rFonts w:eastAsia="Times New Roman"/>
          <w:sz w:val="30"/>
          <w:szCs w:val="30"/>
          <w:lang w:val="es-ES"/>
        </w:rPr>
        <w:br/>
        <w:t>4. Elaborar planes, programas y proyectos para prevenir incendios forestales y riesgos que afectan a bosques y vegetación natural o bosques plantados;</w:t>
      </w:r>
      <w:r>
        <w:rPr>
          <w:rFonts w:eastAsia="Times New Roman"/>
          <w:sz w:val="30"/>
          <w:szCs w:val="30"/>
          <w:lang w:val="es-ES"/>
        </w:rPr>
        <w:br/>
      </w:r>
      <w:r>
        <w:rPr>
          <w:rFonts w:eastAsia="Times New Roman"/>
          <w:sz w:val="30"/>
          <w:szCs w:val="30"/>
          <w:lang w:val="es-ES"/>
        </w:rPr>
        <w:br/>
        <w:t>5. Prevenir y erradicar plagas y enfermedades que afectan a b</w:t>
      </w:r>
      <w:r>
        <w:rPr>
          <w:rFonts w:eastAsia="Times New Roman"/>
          <w:sz w:val="30"/>
          <w:szCs w:val="30"/>
          <w:lang w:val="es-ES"/>
        </w:rPr>
        <w:t>osques y vegetación natural;</w:t>
      </w:r>
      <w:r>
        <w:rPr>
          <w:rFonts w:eastAsia="Times New Roman"/>
          <w:sz w:val="30"/>
          <w:szCs w:val="30"/>
          <w:lang w:val="es-ES"/>
        </w:rPr>
        <w:br/>
      </w:r>
      <w:r>
        <w:rPr>
          <w:rFonts w:eastAsia="Times New Roman"/>
          <w:sz w:val="30"/>
          <w:szCs w:val="30"/>
          <w:lang w:val="es-ES"/>
        </w:rPr>
        <w:br/>
        <w:t>6. Generar normas y procedimientos para prevenir, evitar, reparar, controlar y sancionar la contaminación y daños ambientales, una vez que el Gobierno Autónomo Descentralizado se haya acreditado ante el Sistema Único de Manejo</w:t>
      </w:r>
      <w:r>
        <w:rPr>
          <w:rFonts w:eastAsia="Times New Roman"/>
          <w:sz w:val="30"/>
          <w:szCs w:val="30"/>
          <w:lang w:val="es-ES"/>
        </w:rPr>
        <w:t xml:space="preserve"> Ambiental;</w:t>
      </w:r>
      <w:r>
        <w:rPr>
          <w:rFonts w:eastAsia="Times New Roman"/>
          <w:sz w:val="30"/>
          <w:szCs w:val="30"/>
          <w:lang w:val="es-ES"/>
        </w:rPr>
        <w:br/>
      </w:r>
      <w:r>
        <w:rPr>
          <w:rFonts w:eastAsia="Times New Roman"/>
          <w:sz w:val="30"/>
          <w:szCs w:val="30"/>
          <w:lang w:val="es-ES"/>
        </w:rPr>
        <w:br/>
        <w:t>7. Establecer tasas vinculadas a la obtención de recursos destinados a la gestión ambiental, en los términos establecidos por la ley;</w:t>
      </w:r>
      <w:r>
        <w:rPr>
          <w:rFonts w:eastAsia="Times New Roman"/>
          <w:sz w:val="30"/>
          <w:szCs w:val="30"/>
          <w:lang w:val="es-ES"/>
        </w:rPr>
        <w:br/>
      </w:r>
      <w:r>
        <w:rPr>
          <w:rFonts w:eastAsia="Times New Roman"/>
          <w:sz w:val="30"/>
          <w:szCs w:val="30"/>
          <w:lang w:val="es-ES"/>
        </w:rPr>
        <w:lastRenderedPageBreak/>
        <w:br/>
        <w:t>8. Controlar el cumplimiento de los parámetros ambientales y la aplicación de normas técnicas de los compone</w:t>
      </w:r>
      <w:r>
        <w:rPr>
          <w:rFonts w:eastAsia="Times New Roman"/>
          <w:sz w:val="30"/>
          <w:szCs w:val="30"/>
          <w:lang w:val="es-ES"/>
        </w:rPr>
        <w:t>ntes agua, suelo, aire y ruido;</w:t>
      </w:r>
      <w:r>
        <w:rPr>
          <w:rFonts w:eastAsia="Times New Roman"/>
          <w:sz w:val="30"/>
          <w:szCs w:val="30"/>
          <w:lang w:val="es-ES"/>
        </w:rPr>
        <w:br/>
      </w:r>
      <w:r>
        <w:rPr>
          <w:rFonts w:eastAsia="Times New Roman"/>
          <w:sz w:val="30"/>
          <w:szCs w:val="30"/>
          <w:lang w:val="es-ES"/>
        </w:rPr>
        <w:br/>
        <w:t>9. Controlar las autorizaciones administrativas otorgadas;</w:t>
      </w:r>
      <w:r>
        <w:rPr>
          <w:rFonts w:eastAsia="Times New Roman"/>
          <w:sz w:val="30"/>
          <w:szCs w:val="30"/>
          <w:lang w:val="es-ES"/>
        </w:rPr>
        <w:br/>
      </w:r>
      <w:r>
        <w:rPr>
          <w:rFonts w:eastAsia="Times New Roman"/>
          <w:sz w:val="30"/>
          <w:szCs w:val="30"/>
          <w:lang w:val="es-ES"/>
        </w:rPr>
        <w:br/>
        <w:t>10. Desarrollar programas de difusión y educación sobre los problemas de cambio climático;</w:t>
      </w:r>
      <w:r>
        <w:rPr>
          <w:rFonts w:eastAsia="Times New Roman"/>
          <w:sz w:val="30"/>
          <w:szCs w:val="30"/>
          <w:lang w:val="es-ES"/>
        </w:rPr>
        <w:br/>
      </w:r>
      <w:r>
        <w:rPr>
          <w:rFonts w:eastAsia="Times New Roman"/>
          <w:sz w:val="30"/>
          <w:szCs w:val="30"/>
          <w:lang w:val="es-ES"/>
        </w:rPr>
        <w:br/>
        <w:t>11. Incorporar criterios de cambio climático en los planes de desarroll</w:t>
      </w:r>
      <w:r>
        <w:rPr>
          <w:rFonts w:eastAsia="Times New Roman"/>
          <w:sz w:val="30"/>
          <w:szCs w:val="30"/>
          <w:lang w:val="es-ES"/>
        </w:rPr>
        <w:t>o y ordenamiento territorial y demás instrumentos de planificación provincial; y,</w:t>
      </w:r>
      <w:r>
        <w:rPr>
          <w:rFonts w:eastAsia="Times New Roman"/>
          <w:sz w:val="30"/>
          <w:szCs w:val="30"/>
          <w:lang w:val="es-ES"/>
        </w:rPr>
        <w:br/>
      </w:r>
      <w:r>
        <w:rPr>
          <w:rFonts w:eastAsia="Times New Roman"/>
          <w:sz w:val="30"/>
          <w:szCs w:val="30"/>
          <w:lang w:val="es-ES"/>
        </w:rPr>
        <w:br/>
        <w:t>12. Establecer incentivos ambientales de incidencia provincial para las actividades productivas sostenibles que se enmarquen en la conservación y protección del ambiente.</w:t>
      </w:r>
    </w:p>
    <w:p w:rsidR="00000000" w:rsidRDefault="00394E1F">
      <w:pPr>
        <w:divId w:val="367685324"/>
        <w:rPr>
          <w:rFonts w:eastAsia="Times New Roman"/>
          <w:sz w:val="30"/>
          <w:szCs w:val="30"/>
          <w:lang w:val="es-ES"/>
        </w:rPr>
      </w:pPr>
      <w:r>
        <w:rPr>
          <w:rFonts w:eastAsia="Times New Roman"/>
          <w:sz w:val="30"/>
          <w:szCs w:val="30"/>
          <w:lang w:val="es-ES"/>
        </w:rPr>
        <w:t>Ar</w:t>
      </w:r>
      <w:r>
        <w:rPr>
          <w:rFonts w:eastAsia="Times New Roman"/>
          <w:sz w:val="30"/>
          <w:szCs w:val="30"/>
          <w:lang w:val="es-ES"/>
        </w:rPr>
        <w:t>t. 27.-</w:t>
      </w:r>
      <w:r>
        <w:rPr>
          <w:rFonts w:eastAsia="Times New Roman"/>
          <w:b/>
          <w:bCs/>
          <w:sz w:val="30"/>
          <w:szCs w:val="30"/>
          <w:lang w:val="es-ES"/>
        </w:rPr>
        <w:t xml:space="preserve"> Facultades de los Gobiernos Autónomos Descentralizados Metropolitanos y Municipales en materia ambiental.- </w:t>
      </w:r>
      <w:r>
        <w:rPr>
          <w:rFonts w:eastAsia="Times New Roman"/>
          <w:sz w:val="30"/>
          <w:szCs w:val="30"/>
          <w:lang w:val="es-ES"/>
        </w:rPr>
        <w:t>En el marco de sus competencias ambientales exclusivas y concurrentes corresponde a los Gobiernos Autónomos Descentralizados Metropolitanos y</w:t>
      </w:r>
      <w:r>
        <w:rPr>
          <w:rFonts w:eastAsia="Times New Roman"/>
          <w:sz w:val="30"/>
          <w:szCs w:val="30"/>
          <w:lang w:val="es-ES"/>
        </w:rPr>
        <w:t xml:space="preserve"> Municipales el ejercicio de las siguientes facultades, en concordancia con las políticas y normas emitidas por los Gobiernos Autónomos Provinciales y la Autoridad Ambiental Nacional:</w:t>
      </w:r>
      <w:r>
        <w:rPr>
          <w:rFonts w:eastAsia="Times New Roman"/>
          <w:sz w:val="30"/>
          <w:szCs w:val="30"/>
          <w:lang w:val="es-ES"/>
        </w:rPr>
        <w:br/>
      </w:r>
      <w:r>
        <w:rPr>
          <w:rFonts w:eastAsia="Times New Roman"/>
          <w:sz w:val="30"/>
          <w:szCs w:val="30"/>
          <w:lang w:val="es-ES"/>
        </w:rPr>
        <w:br/>
        <w:t>1. Dictar la política pública ambiental local;</w:t>
      </w:r>
      <w:r>
        <w:rPr>
          <w:rFonts w:eastAsia="Times New Roman"/>
          <w:sz w:val="30"/>
          <w:szCs w:val="30"/>
          <w:lang w:val="es-ES"/>
        </w:rPr>
        <w:br/>
      </w:r>
      <w:r>
        <w:rPr>
          <w:rFonts w:eastAsia="Times New Roman"/>
          <w:sz w:val="30"/>
          <w:szCs w:val="30"/>
          <w:lang w:val="es-ES"/>
        </w:rPr>
        <w:br/>
        <w:t>2. Elaborar planes, pro</w:t>
      </w:r>
      <w:r>
        <w:rPr>
          <w:rFonts w:eastAsia="Times New Roman"/>
          <w:sz w:val="30"/>
          <w:szCs w:val="30"/>
          <w:lang w:val="es-ES"/>
        </w:rPr>
        <w:t>gramas y proyectos para la protección, manejo sostenible y restauración del recurso forestal y vida silvestre, así como para la forestación y reforestación con fines de conservación;</w:t>
      </w:r>
      <w:r>
        <w:rPr>
          <w:rFonts w:eastAsia="Times New Roman"/>
          <w:sz w:val="30"/>
          <w:szCs w:val="30"/>
          <w:lang w:val="es-ES"/>
        </w:rPr>
        <w:br/>
      </w:r>
      <w:r>
        <w:rPr>
          <w:rFonts w:eastAsia="Times New Roman"/>
          <w:sz w:val="30"/>
          <w:szCs w:val="30"/>
          <w:lang w:val="es-ES"/>
        </w:rPr>
        <w:br/>
        <w:t>3. Promover la formación de viveros, huertos semilleros, acopio, conserv</w:t>
      </w:r>
      <w:r>
        <w:rPr>
          <w:rFonts w:eastAsia="Times New Roman"/>
          <w:sz w:val="30"/>
          <w:szCs w:val="30"/>
          <w:lang w:val="es-ES"/>
        </w:rPr>
        <w:t>ación y suministro de semillas certificadas;</w:t>
      </w:r>
      <w:r>
        <w:rPr>
          <w:rFonts w:eastAsia="Times New Roman"/>
          <w:sz w:val="30"/>
          <w:szCs w:val="30"/>
          <w:lang w:val="es-ES"/>
        </w:rPr>
        <w:br/>
      </w:r>
      <w:r>
        <w:rPr>
          <w:rFonts w:eastAsia="Times New Roman"/>
          <w:sz w:val="30"/>
          <w:szCs w:val="30"/>
          <w:lang w:val="es-ES"/>
        </w:rPr>
        <w:br/>
        <w:t>4. Prevenir y controlar incendios forestales que afectan a bosques y vegetación natural o plantaciones forestales;</w:t>
      </w:r>
      <w:r>
        <w:rPr>
          <w:rFonts w:eastAsia="Times New Roman"/>
          <w:sz w:val="30"/>
          <w:szCs w:val="30"/>
          <w:lang w:val="es-ES"/>
        </w:rPr>
        <w:br/>
      </w:r>
      <w:r>
        <w:rPr>
          <w:rFonts w:eastAsia="Times New Roman"/>
          <w:sz w:val="30"/>
          <w:szCs w:val="30"/>
          <w:lang w:val="es-ES"/>
        </w:rPr>
        <w:br/>
        <w:t>5. Prevenir y erradicar plagas y enfermedades que afectan a bosques y vegetación natural;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6. </w:t>
      </w:r>
      <w:r>
        <w:rPr>
          <w:rFonts w:eastAsia="Times New Roman"/>
          <w:sz w:val="30"/>
          <w:szCs w:val="30"/>
          <w:lang w:val="es-ES"/>
        </w:rPr>
        <w:t>Elaborar planes, programas y proyectos para los sistemas de recolección, transporte, tratamiento y disposición final de residuos o desechos sólidos;</w:t>
      </w:r>
      <w:r>
        <w:rPr>
          <w:rFonts w:eastAsia="Times New Roman"/>
          <w:sz w:val="30"/>
          <w:szCs w:val="30"/>
          <w:lang w:val="es-ES"/>
        </w:rPr>
        <w:br/>
      </w:r>
      <w:r>
        <w:rPr>
          <w:rFonts w:eastAsia="Times New Roman"/>
          <w:sz w:val="30"/>
          <w:szCs w:val="30"/>
          <w:lang w:val="es-ES"/>
        </w:rPr>
        <w:br/>
        <w:t>7. Generar normas y procedimientos para la gestión integral de los residuos y desechos para prevenirlos, a</w:t>
      </w:r>
      <w:r>
        <w:rPr>
          <w:rFonts w:eastAsia="Times New Roman"/>
          <w:sz w:val="30"/>
          <w:szCs w:val="30"/>
          <w:lang w:val="es-ES"/>
        </w:rPr>
        <w:t>provecharlos o eliminarlos, según corresponda;</w:t>
      </w:r>
      <w:r>
        <w:rPr>
          <w:rFonts w:eastAsia="Times New Roman"/>
          <w:sz w:val="30"/>
          <w:szCs w:val="30"/>
          <w:lang w:val="es-ES"/>
        </w:rPr>
        <w:br/>
      </w:r>
      <w:r>
        <w:rPr>
          <w:rFonts w:eastAsia="Times New Roman"/>
          <w:sz w:val="30"/>
          <w:szCs w:val="30"/>
          <w:lang w:val="es-ES"/>
        </w:rPr>
        <w:br/>
        <w:t>8. Regular y controlar el manejo responsable de la fauna y arbolado urbano;</w:t>
      </w:r>
      <w:r>
        <w:rPr>
          <w:rFonts w:eastAsia="Times New Roman"/>
          <w:sz w:val="30"/>
          <w:szCs w:val="30"/>
          <w:lang w:val="es-ES"/>
        </w:rPr>
        <w:br/>
      </w:r>
      <w:r>
        <w:rPr>
          <w:rFonts w:eastAsia="Times New Roman"/>
          <w:sz w:val="30"/>
          <w:szCs w:val="30"/>
          <w:lang w:val="es-ES"/>
        </w:rPr>
        <w:br/>
        <w:t xml:space="preserve">9. Generar normas y procedimientos para prevenir, evitar, reparar, controlar y sancionar la contaminación y daños ambientales, una </w:t>
      </w:r>
      <w:r>
        <w:rPr>
          <w:rFonts w:eastAsia="Times New Roman"/>
          <w:sz w:val="30"/>
          <w:szCs w:val="30"/>
          <w:lang w:val="es-ES"/>
        </w:rPr>
        <w:t>vez que el Gobierno Autónomo Descentralizado se haya acreditado ante el Sistema Único de Manejo Ambiental;</w:t>
      </w:r>
      <w:r>
        <w:rPr>
          <w:rFonts w:eastAsia="Times New Roman"/>
          <w:sz w:val="30"/>
          <w:szCs w:val="30"/>
          <w:lang w:val="es-ES"/>
        </w:rPr>
        <w:br/>
      </w:r>
      <w:r>
        <w:rPr>
          <w:rFonts w:eastAsia="Times New Roman"/>
          <w:sz w:val="30"/>
          <w:szCs w:val="30"/>
          <w:lang w:val="es-ES"/>
        </w:rPr>
        <w:br/>
        <w:t>10. Controlar el cumplimiento de los parámetros ambientales y la aplicación de normas técnicas de los componentes agua, suelo, aire y ruido;</w:t>
      </w:r>
      <w:r>
        <w:rPr>
          <w:rFonts w:eastAsia="Times New Roman"/>
          <w:sz w:val="30"/>
          <w:szCs w:val="30"/>
          <w:lang w:val="es-ES"/>
        </w:rPr>
        <w:br/>
      </w:r>
      <w:r>
        <w:rPr>
          <w:rFonts w:eastAsia="Times New Roman"/>
          <w:sz w:val="30"/>
          <w:szCs w:val="30"/>
          <w:lang w:val="es-ES"/>
        </w:rPr>
        <w:br/>
        <w:t>11. Co</w:t>
      </w:r>
      <w:r>
        <w:rPr>
          <w:rFonts w:eastAsia="Times New Roman"/>
          <w:sz w:val="30"/>
          <w:szCs w:val="30"/>
          <w:lang w:val="es-ES"/>
        </w:rPr>
        <w:t>ntrolar las autorizaciones administrativas otorgadas;</w:t>
      </w:r>
      <w:r>
        <w:rPr>
          <w:rFonts w:eastAsia="Times New Roman"/>
          <w:sz w:val="30"/>
          <w:szCs w:val="30"/>
          <w:lang w:val="es-ES"/>
        </w:rPr>
        <w:br/>
      </w:r>
      <w:r>
        <w:rPr>
          <w:rFonts w:eastAsia="Times New Roman"/>
          <w:sz w:val="30"/>
          <w:szCs w:val="30"/>
          <w:lang w:val="es-ES"/>
        </w:rPr>
        <w:br/>
        <w:t>12. Elaborar programas de asistencia técnica para suministros de plántulas;</w:t>
      </w:r>
      <w:r>
        <w:rPr>
          <w:rFonts w:eastAsia="Times New Roman"/>
          <w:sz w:val="30"/>
          <w:szCs w:val="30"/>
          <w:lang w:val="es-ES"/>
        </w:rPr>
        <w:br/>
      </w:r>
      <w:r>
        <w:rPr>
          <w:rFonts w:eastAsia="Times New Roman"/>
          <w:sz w:val="30"/>
          <w:szCs w:val="30"/>
          <w:lang w:val="es-ES"/>
        </w:rPr>
        <w:br/>
        <w:t>13. Desarrollar programas de difusión y educación sobre el cambio climático;</w:t>
      </w:r>
      <w:r>
        <w:rPr>
          <w:rFonts w:eastAsia="Times New Roman"/>
          <w:sz w:val="30"/>
          <w:szCs w:val="30"/>
          <w:lang w:val="es-ES"/>
        </w:rPr>
        <w:br/>
      </w:r>
      <w:r>
        <w:rPr>
          <w:rFonts w:eastAsia="Times New Roman"/>
          <w:sz w:val="30"/>
          <w:szCs w:val="30"/>
          <w:lang w:val="es-ES"/>
        </w:rPr>
        <w:br/>
        <w:t xml:space="preserve">14. Insertar criterios de cambio climático en </w:t>
      </w:r>
      <w:r>
        <w:rPr>
          <w:rFonts w:eastAsia="Times New Roman"/>
          <w:sz w:val="30"/>
          <w:szCs w:val="30"/>
          <w:lang w:val="es-ES"/>
        </w:rPr>
        <w:t>los planes de desarrollo y ordenamiento territorial y demás instrumentos de planificación cantonal de manera articulada con la planificación provincial y las políticas nacionales;</w:t>
      </w:r>
      <w:r>
        <w:rPr>
          <w:rFonts w:eastAsia="Times New Roman"/>
          <w:sz w:val="30"/>
          <w:szCs w:val="30"/>
          <w:lang w:val="es-ES"/>
        </w:rPr>
        <w:br/>
      </w:r>
      <w:r>
        <w:rPr>
          <w:rFonts w:eastAsia="Times New Roman"/>
          <w:sz w:val="30"/>
          <w:szCs w:val="30"/>
          <w:lang w:val="es-ES"/>
        </w:rPr>
        <w:br/>
        <w:t xml:space="preserve">15. Establecer y ejecutar sanciones por infracciones ambientales dentro de </w:t>
      </w:r>
      <w:r>
        <w:rPr>
          <w:rFonts w:eastAsia="Times New Roman"/>
          <w:sz w:val="30"/>
          <w:szCs w:val="30"/>
          <w:lang w:val="es-ES"/>
        </w:rPr>
        <w:t>sus competencias, y;</w:t>
      </w:r>
      <w:r>
        <w:rPr>
          <w:rFonts w:eastAsia="Times New Roman"/>
          <w:sz w:val="30"/>
          <w:szCs w:val="30"/>
          <w:lang w:val="es-ES"/>
        </w:rPr>
        <w:br/>
      </w:r>
      <w:r>
        <w:rPr>
          <w:rFonts w:eastAsia="Times New Roman"/>
          <w:sz w:val="30"/>
          <w:szCs w:val="30"/>
          <w:lang w:val="es-ES"/>
        </w:rPr>
        <w:br/>
        <w:t>16. Establecer tasas vinculadas a la obtención de recursos destinados a la gestión ambiental, en los términos establecidos por la ley</w:t>
      </w:r>
      <w:r>
        <w:rPr>
          <w:rFonts w:eastAsia="Times New Roman"/>
          <w:sz w:val="30"/>
          <w:szCs w:val="30"/>
          <w:lang w:val="es-ES"/>
        </w:rPr>
        <w:br/>
      </w:r>
      <w:r>
        <w:rPr>
          <w:rFonts w:eastAsia="Times New Roman"/>
          <w:sz w:val="30"/>
          <w:szCs w:val="30"/>
          <w:lang w:val="es-ES"/>
        </w:rPr>
        <w:br/>
        <w:t xml:space="preserve">Cuando el Gobierno Autónomo Descentralizado Provincial tenga la </w:t>
      </w:r>
      <w:r>
        <w:rPr>
          <w:rFonts w:eastAsia="Times New Roman"/>
          <w:sz w:val="30"/>
          <w:szCs w:val="30"/>
          <w:lang w:val="es-ES"/>
        </w:rPr>
        <w:lastRenderedPageBreak/>
        <w:t>competencia, los Gobiernos Autónomo</w:t>
      </w:r>
      <w:r>
        <w:rPr>
          <w:rFonts w:eastAsia="Times New Roman"/>
          <w:sz w:val="30"/>
          <w:szCs w:val="30"/>
          <w:lang w:val="es-ES"/>
        </w:rPr>
        <w:t>s Municipales o Metropolitanos de la misma provincia solo ejercerán estas facultades en la zona urbana.</w:t>
      </w:r>
    </w:p>
    <w:p w:rsidR="00000000" w:rsidRDefault="00394E1F">
      <w:pPr>
        <w:divId w:val="802426803"/>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Facultades de los Gobiernos Autónomos Descentralizados Parroquiales Rurales.- </w:t>
      </w:r>
      <w:r>
        <w:rPr>
          <w:rFonts w:eastAsia="Times New Roman"/>
          <w:sz w:val="30"/>
          <w:szCs w:val="30"/>
          <w:lang w:val="es-ES"/>
        </w:rPr>
        <w:t>En el marco de sus competencias ambientales exclusivas y concurrentes, corresponde a los Gobiernos Autónomos Descentralizados Parroquiales Rurales el ejercicio de las siguientes facultades, en concordancia con las políticas y normas emitidas por la Autorid</w:t>
      </w:r>
      <w:r>
        <w:rPr>
          <w:rFonts w:eastAsia="Times New Roman"/>
          <w:sz w:val="30"/>
          <w:szCs w:val="30"/>
          <w:lang w:val="es-ES"/>
        </w:rPr>
        <w:t>ad Ambiental Nacional, así como las dictadas por los Gobiernos Autónomos Descentralizados Provinciales, Metropolitanos y Municipales:</w:t>
      </w:r>
      <w:r>
        <w:rPr>
          <w:rFonts w:eastAsia="Times New Roman"/>
          <w:sz w:val="30"/>
          <w:szCs w:val="30"/>
          <w:lang w:val="es-ES"/>
        </w:rPr>
        <w:br/>
      </w:r>
      <w:r>
        <w:rPr>
          <w:rFonts w:eastAsia="Times New Roman"/>
          <w:sz w:val="30"/>
          <w:szCs w:val="30"/>
          <w:lang w:val="es-ES"/>
        </w:rPr>
        <w:br/>
        <w:t>1. Elaborar planes, programas y proyectos para la protección, manejo, restauración, fomento, investigación, industrializa</w:t>
      </w:r>
      <w:r>
        <w:rPr>
          <w:rFonts w:eastAsia="Times New Roman"/>
          <w:sz w:val="30"/>
          <w:szCs w:val="30"/>
          <w:lang w:val="es-ES"/>
        </w:rPr>
        <w:t>ción y comercialización del recurso forestal y vida silvestre;</w:t>
      </w:r>
      <w:r>
        <w:rPr>
          <w:rFonts w:eastAsia="Times New Roman"/>
          <w:sz w:val="30"/>
          <w:szCs w:val="30"/>
          <w:lang w:val="es-ES"/>
        </w:rPr>
        <w:br/>
      </w:r>
      <w:r>
        <w:rPr>
          <w:rFonts w:eastAsia="Times New Roman"/>
          <w:sz w:val="30"/>
          <w:szCs w:val="30"/>
          <w:lang w:val="es-ES"/>
        </w:rPr>
        <w:br/>
        <w:t>2. Efectuar forestación y reforestación de plantaciones forestales con fines de conservación;</w:t>
      </w:r>
      <w:r>
        <w:rPr>
          <w:rFonts w:eastAsia="Times New Roman"/>
          <w:sz w:val="30"/>
          <w:szCs w:val="30"/>
          <w:lang w:val="es-ES"/>
        </w:rPr>
        <w:br/>
      </w:r>
      <w:r>
        <w:rPr>
          <w:rFonts w:eastAsia="Times New Roman"/>
          <w:sz w:val="30"/>
          <w:szCs w:val="30"/>
          <w:lang w:val="es-ES"/>
        </w:rPr>
        <w:br/>
        <w:t>3. Promover la formación de viveros, huertos semilleros, acopio, conservación y suministro de sem</w:t>
      </w:r>
      <w:r>
        <w:rPr>
          <w:rFonts w:eastAsia="Times New Roman"/>
          <w:sz w:val="30"/>
          <w:szCs w:val="30"/>
          <w:lang w:val="es-ES"/>
        </w:rPr>
        <w:t>illas certificadas;</w:t>
      </w:r>
      <w:r>
        <w:rPr>
          <w:rFonts w:eastAsia="Times New Roman"/>
          <w:sz w:val="30"/>
          <w:szCs w:val="30"/>
          <w:lang w:val="es-ES"/>
        </w:rPr>
        <w:br/>
      </w:r>
      <w:r>
        <w:rPr>
          <w:rFonts w:eastAsia="Times New Roman"/>
          <w:sz w:val="30"/>
          <w:szCs w:val="30"/>
          <w:lang w:val="es-ES"/>
        </w:rPr>
        <w:br/>
        <w:t>4. Insertar criterios de cambio climático en los Planes de Desarrollo y Ordenamiento Territorial y demás instrumentos de planificación parroquial de manera articulada con la planificación provincial, municipal y las políticas nacionale</w:t>
      </w:r>
      <w:r>
        <w:rPr>
          <w:rFonts w:eastAsia="Times New Roman"/>
          <w:sz w:val="30"/>
          <w:szCs w:val="30"/>
          <w:lang w:val="es-ES"/>
        </w:rPr>
        <w:t>s; y,</w:t>
      </w:r>
      <w:r>
        <w:rPr>
          <w:rFonts w:eastAsia="Times New Roman"/>
          <w:sz w:val="30"/>
          <w:szCs w:val="30"/>
          <w:lang w:val="es-ES"/>
        </w:rPr>
        <w:br/>
      </w:r>
      <w:r>
        <w:rPr>
          <w:rFonts w:eastAsia="Times New Roman"/>
          <w:sz w:val="30"/>
          <w:szCs w:val="30"/>
          <w:lang w:val="es-ES"/>
        </w:rPr>
        <w:br/>
        <w:t>5. Promover la educación ambiental, organización y vigilancia ciudadana de los derechos ambientales y de la naturaleza.</w:t>
      </w:r>
    </w:p>
    <w:p w:rsidR="00000000" w:rsidRDefault="00394E1F">
      <w:pPr>
        <w:jc w:val="center"/>
        <w:rPr>
          <w:rFonts w:eastAsia="Times New Roman"/>
          <w:sz w:val="36"/>
          <w:szCs w:val="36"/>
          <w:lang w:val="es-ES"/>
        </w:rPr>
      </w:pPr>
      <w:r>
        <w:rPr>
          <w:rFonts w:eastAsia="Times New Roman"/>
          <w:b/>
          <w:bCs/>
          <w:sz w:val="36"/>
          <w:szCs w:val="36"/>
          <w:lang w:val="es-ES"/>
        </w:rPr>
        <w:br/>
        <w:t>Libro II</w:t>
      </w:r>
      <w:r>
        <w:rPr>
          <w:rFonts w:eastAsia="Times New Roman"/>
          <w:b/>
          <w:bCs/>
          <w:sz w:val="36"/>
          <w:szCs w:val="36"/>
          <w:lang w:val="es-ES"/>
        </w:rPr>
        <w:br/>
        <w:t>DEL PATRIMONIO NATURAL</w:t>
      </w:r>
    </w:p>
    <w:p w:rsidR="00000000" w:rsidRDefault="00394E1F">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LA CONSERVACIÓN DE LA BIODIVERSIDAD</w:t>
      </w:r>
    </w:p>
    <w:p w:rsidR="00000000" w:rsidRDefault="00394E1F">
      <w:pPr>
        <w:divId w:val="1095905698"/>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Regulación de la biodiversidad.- </w:t>
      </w:r>
      <w:r>
        <w:rPr>
          <w:rFonts w:eastAsia="Times New Roman"/>
          <w:sz w:val="30"/>
          <w:szCs w:val="30"/>
          <w:lang w:val="es-ES"/>
        </w:rPr>
        <w:t>El p</w:t>
      </w:r>
      <w:r>
        <w:rPr>
          <w:rFonts w:eastAsia="Times New Roman"/>
          <w:sz w:val="30"/>
          <w:szCs w:val="30"/>
          <w:lang w:val="es-ES"/>
        </w:rPr>
        <w:t>resente título regula la conservación de la biodiversidad, el uso sostenible de sus componentes. Asimismo, regula la identificación, el acceso y la valoración de los bienes y los servicios ambientales.</w:t>
      </w:r>
      <w:r>
        <w:rPr>
          <w:rFonts w:eastAsia="Times New Roman"/>
          <w:sz w:val="30"/>
          <w:szCs w:val="30"/>
          <w:lang w:val="es-ES"/>
        </w:rPr>
        <w:br/>
      </w:r>
      <w:r>
        <w:rPr>
          <w:rFonts w:eastAsia="Times New Roman"/>
          <w:sz w:val="30"/>
          <w:szCs w:val="30"/>
          <w:lang w:val="es-ES"/>
        </w:rPr>
        <w:lastRenderedPageBreak/>
        <w:br/>
        <w:t>La biodiversidad es un recurso estratégico del Estado</w:t>
      </w:r>
      <w:r>
        <w:rPr>
          <w:rFonts w:eastAsia="Times New Roman"/>
          <w:sz w:val="30"/>
          <w:szCs w:val="30"/>
          <w:lang w:val="es-ES"/>
        </w:rPr>
        <w:t>, que deberá incluirse en la planificación territorial nacional y de los gobiernos autónomos descentralizados como un elemento esencial para garantizar un desarrollo equitativo, solidario y con responsabilidad intergeneracional en los territorios.</w:t>
      </w:r>
    </w:p>
    <w:p w:rsidR="00000000" w:rsidRDefault="00394E1F">
      <w:pPr>
        <w:divId w:val="902376202"/>
        <w:rPr>
          <w:rFonts w:eastAsia="Times New Roman"/>
          <w:sz w:val="30"/>
          <w:szCs w:val="30"/>
          <w:lang w:val="es-ES"/>
        </w:rPr>
      </w:pPr>
      <w:r>
        <w:rPr>
          <w:rFonts w:eastAsia="Times New Roman"/>
          <w:sz w:val="30"/>
          <w:szCs w:val="30"/>
          <w:lang w:val="es-ES"/>
        </w:rPr>
        <w:t>Art. 30.</w:t>
      </w:r>
      <w:r>
        <w:rPr>
          <w:rFonts w:eastAsia="Times New Roman"/>
          <w:sz w:val="30"/>
          <w:szCs w:val="30"/>
          <w:lang w:val="es-ES"/>
        </w:rPr>
        <w:t>-</w:t>
      </w:r>
      <w:r>
        <w:rPr>
          <w:rFonts w:eastAsia="Times New Roman"/>
          <w:b/>
          <w:bCs/>
          <w:sz w:val="30"/>
          <w:szCs w:val="30"/>
          <w:lang w:val="es-ES"/>
        </w:rPr>
        <w:t xml:space="preserve"> Objetivos del Estado.- </w:t>
      </w:r>
      <w:r>
        <w:rPr>
          <w:rFonts w:eastAsia="Times New Roman"/>
          <w:sz w:val="30"/>
          <w:szCs w:val="30"/>
          <w:lang w:val="es-ES"/>
        </w:rPr>
        <w:t>Los objetivos del Estado relativos a la biodiversidad son:</w:t>
      </w:r>
      <w:r>
        <w:rPr>
          <w:rFonts w:eastAsia="Times New Roman"/>
          <w:sz w:val="30"/>
          <w:szCs w:val="30"/>
          <w:lang w:val="es-ES"/>
        </w:rPr>
        <w:br/>
      </w:r>
      <w:r>
        <w:rPr>
          <w:rFonts w:eastAsia="Times New Roman"/>
          <w:sz w:val="30"/>
          <w:szCs w:val="30"/>
          <w:lang w:val="es-ES"/>
        </w:rPr>
        <w:br/>
        <w:t>1. Conservar y usar la biodiversidad de forma sostenible;</w:t>
      </w:r>
      <w:r>
        <w:rPr>
          <w:rFonts w:eastAsia="Times New Roman"/>
          <w:sz w:val="30"/>
          <w:szCs w:val="30"/>
          <w:lang w:val="es-ES"/>
        </w:rPr>
        <w:br/>
      </w:r>
      <w:r>
        <w:rPr>
          <w:rFonts w:eastAsia="Times New Roman"/>
          <w:sz w:val="30"/>
          <w:szCs w:val="30"/>
          <w:lang w:val="es-ES"/>
        </w:rPr>
        <w:br/>
        <w:t>2.- Mantener la estructura, la composición y el funcionamiento de los ecosistemas, de tal manera que se garantic</w:t>
      </w:r>
      <w:r>
        <w:rPr>
          <w:rFonts w:eastAsia="Times New Roman"/>
          <w:sz w:val="30"/>
          <w:szCs w:val="30"/>
          <w:lang w:val="es-ES"/>
        </w:rPr>
        <w:t>e su capacidad de resiliencia y su la posibilidad de generar bienes y servicios ambientales;</w:t>
      </w:r>
      <w:r>
        <w:rPr>
          <w:rFonts w:eastAsia="Times New Roman"/>
          <w:sz w:val="30"/>
          <w:szCs w:val="30"/>
          <w:lang w:val="es-ES"/>
        </w:rPr>
        <w:br/>
      </w:r>
      <w:r>
        <w:rPr>
          <w:rFonts w:eastAsia="Times New Roman"/>
          <w:sz w:val="30"/>
          <w:szCs w:val="30"/>
          <w:lang w:val="es-ES"/>
        </w:rPr>
        <w:br/>
        <w:t xml:space="preserve">3. Establecer y ejecutar las normas de bioseguridad y las demás necesarias para la conservación, el uso sostenible y la restauración de la biodiversidad y de sus </w:t>
      </w:r>
      <w:r>
        <w:rPr>
          <w:rFonts w:eastAsia="Times New Roman"/>
          <w:sz w:val="30"/>
          <w:szCs w:val="30"/>
          <w:lang w:val="es-ES"/>
        </w:rPr>
        <w:t>componentes, así como para la prevención de la contaminación, la pérdida y la degradación de los ecosistemas terrestres, insulares, oceánicos, marinos, marino-costeros y acuáticos;</w:t>
      </w:r>
      <w:r>
        <w:rPr>
          <w:rFonts w:eastAsia="Times New Roman"/>
          <w:sz w:val="30"/>
          <w:szCs w:val="30"/>
          <w:lang w:val="es-ES"/>
        </w:rPr>
        <w:br/>
      </w:r>
      <w:r>
        <w:rPr>
          <w:rFonts w:eastAsia="Times New Roman"/>
          <w:sz w:val="30"/>
          <w:szCs w:val="30"/>
          <w:lang w:val="es-ES"/>
        </w:rPr>
        <w:br/>
        <w:t>4. Regular el acceso a los recursos biológicos, así como su manejo, aprove</w:t>
      </w:r>
      <w:r>
        <w:rPr>
          <w:rFonts w:eastAsia="Times New Roman"/>
          <w:sz w:val="30"/>
          <w:szCs w:val="30"/>
          <w:lang w:val="es-ES"/>
        </w:rPr>
        <w:t>chamiento y uso sostenible;</w:t>
      </w:r>
      <w:r>
        <w:rPr>
          <w:rFonts w:eastAsia="Times New Roman"/>
          <w:sz w:val="30"/>
          <w:szCs w:val="30"/>
          <w:lang w:val="es-ES"/>
        </w:rPr>
        <w:br/>
      </w:r>
      <w:r>
        <w:rPr>
          <w:rFonts w:eastAsia="Times New Roman"/>
          <w:sz w:val="30"/>
          <w:szCs w:val="30"/>
          <w:lang w:val="es-ES"/>
        </w:rPr>
        <w:br/>
        <w:t>5. Proteger los recursos genéticos y sus derivados y evitar su apropiación indebida;</w:t>
      </w:r>
      <w:r>
        <w:rPr>
          <w:rFonts w:eastAsia="Times New Roman"/>
          <w:sz w:val="30"/>
          <w:szCs w:val="30"/>
          <w:lang w:val="es-ES"/>
        </w:rPr>
        <w:br/>
      </w:r>
      <w:r>
        <w:rPr>
          <w:rFonts w:eastAsia="Times New Roman"/>
          <w:sz w:val="30"/>
          <w:szCs w:val="30"/>
          <w:lang w:val="es-ES"/>
        </w:rPr>
        <w:br/>
        <w:t>6. Regular e incentivar la participación de personas, comunas, comunidades, pueblos y nacionalidades en la conservación y el uso sostenible d</w:t>
      </w:r>
      <w:r>
        <w:rPr>
          <w:rFonts w:eastAsia="Times New Roman"/>
          <w:sz w:val="30"/>
          <w:szCs w:val="30"/>
          <w:lang w:val="es-ES"/>
        </w:rPr>
        <w:t>e la biodiversidad, así como en la distribución justa y equitativa de los beneficios que se deriven de la utilización de los recursos genéticos;</w:t>
      </w:r>
      <w:r>
        <w:rPr>
          <w:rFonts w:eastAsia="Times New Roman"/>
          <w:sz w:val="30"/>
          <w:szCs w:val="30"/>
          <w:lang w:val="es-ES"/>
        </w:rPr>
        <w:br/>
      </w:r>
      <w:r>
        <w:rPr>
          <w:rFonts w:eastAsia="Times New Roman"/>
          <w:sz w:val="30"/>
          <w:szCs w:val="30"/>
          <w:lang w:val="es-ES"/>
        </w:rPr>
        <w:br/>
        <w:t>7. Adoptar un enfoque integral y sistémico que considere los aspectos sociales, económicos, y ambientales para</w:t>
      </w:r>
      <w:r>
        <w:rPr>
          <w:rFonts w:eastAsia="Times New Roman"/>
          <w:sz w:val="30"/>
          <w:szCs w:val="30"/>
          <w:lang w:val="es-ES"/>
        </w:rPr>
        <w:t xml:space="preserve"> la conservación y el uso sostenible de cuencas hidrográficas y de recursos hídricos, en coordinación con la Autoridad Única del Agua;</w:t>
      </w:r>
      <w:r>
        <w:rPr>
          <w:rFonts w:eastAsia="Times New Roman"/>
          <w:sz w:val="30"/>
          <w:szCs w:val="30"/>
          <w:lang w:val="es-ES"/>
        </w:rPr>
        <w:br/>
      </w:r>
      <w:r>
        <w:rPr>
          <w:rFonts w:eastAsia="Times New Roman"/>
          <w:sz w:val="30"/>
          <w:szCs w:val="30"/>
          <w:lang w:val="es-ES"/>
        </w:rPr>
        <w:br/>
        <w:t>8. Promover la investigación científica, el desarrollo y transferencia de tecnologías, la educación e innovación, el int</w:t>
      </w:r>
      <w:r>
        <w:rPr>
          <w:rFonts w:eastAsia="Times New Roman"/>
          <w:sz w:val="30"/>
          <w:szCs w:val="30"/>
          <w:lang w:val="es-ES"/>
        </w:rPr>
        <w:t xml:space="preserve">ercambio de información </w:t>
      </w:r>
      <w:r>
        <w:rPr>
          <w:rFonts w:eastAsia="Times New Roman"/>
          <w:sz w:val="30"/>
          <w:szCs w:val="30"/>
          <w:lang w:val="es-ES"/>
        </w:rPr>
        <w:lastRenderedPageBreak/>
        <w:t>y el fortalecimiento de las capacidades relacionadas con la biodiversidad y sus productos, para impulsar la generación del bioconocimiento;</w:t>
      </w:r>
      <w:r>
        <w:rPr>
          <w:rFonts w:eastAsia="Times New Roman"/>
          <w:sz w:val="30"/>
          <w:szCs w:val="30"/>
          <w:lang w:val="es-ES"/>
        </w:rPr>
        <w:br/>
      </w:r>
      <w:r>
        <w:rPr>
          <w:rFonts w:eastAsia="Times New Roman"/>
          <w:sz w:val="30"/>
          <w:szCs w:val="30"/>
          <w:lang w:val="es-ES"/>
        </w:rPr>
        <w:br/>
        <w:t>9. Contribuir al desarrollo socioeconómico del país y al fortalecimiento de la economía pop</w:t>
      </w:r>
      <w:r>
        <w:rPr>
          <w:rFonts w:eastAsia="Times New Roman"/>
          <w:sz w:val="30"/>
          <w:szCs w:val="30"/>
          <w:lang w:val="es-ES"/>
        </w:rPr>
        <w:t>ular y solidaria, con base en la conservación y el uso sostenible de los componentes y de la biodiversidad y mediante el impulso de iniciativas de biocomercio y otras;</w:t>
      </w:r>
      <w:r>
        <w:rPr>
          <w:rFonts w:eastAsia="Times New Roman"/>
          <w:sz w:val="30"/>
          <w:szCs w:val="30"/>
          <w:lang w:val="es-ES"/>
        </w:rPr>
        <w:br/>
      </w:r>
      <w:r>
        <w:rPr>
          <w:rFonts w:eastAsia="Times New Roman"/>
          <w:sz w:val="30"/>
          <w:szCs w:val="30"/>
          <w:lang w:val="es-ES"/>
        </w:rPr>
        <w:br/>
        <w:t>10. Proteger y recuperar el conocimiento tradicional, colectivo y saber ancestral de la</w:t>
      </w:r>
      <w:r>
        <w:rPr>
          <w:rFonts w:eastAsia="Times New Roman"/>
          <w:sz w:val="30"/>
          <w:szCs w:val="30"/>
          <w:lang w:val="es-ES"/>
        </w:rPr>
        <w:t>s comunas, comunidades, pueblos y nacionalidades asociados con la biodiversidad, e incorporar dichos saberes y conocimientos en la gestión de las políticas públicas relacionadas con la biodiversidad, y;</w:t>
      </w:r>
      <w:r>
        <w:rPr>
          <w:rFonts w:eastAsia="Times New Roman"/>
          <w:sz w:val="30"/>
          <w:szCs w:val="30"/>
          <w:lang w:val="es-ES"/>
        </w:rPr>
        <w:br/>
      </w:r>
      <w:r>
        <w:rPr>
          <w:rFonts w:eastAsia="Times New Roman"/>
          <w:sz w:val="30"/>
          <w:szCs w:val="30"/>
          <w:lang w:val="es-ES"/>
        </w:rPr>
        <w:br/>
        <w:t>11. Incorporar criterios de sostenibilidad del patri</w:t>
      </w:r>
      <w:r>
        <w:rPr>
          <w:rFonts w:eastAsia="Times New Roman"/>
          <w:sz w:val="30"/>
          <w:szCs w:val="30"/>
          <w:lang w:val="es-ES"/>
        </w:rPr>
        <w:t>monio natural en la planificación y ejecución de los planes de ordenamiento territorial, en los planes de uso del suelo y en los modelos de desarrollo, en todos los niveles de gobierno.</w:t>
      </w:r>
    </w:p>
    <w:p w:rsidR="00000000" w:rsidRDefault="00394E1F">
      <w:pPr>
        <w:divId w:val="566186740"/>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De la conservación de la biodiversidad.- </w:t>
      </w:r>
      <w:r>
        <w:rPr>
          <w:rFonts w:eastAsia="Times New Roman"/>
          <w:sz w:val="30"/>
          <w:szCs w:val="30"/>
          <w:lang w:val="es-ES"/>
        </w:rPr>
        <w:t xml:space="preserve">La conservación de </w:t>
      </w:r>
      <w:r>
        <w:rPr>
          <w:rFonts w:eastAsia="Times New Roman"/>
          <w:sz w:val="30"/>
          <w:szCs w:val="30"/>
          <w:lang w:val="es-ES"/>
        </w:rPr>
        <w:t xml:space="preserve">la biodiversidad se realizará in situ o </w:t>
      </w:r>
      <w:r>
        <w:rPr>
          <w:rFonts w:eastAsia="Times New Roman"/>
          <w:i/>
          <w:iCs/>
          <w:sz w:val="30"/>
          <w:szCs w:val="30"/>
          <w:lang w:val="es-ES"/>
        </w:rPr>
        <w:t xml:space="preserve">ex situ, </w:t>
      </w:r>
      <w:r>
        <w:rPr>
          <w:rFonts w:eastAsia="Times New Roman"/>
          <w:sz w:val="30"/>
          <w:szCs w:val="30"/>
          <w:lang w:val="es-ES"/>
        </w:rPr>
        <w:t>en función de sus características ecológicas, niveles de endemismo, categoría de especies amenazadas de extinción, para salvaguardar el patrimonio biológico de la erosión genética, conforme a la política for</w:t>
      </w:r>
      <w:r>
        <w:rPr>
          <w:rFonts w:eastAsia="Times New Roman"/>
          <w:sz w:val="30"/>
          <w:szCs w:val="30"/>
          <w:lang w:val="es-ES"/>
        </w:rPr>
        <w:t>mulada por la Autoridad Ambiental Nacional.</w:t>
      </w:r>
    </w:p>
    <w:p w:rsidR="00000000" w:rsidRDefault="00394E1F">
      <w:pPr>
        <w:divId w:val="2070494619"/>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De la investigación.- </w:t>
      </w:r>
      <w:r>
        <w:rPr>
          <w:rFonts w:eastAsia="Times New Roman"/>
          <w:sz w:val="30"/>
          <w:szCs w:val="30"/>
          <w:lang w:val="es-ES"/>
        </w:rPr>
        <w:t>La entidad rectora del Sistema Nacional de Ciencia, Tecnología, Innovación y Saberes Ancestrales promoverá y regulará las investigaciones científicas in situ y ex situ que comprend</w:t>
      </w:r>
      <w:r>
        <w:rPr>
          <w:rFonts w:eastAsia="Times New Roman"/>
          <w:sz w:val="30"/>
          <w:szCs w:val="30"/>
          <w:lang w:val="es-ES"/>
        </w:rPr>
        <w:t>an actividades de extracción, colección, recolección, importación, movilización, transportación, exportación y disposición temporal o final de especies de vida silvestre, implementando mecanismos de rastreo y monitoreo de la biodiversidad, de acuerdo a los</w:t>
      </w:r>
      <w:r>
        <w:rPr>
          <w:rFonts w:eastAsia="Times New Roman"/>
          <w:sz w:val="30"/>
          <w:szCs w:val="30"/>
          <w:lang w:val="es-ES"/>
        </w:rPr>
        <w:t xml:space="preserve"> lineamientos de las autoridades competentes.</w:t>
      </w:r>
      <w:r>
        <w:rPr>
          <w:rFonts w:eastAsia="Times New Roman"/>
          <w:sz w:val="30"/>
          <w:szCs w:val="30"/>
          <w:lang w:val="es-ES"/>
        </w:rPr>
        <w:br/>
      </w:r>
      <w:r>
        <w:rPr>
          <w:rFonts w:eastAsia="Times New Roman"/>
          <w:sz w:val="30"/>
          <w:szCs w:val="30"/>
          <w:lang w:val="es-ES"/>
        </w:rPr>
        <w:br/>
        <w:t>Se fomentarán estrategias para la innovación tecnológica de la biodiversidad.</w:t>
      </w:r>
    </w:p>
    <w:p w:rsidR="00000000" w:rsidRDefault="00394E1F">
      <w:pPr>
        <w:jc w:val="center"/>
        <w:rPr>
          <w:rFonts w:eastAsia="Times New Roman"/>
          <w:sz w:val="36"/>
          <w:szCs w:val="36"/>
          <w:lang w:val="es-ES"/>
        </w:rPr>
      </w:pPr>
      <w:r>
        <w:rPr>
          <w:rFonts w:eastAsia="Times New Roman"/>
          <w:b/>
          <w:bCs/>
          <w:sz w:val="36"/>
          <w:szCs w:val="36"/>
          <w:lang w:val="es-ES"/>
        </w:rPr>
        <w:lastRenderedPageBreak/>
        <w:br/>
        <w:t>Título II</w:t>
      </w:r>
      <w:r>
        <w:rPr>
          <w:rFonts w:eastAsia="Times New Roman"/>
          <w:b/>
          <w:bCs/>
          <w:sz w:val="36"/>
          <w:szCs w:val="36"/>
          <w:lang w:val="es-ES"/>
        </w:rPr>
        <w:br/>
        <w:t>DE LA CONSERVACIÓN IN SITU</w:t>
      </w:r>
    </w:p>
    <w:p w:rsidR="00000000" w:rsidRDefault="00394E1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CONSERVACIÓN IN SITU Y SUS INSTRUMENTOS</w:t>
      </w:r>
    </w:p>
    <w:p w:rsidR="00000000" w:rsidRDefault="00394E1F">
      <w:pPr>
        <w:divId w:val="2047676968"/>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Conservación in situ.- </w:t>
      </w:r>
      <w:r>
        <w:rPr>
          <w:rFonts w:eastAsia="Times New Roman"/>
          <w:sz w:val="30"/>
          <w:szCs w:val="30"/>
          <w:lang w:val="es-ES"/>
        </w:rPr>
        <w:t>La</w:t>
      </w:r>
      <w:r>
        <w:rPr>
          <w:rFonts w:eastAsia="Times New Roman"/>
          <w:sz w:val="30"/>
          <w:szCs w:val="30"/>
          <w:lang w:val="es-ES"/>
        </w:rPr>
        <w:t xml:space="preserve"> biodiversidad terrestre, insular, marina y dulceacuícola será conservada in situ, mediante los mecanismos y medios regulatorios establecidos en este Capítulo.</w:t>
      </w:r>
      <w:r>
        <w:rPr>
          <w:rFonts w:eastAsia="Times New Roman"/>
          <w:sz w:val="30"/>
          <w:szCs w:val="30"/>
          <w:lang w:val="es-ES"/>
        </w:rPr>
        <w:br/>
      </w:r>
      <w:r>
        <w:rPr>
          <w:rFonts w:eastAsia="Times New Roman"/>
          <w:sz w:val="30"/>
          <w:szCs w:val="30"/>
          <w:lang w:val="es-ES"/>
        </w:rPr>
        <w:br/>
        <w:t>Se procurará el uso sostenible de sus componentes de forma tal que no se ocasione su disminució</w:t>
      </w:r>
      <w:r>
        <w:rPr>
          <w:rFonts w:eastAsia="Times New Roman"/>
          <w:sz w:val="30"/>
          <w:szCs w:val="30"/>
          <w:lang w:val="es-ES"/>
        </w:rPr>
        <w:t>n a largo plazo, para mantener su potencial de satisfacer las necesidades de las generaciones presentes y futuras.</w:t>
      </w:r>
    </w:p>
    <w:p w:rsidR="00000000" w:rsidRDefault="00394E1F">
      <w:pPr>
        <w:divId w:val="190846815"/>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Medios regulatorios.- </w:t>
      </w:r>
      <w:r>
        <w:rPr>
          <w:rFonts w:eastAsia="Times New Roman"/>
          <w:sz w:val="30"/>
          <w:szCs w:val="30"/>
          <w:lang w:val="es-ES"/>
        </w:rPr>
        <w:t>La Autoridad Ambiental Nacional será la responsable de la conservación y el uso sostenible de la biodiversida</w:t>
      </w:r>
      <w:r>
        <w:rPr>
          <w:rFonts w:eastAsia="Times New Roman"/>
          <w:sz w:val="30"/>
          <w:szCs w:val="30"/>
          <w:lang w:val="es-ES"/>
        </w:rPr>
        <w:t>d, para lo cual podrá establecer obligaciones y condiciones en los planes de manejo;</w:t>
      </w:r>
    </w:p>
    <w:p w:rsidR="00000000" w:rsidRDefault="00394E1F">
      <w:pPr>
        <w:divId w:val="472521774"/>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De la protección de la especies de vida silvestre.- </w:t>
      </w:r>
      <w:r>
        <w:rPr>
          <w:rFonts w:eastAsia="Times New Roman"/>
          <w:sz w:val="30"/>
          <w:szCs w:val="30"/>
          <w:lang w:val="es-ES"/>
        </w:rPr>
        <w:t xml:space="preserve">Para la protección de la vida silvestre, se establecen las siguientes condiciones a las personas naturales y </w:t>
      </w:r>
      <w:r>
        <w:rPr>
          <w:rFonts w:eastAsia="Times New Roman"/>
          <w:sz w:val="30"/>
          <w:szCs w:val="30"/>
          <w:lang w:val="es-ES"/>
        </w:rPr>
        <w:t>jurídicas:</w:t>
      </w:r>
      <w:r>
        <w:rPr>
          <w:rFonts w:eastAsia="Times New Roman"/>
          <w:sz w:val="30"/>
          <w:szCs w:val="30"/>
          <w:lang w:val="es-ES"/>
        </w:rPr>
        <w:br/>
      </w:r>
      <w:r>
        <w:rPr>
          <w:rFonts w:eastAsia="Times New Roman"/>
          <w:sz w:val="30"/>
          <w:szCs w:val="30"/>
          <w:lang w:val="es-ES"/>
        </w:rPr>
        <w:br/>
        <w:t>1. Conservar a las especies de vida silvestre en su hábitat natural prohibiendo su extracción, salvo las consideradas para la investigación, repoblación de especies con cualquier tipo de amenaza y las establecidas en este Código;</w:t>
      </w:r>
      <w:r>
        <w:rPr>
          <w:rFonts w:eastAsia="Times New Roman"/>
          <w:sz w:val="30"/>
          <w:szCs w:val="30"/>
          <w:lang w:val="es-ES"/>
        </w:rPr>
        <w:br/>
      </w:r>
      <w:r>
        <w:rPr>
          <w:rFonts w:eastAsia="Times New Roman"/>
          <w:sz w:val="30"/>
          <w:szCs w:val="30"/>
          <w:lang w:val="es-ES"/>
        </w:rPr>
        <w:br/>
        <w:t xml:space="preserve">2. Reconocer </w:t>
      </w:r>
      <w:r>
        <w:rPr>
          <w:rFonts w:eastAsia="Times New Roman"/>
          <w:sz w:val="30"/>
          <w:szCs w:val="30"/>
          <w:lang w:val="es-ES"/>
        </w:rPr>
        <w:t>el uso tradicional y el aprovechamiento de las especies de vida silvestre por motivos de subsistencia o por prácticas culturales medicinales;</w:t>
      </w:r>
      <w:r>
        <w:rPr>
          <w:rFonts w:eastAsia="Times New Roman"/>
          <w:sz w:val="30"/>
          <w:szCs w:val="30"/>
          <w:lang w:val="es-ES"/>
        </w:rPr>
        <w:br/>
      </w:r>
      <w:r>
        <w:rPr>
          <w:rFonts w:eastAsia="Times New Roman"/>
          <w:sz w:val="30"/>
          <w:szCs w:val="30"/>
          <w:lang w:val="es-ES"/>
        </w:rPr>
        <w:br/>
        <w:t>3. Proteger todas las especies nativas de vida silvestre terrestres, marinas y acuáticas con especial preocupació</w:t>
      </w:r>
      <w:r>
        <w:rPr>
          <w:rFonts w:eastAsia="Times New Roman"/>
          <w:sz w:val="30"/>
          <w:szCs w:val="30"/>
          <w:lang w:val="es-ES"/>
        </w:rPr>
        <w:t>n por las especies endémicas, las amenazadas de extinción, las migratorias y las listadas por instrumentos internacionales ratificados por el Estado;</w:t>
      </w:r>
      <w:r>
        <w:rPr>
          <w:rFonts w:eastAsia="Times New Roman"/>
          <w:sz w:val="30"/>
          <w:szCs w:val="30"/>
          <w:lang w:val="es-ES"/>
        </w:rPr>
        <w:br/>
      </w:r>
      <w:r>
        <w:rPr>
          <w:rFonts w:eastAsia="Times New Roman"/>
          <w:sz w:val="30"/>
          <w:szCs w:val="30"/>
          <w:lang w:val="es-ES"/>
        </w:rPr>
        <w:br/>
        <w:t xml:space="preserve">4. Proteger los hábitats, ecosistemas y áreas de importancia biológica, de los que dependen las especies </w:t>
      </w:r>
      <w:r>
        <w:rPr>
          <w:rFonts w:eastAsia="Times New Roman"/>
          <w:sz w:val="30"/>
          <w:szCs w:val="30"/>
          <w:lang w:val="es-ES"/>
        </w:rPr>
        <w:t>de vida silvestre;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Coordinar acciones interinstitucionales para la conservación in situ de especies de vida silvestre que sean afectadas, o que puedan resultar afectadas por actividades antropogénicas;</w:t>
      </w:r>
      <w:r>
        <w:rPr>
          <w:rFonts w:eastAsia="Times New Roman"/>
          <w:sz w:val="30"/>
          <w:szCs w:val="30"/>
          <w:lang w:val="es-ES"/>
        </w:rPr>
        <w:br/>
      </w:r>
      <w:r>
        <w:rPr>
          <w:rFonts w:eastAsia="Times New Roman"/>
          <w:sz w:val="30"/>
          <w:szCs w:val="30"/>
          <w:lang w:val="es-ES"/>
        </w:rPr>
        <w:br/>
        <w:t xml:space="preserve">6. Promover investigaciones sobre vida silvestre </w:t>
      </w:r>
      <w:r>
        <w:rPr>
          <w:rFonts w:eastAsia="Times New Roman"/>
          <w:sz w:val="30"/>
          <w:szCs w:val="30"/>
          <w:lang w:val="es-ES"/>
        </w:rPr>
        <w:t>para difundir el bioconocimiento dentro del territorio nacional; y,</w:t>
      </w:r>
      <w:r>
        <w:rPr>
          <w:rFonts w:eastAsia="Times New Roman"/>
          <w:sz w:val="30"/>
          <w:szCs w:val="30"/>
          <w:lang w:val="es-ES"/>
        </w:rPr>
        <w:br/>
      </w:r>
      <w:r>
        <w:rPr>
          <w:rFonts w:eastAsia="Times New Roman"/>
          <w:sz w:val="30"/>
          <w:szCs w:val="30"/>
          <w:lang w:val="es-ES"/>
        </w:rPr>
        <w:br/>
        <w:t>7. Otras que se determinen para el efecto.</w:t>
      </w:r>
    </w:p>
    <w:p w:rsidR="00000000" w:rsidRDefault="00394E1F">
      <w:pPr>
        <w:divId w:val="589970279"/>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De los mecanismos para la conservación in situ.- </w:t>
      </w:r>
      <w:r>
        <w:rPr>
          <w:rFonts w:eastAsia="Times New Roman"/>
          <w:sz w:val="30"/>
          <w:szCs w:val="30"/>
          <w:lang w:val="es-ES"/>
        </w:rPr>
        <w:t>Los mecanismos para la conservación in situ de la biodiversidad son los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El Sistema Nacional de Áreas Protegidas;</w:t>
      </w:r>
      <w:r>
        <w:rPr>
          <w:rFonts w:eastAsia="Times New Roman"/>
          <w:sz w:val="30"/>
          <w:szCs w:val="30"/>
          <w:lang w:val="es-ES"/>
        </w:rPr>
        <w:br/>
      </w:r>
      <w:r>
        <w:rPr>
          <w:rFonts w:eastAsia="Times New Roman"/>
          <w:sz w:val="30"/>
          <w:szCs w:val="30"/>
          <w:lang w:val="es-ES"/>
        </w:rPr>
        <w:br/>
        <w:t>2. Las áreas especiales para la conservación de la biodiversidad;</w:t>
      </w:r>
      <w:r>
        <w:rPr>
          <w:rFonts w:eastAsia="Times New Roman"/>
          <w:sz w:val="30"/>
          <w:szCs w:val="30"/>
          <w:lang w:val="es-ES"/>
        </w:rPr>
        <w:br/>
      </w:r>
      <w:r>
        <w:rPr>
          <w:rFonts w:eastAsia="Times New Roman"/>
          <w:sz w:val="30"/>
          <w:szCs w:val="30"/>
          <w:lang w:val="es-ES"/>
        </w:rPr>
        <w:br/>
        <w:t>3. La gestión de los paisajes naturales; y,</w:t>
      </w:r>
      <w:r>
        <w:rPr>
          <w:rFonts w:eastAsia="Times New Roman"/>
          <w:sz w:val="30"/>
          <w:szCs w:val="30"/>
          <w:lang w:val="es-ES"/>
        </w:rPr>
        <w:br/>
      </w:r>
      <w:r>
        <w:rPr>
          <w:rFonts w:eastAsia="Times New Roman"/>
          <w:sz w:val="30"/>
          <w:szCs w:val="30"/>
          <w:lang w:val="es-ES"/>
        </w:rPr>
        <w:br/>
        <w:t>4. Otras que determine la Autoridad Ambiental Nacional.</w:t>
      </w:r>
    </w:p>
    <w:p w:rsidR="00000000" w:rsidRDefault="00394E1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r>
      <w:r>
        <w:rPr>
          <w:rFonts w:eastAsia="Times New Roman"/>
          <w:b/>
          <w:bCs/>
          <w:sz w:val="36"/>
          <w:szCs w:val="36"/>
          <w:lang w:val="es-ES"/>
        </w:rPr>
        <w:t>DEL SISTEMA NACIONAL DE ÁREAS PROTEGIDAS</w:t>
      </w:r>
    </w:p>
    <w:p w:rsidR="00000000" w:rsidRDefault="00394E1F">
      <w:pPr>
        <w:divId w:val="1828473303"/>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Del Sistema Nacional de Áreas Protegidas.- </w:t>
      </w:r>
      <w:r>
        <w:rPr>
          <w:rFonts w:eastAsia="Times New Roman"/>
          <w:sz w:val="30"/>
          <w:szCs w:val="30"/>
          <w:lang w:val="es-ES"/>
        </w:rPr>
        <w:t>El Sistema Nacional de Áreas Protegidas estará integrado por los subsistemas estatal, autónomo descentralizado, comunitario y privado. Su declaratoria, categoriza</w:t>
      </w:r>
      <w:r>
        <w:rPr>
          <w:rFonts w:eastAsia="Times New Roman"/>
          <w:sz w:val="30"/>
          <w:szCs w:val="30"/>
          <w:lang w:val="es-ES"/>
        </w:rPr>
        <w:t xml:space="preserve">ción, recategorización, regulación y administración deberán garantizar la conservación, manejo y uso sostenible de la biodiversidad, así como la conectividad funcional de los ecosistemas terrestres, insulares, marinos, marino-costeros y los derechos de la </w:t>
      </w:r>
      <w:r>
        <w:rPr>
          <w:rFonts w:eastAsia="Times New Roman"/>
          <w:sz w:val="30"/>
          <w:szCs w:val="30"/>
          <w:lang w:val="es-ES"/>
        </w:rPr>
        <w:t>naturaleza.</w:t>
      </w:r>
      <w:r>
        <w:rPr>
          <w:rFonts w:eastAsia="Times New Roman"/>
          <w:sz w:val="30"/>
          <w:szCs w:val="30"/>
          <w:lang w:val="es-ES"/>
        </w:rPr>
        <w:br/>
      </w:r>
      <w:r>
        <w:rPr>
          <w:rFonts w:eastAsia="Times New Roman"/>
          <w:sz w:val="30"/>
          <w:szCs w:val="30"/>
          <w:lang w:val="es-ES"/>
        </w:rPr>
        <w:br/>
        <w:t>Las áreas protegidas serán espacios prioritarios de conservación y desarrollo sostenible. Los Gobiernos Autónomos Descentralizados deberán incorporar las áreas protegidas a sus herramientas de ordenamiento territorial.</w:t>
      </w:r>
      <w:r>
        <w:rPr>
          <w:rFonts w:eastAsia="Times New Roman"/>
          <w:sz w:val="30"/>
          <w:szCs w:val="30"/>
          <w:lang w:val="es-ES"/>
        </w:rPr>
        <w:br/>
      </w:r>
      <w:r>
        <w:rPr>
          <w:rFonts w:eastAsia="Times New Roman"/>
          <w:sz w:val="30"/>
          <w:szCs w:val="30"/>
          <w:lang w:val="es-ES"/>
        </w:rPr>
        <w:br/>
        <w:t>En las áreas protegidas</w:t>
      </w:r>
      <w:r>
        <w:rPr>
          <w:rFonts w:eastAsia="Times New Roman"/>
          <w:sz w:val="30"/>
          <w:szCs w:val="30"/>
          <w:lang w:val="es-ES"/>
        </w:rPr>
        <w:t xml:space="preserve"> se deberán establecer limitaciones de uso y goce a las propiedades existentes en ellas y a otros derechos reales que </w:t>
      </w:r>
      <w:r>
        <w:rPr>
          <w:rFonts w:eastAsia="Times New Roman"/>
          <w:sz w:val="30"/>
          <w:szCs w:val="30"/>
          <w:lang w:val="es-ES"/>
        </w:rPr>
        <w:lastRenderedPageBreak/>
        <w:t xml:space="preserve">sean necesarias para asegurar el cumplimiento de sus objetivos de conservación. El Estado evaluará, en cada caso, la necesidad de imponer </w:t>
      </w:r>
      <w:r>
        <w:rPr>
          <w:rFonts w:eastAsia="Times New Roman"/>
          <w:sz w:val="30"/>
          <w:szCs w:val="30"/>
          <w:lang w:val="es-ES"/>
        </w:rPr>
        <w:t>otras limitaciones.</w:t>
      </w:r>
      <w:r>
        <w:rPr>
          <w:rFonts w:eastAsia="Times New Roman"/>
          <w:sz w:val="30"/>
          <w:szCs w:val="30"/>
          <w:lang w:val="es-ES"/>
        </w:rPr>
        <w:br/>
      </w:r>
      <w:r>
        <w:rPr>
          <w:rFonts w:eastAsia="Times New Roman"/>
          <w:sz w:val="30"/>
          <w:szCs w:val="30"/>
          <w:lang w:val="es-ES"/>
        </w:rPr>
        <w:br/>
        <w:t>Se prohíbe el fraccionamiento de la declaratoria de áreas protegidas.</w:t>
      </w:r>
      <w:r>
        <w:rPr>
          <w:rFonts w:eastAsia="Times New Roman"/>
          <w:sz w:val="30"/>
          <w:szCs w:val="30"/>
          <w:lang w:val="es-ES"/>
        </w:rPr>
        <w:br/>
      </w:r>
      <w:r>
        <w:rPr>
          <w:rFonts w:eastAsia="Times New Roman"/>
          <w:sz w:val="30"/>
          <w:szCs w:val="30"/>
          <w:lang w:val="es-ES"/>
        </w:rPr>
        <w:br/>
        <w:t>Sin perjuicio de lo anterior, los posesionarios regulares o propietarios de tierras dentro de un área protegida, que lo sean desde antes de la declaratoria de la mi</w:t>
      </w:r>
      <w:r>
        <w:rPr>
          <w:rFonts w:eastAsia="Times New Roman"/>
          <w:sz w:val="30"/>
          <w:szCs w:val="30"/>
          <w:lang w:val="es-ES"/>
        </w:rPr>
        <w:t>sma, mantendrán su derecho a enajenar, fraccionar y transmitir por sucesión estos derechos sobre estas tierras. Con respecto del fraccionamiento de tierras comunitarias se observarán las restricciones constitucionales.</w:t>
      </w:r>
      <w:r>
        <w:rPr>
          <w:rFonts w:eastAsia="Times New Roman"/>
          <w:sz w:val="30"/>
          <w:szCs w:val="30"/>
          <w:lang w:val="es-ES"/>
        </w:rPr>
        <w:br/>
      </w:r>
      <w:r>
        <w:rPr>
          <w:rFonts w:eastAsia="Times New Roman"/>
          <w:sz w:val="30"/>
          <w:szCs w:val="30"/>
          <w:lang w:val="es-ES"/>
        </w:rPr>
        <w:br/>
        <w:t>El Estado asignará los recursos econ</w:t>
      </w:r>
      <w:r>
        <w:rPr>
          <w:rFonts w:eastAsia="Times New Roman"/>
          <w:sz w:val="30"/>
          <w:szCs w:val="30"/>
          <w:lang w:val="es-ES"/>
        </w:rPr>
        <w:t>ómicos necesarios para la sostenibilidad financiera del Sistema Nacional de Áreas Protegidas. Se podrán gestionar estrategias y fuentes complementarias.</w:t>
      </w:r>
      <w:r>
        <w:rPr>
          <w:rFonts w:eastAsia="Times New Roman"/>
          <w:sz w:val="30"/>
          <w:szCs w:val="30"/>
          <w:lang w:val="es-ES"/>
        </w:rPr>
        <w:br/>
      </w:r>
      <w:r>
        <w:rPr>
          <w:rFonts w:eastAsia="Times New Roman"/>
          <w:sz w:val="30"/>
          <w:szCs w:val="30"/>
          <w:lang w:val="es-ES"/>
        </w:rPr>
        <w:br/>
        <w:t>La Autoridad Ambiental Nacional realizará evaluaciones técnicas periódicas con el fin de verificar que</w:t>
      </w:r>
      <w:r>
        <w:rPr>
          <w:rFonts w:eastAsia="Times New Roman"/>
          <w:sz w:val="30"/>
          <w:szCs w:val="30"/>
          <w:lang w:val="es-ES"/>
        </w:rPr>
        <w:t xml:space="preserve"> las áreas protegidas cumplan con los objetivos reconocidos para las mismas. De ser necesario y considerando los resultados de dichas evaluaciones técnicas, la Autoridad Ambiental Nacional podrá redelimitarlas o cambiarlas de categoría bajo las consideraci</w:t>
      </w:r>
      <w:r>
        <w:rPr>
          <w:rFonts w:eastAsia="Times New Roman"/>
          <w:sz w:val="30"/>
          <w:szCs w:val="30"/>
          <w:lang w:val="es-ES"/>
        </w:rPr>
        <w:t>ones técnicas, según corresponda.</w:t>
      </w:r>
    </w:p>
    <w:p w:rsidR="00000000" w:rsidRDefault="00394E1F">
      <w:pPr>
        <w:divId w:val="1490828197"/>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Objetivos.- </w:t>
      </w:r>
      <w:r>
        <w:rPr>
          <w:rFonts w:eastAsia="Times New Roman"/>
          <w:sz w:val="30"/>
          <w:szCs w:val="30"/>
          <w:lang w:val="es-ES"/>
        </w:rPr>
        <w:t>Las áreas naturales incorporadas al Sistema Nacional de Áreas Protegidas, cumplirán con los siguientes objetivos:</w:t>
      </w:r>
      <w:r>
        <w:rPr>
          <w:rFonts w:eastAsia="Times New Roman"/>
          <w:sz w:val="30"/>
          <w:szCs w:val="30"/>
          <w:lang w:val="es-ES"/>
        </w:rPr>
        <w:br/>
      </w:r>
      <w:r>
        <w:rPr>
          <w:rFonts w:eastAsia="Times New Roman"/>
          <w:sz w:val="30"/>
          <w:szCs w:val="30"/>
          <w:lang w:val="es-ES"/>
        </w:rPr>
        <w:br/>
        <w:t>1. Conservar y usar de forma sostenible la biodiversidad a nivel de ecosistemas, espe</w:t>
      </w:r>
      <w:r>
        <w:rPr>
          <w:rFonts w:eastAsia="Times New Roman"/>
          <w:sz w:val="30"/>
          <w:szCs w:val="30"/>
          <w:lang w:val="es-ES"/>
        </w:rPr>
        <w:t>cies y recursos genéticos y sus derivados, así como las funciones ecológicas y los servicios ambientales;</w:t>
      </w:r>
      <w:r>
        <w:rPr>
          <w:rFonts w:eastAsia="Times New Roman"/>
          <w:sz w:val="30"/>
          <w:szCs w:val="30"/>
          <w:lang w:val="es-ES"/>
        </w:rPr>
        <w:br/>
      </w:r>
      <w:r>
        <w:rPr>
          <w:rFonts w:eastAsia="Times New Roman"/>
          <w:sz w:val="30"/>
          <w:szCs w:val="30"/>
          <w:lang w:val="es-ES"/>
        </w:rPr>
        <w:br/>
        <w:t>2. Proteger muestras representativas con valores singulares, complementarios y vulnerables de ecosistemas terrestres, insulares, dulceacuícolas, mari</w:t>
      </w:r>
      <w:r>
        <w:rPr>
          <w:rFonts w:eastAsia="Times New Roman"/>
          <w:sz w:val="30"/>
          <w:szCs w:val="30"/>
          <w:lang w:val="es-ES"/>
        </w:rPr>
        <w:t>nos y marino-costeros;</w:t>
      </w:r>
      <w:r>
        <w:rPr>
          <w:rFonts w:eastAsia="Times New Roman"/>
          <w:sz w:val="30"/>
          <w:szCs w:val="30"/>
          <w:lang w:val="es-ES"/>
        </w:rPr>
        <w:br/>
      </w:r>
      <w:r>
        <w:rPr>
          <w:rFonts w:eastAsia="Times New Roman"/>
          <w:sz w:val="30"/>
          <w:szCs w:val="30"/>
          <w:lang w:val="es-ES"/>
        </w:rPr>
        <w:br/>
        <w:t>3. Proteger las especies de vida silvestre y variedades silvestres de especies cultivadas, así como fomentar su recuperación, con especial énfasis en las nativas, endémicas, amenazadas y migratorias;</w:t>
      </w:r>
      <w:r>
        <w:rPr>
          <w:rFonts w:eastAsia="Times New Roman"/>
          <w:sz w:val="30"/>
          <w:szCs w:val="30"/>
          <w:lang w:val="es-ES"/>
        </w:rPr>
        <w:br/>
      </w:r>
      <w:r>
        <w:rPr>
          <w:rFonts w:eastAsia="Times New Roman"/>
          <w:sz w:val="30"/>
          <w:szCs w:val="30"/>
          <w:lang w:val="es-ES"/>
        </w:rPr>
        <w:br/>
        <w:t>4. Establecer valores de conser</w:t>
      </w:r>
      <w:r>
        <w:rPr>
          <w:rFonts w:eastAsia="Times New Roman"/>
          <w:sz w:val="30"/>
          <w:szCs w:val="30"/>
          <w:lang w:val="es-ES"/>
        </w:rPr>
        <w:t>vación sobre los cuales se priorizará su gestión;</w:t>
      </w:r>
      <w:r>
        <w:rPr>
          <w:rFonts w:eastAsia="Times New Roman"/>
          <w:sz w:val="30"/>
          <w:szCs w:val="30"/>
          <w:lang w:val="es-ES"/>
        </w:rPr>
        <w:br/>
      </w:r>
      <w:r>
        <w:rPr>
          <w:rFonts w:eastAsia="Times New Roman"/>
          <w:sz w:val="30"/>
          <w:szCs w:val="30"/>
          <w:lang w:val="es-ES"/>
        </w:rPr>
        <w:lastRenderedPageBreak/>
        <w:br/>
        <w:t>5. Mantener la dinámica hidrológica de las cuencas hidrográficas y proteger los cuerpos de aguas superficiales y subterráneas;</w:t>
      </w:r>
      <w:r>
        <w:rPr>
          <w:rFonts w:eastAsia="Times New Roman"/>
          <w:sz w:val="30"/>
          <w:szCs w:val="30"/>
          <w:lang w:val="es-ES"/>
        </w:rPr>
        <w:br/>
      </w:r>
      <w:r>
        <w:rPr>
          <w:rFonts w:eastAsia="Times New Roman"/>
          <w:sz w:val="30"/>
          <w:szCs w:val="30"/>
          <w:lang w:val="es-ES"/>
        </w:rPr>
        <w:br/>
        <w:t>6. Garantizar la generación de bienes y servicios ambientales provistos por l</w:t>
      </w:r>
      <w:r>
        <w:rPr>
          <w:rFonts w:eastAsia="Times New Roman"/>
          <w:sz w:val="30"/>
          <w:szCs w:val="30"/>
          <w:lang w:val="es-ES"/>
        </w:rPr>
        <w:t>os ecosistemas e integrarlos a los modelos territoriales definidos por los Gobiernos Autónomos Descentralizados;</w:t>
      </w:r>
      <w:r>
        <w:rPr>
          <w:rFonts w:eastAsia="Times New Roman"/>
          <w:sz w:val="30"/>
          <w:szCs w:val="30"/>
          <w:lang w:val="es-ES"/>
        </w:rPr>
        <w:br/>
      </w:r>
      <w:r>
        <w:rPr>
          <w:rFonts w:eastAsia="Times New Roman"/>
          <w:sz w:val="30"/>
          <w:szCs w:val="30"/>
          <w:lang w:val="es-ES"/>
        </w:rPr>
        <w:br/>
        <w:t>7. Proteger las bellezas escénicas y paisajísticas, sitios de importancia histórica, arqueológica o paleontológica, así como las formaciones g</w:t>
      </w:r>
      <w:r>
        <w:rPr>
          <w:rFonts w:eastAsia="Times New Roman"/>
          <w:sz w:val="30"/>
          <w:szCs w:val="30"/>
          <w:lang w:val="es-ES"/>
        </w:rPr>
        <w:t>eológicas;</w:t>
      </w:r>
      <w:r>
        <w:rPr>
          <w:rFonts w:eastAsia="Times New Roman"/>
          <w:sz w:val="30"/>
          <w:szCs w:val="30"/>
          <w:lang w:val="es-ES"/>
        </w:rPr>
        <w:br/>
      </w:r>
      <w:r>
        <w:rPr>
          <w:rFonts w:eastAsia="Times New Roman"/>
          <w:sz w:val="30"/>
          <w:szCs w:val="30"/>
          <w:lang w:val="es-ES"/>
        </w:rPr>
        <w:br/>
        <w:t>8. Respetar, promover y mantener las manifestaciones culturales, el conocimiento tradicional, colectivo y saber ancestral de las comunas, comunidades, pueblos y nacionalidades e integrarlas al manejo de las áreas protegidas;</w:t>
      </w:r>
      <w:r>
        <w:rPr>
          <w:rFonts w:eastAsia="Times New Roman"/>
          <w:sz w:val="30"/>
          <w:szCs w:val="30"/>
          <w:lang w:val="es-ES"/>
        </w:rPr>
        <w:br/>
      </w:r>
      <w:r>
        <w:rPr>
          <w:rFonts w:eastAsia="Times New Roman"/>
          <w:sz w:val="30"/>
          <w:szCs w:val="30"/>
          <w:lang w:val="es-ES"/>
        </w:rPr>
        <w:br/>
        <w:t>9. Promover el bio</w:t>
      </w:r>
      <w:r>
        <w:rPr>
          <w:rFonts w:eastAsia="Times New Roman"/>
          <w:sz w:val="30"/>
          <w:szCs w:val="30"/>
          <w:lang w:val="es-ES"/>
        </w:rPr>
        <w:t>conocimiento y la valoración de los servicios ecosistémicos articulados con el talento humano, la investigación, la tecnología y la innovación, para los cual se estimulará la participación del sector académico público, privado, mixto y comunitario;</w:t>
      </w:r>
      <w:r>
        <w:rPr>
          <w:rFonts w:eastAsia="Times New Roman"/>
          <w:sz w:val="30"/>
          <w:szCs w:val="30"/>
          <w:lang w:val="es-ES"/>
        </w:rPr>
        <w:br/>
      </w:r>
      <w:r>
        <w:rPr>
          <w:rFonts w:eastAsia="Times New Roman"/>
          <w:sz w:val="30"/>
          <w:szCs w:val="30"/>
          <w:lang w:val="es-ES"/>
        </w:rPr>
        <w:br/>
        <w:t>10. Im</w:t>
      </w:r>
      <w:r>
        <w:rPr>
          <w:rFonts w:eastAsia="Times New Roman"/>
          <w:sz w:val="30"/>
          <w:szCs w:val="30"/>
          <w:lang w:val="es-ES"/>
        </w:rPr>
        <w:t>pulsar alternativas de recreación y turismo sostenible, así como de educación e interpretación ambiental;</w:t>
      </w:r>
      <w:r>
        <w:rPr>
          <w:rFonts w:eastAsia="Times New Roman"/>
          <w:sz w:val="30"/>
          <w:szCs w:val="30"/>
          <w:lang w:val="es-ES"/>
        </w:rPr>
        <w:br/>
      </w:r>
      <w:r>
        <w:rPr>
          <w:rFonts w:eastAsia="Times New Roman"/>
          <w:sz w:val="30"/>
          <w:szCs w:val="30"/>
          <w:lang w:val="es-ES"/>
        </w:rPr>
        <w:br/>
        <w:t>11. Garantizar la conectividad funcional de los ecosistemas en los paisajes terrestres, marinos y marino-costeros; y,</w:t>
      </w:r>
      <w:r>
        <w:rPr>
          <w:rFonts w:eastAsia="Times New Roman"/>
          <w:sz w:val="30"/>
          <w:szCs w:val="30"/>
          <w:lang w:val="es-ES"/>
        </w:rPr>
        <w:br/>
      </w:r>
      <w:r>
        <w:rPr>
          <w:rFonts w:eastAsia="Times New Roman"/>
          <w:sz w:val="30"/>
          <w:szCs w:val="30"/>
          <w:lang w:val="es-ES"/>
        </w:rPr>
        <w:br/>
        <w:t xml:space="preserve">12. Aportar a la adaptación y </w:t>
      </w:r>
      <w:r>
        <w:rPr>
          <w:rFonts w:eastAsia="Times New Roman"/>
          <w:sz w:val="30"/>
          <w:szCs w:val="30"/>
          <w:lang w:val="es-ES"/>
        </w:rPr>
        <w:t>mitigación del cambio climático mediante los mecanismos previstos en este Código.</w:t>
      </w:r>
    </w:p>
    <w:p w:rsidR="00000000" w:rsidRDefault="00394E1F">
      <w:pPr>
        <w:divId w:val="975912070"/>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De los principios del Sistema Nacional de Áreas Protegidas.- </w:t>
      </w:r>
      <w:r>
        <w:rPr>
          <w:rFonts w:eastAsia="Times New Roman"/>
          <w:sz w:val="30"/>
          <w:szCs w:val="30"/>
          <w:lang w:val="es-ES"/>
        </w:rPr>
        <w:t>La gestión y administración del Sistema Nacional de Áreas Protegidas deberá basarse en los principios a</w:t>
      </w:r>
      <w:r>
        <w:rPr>
          <w:rFonts w:eastAsia="Times New Roman"/>
          <w:sz w:val="30"/>
          <w:szCs w:val="30"/>
          <w:lang w:val="es-ES"/>
        </w:rPr>
        <w:t>mbientales de la Constitución y en los principios de intangibilidad y de conservación, así como en los criterios de manejo integral, representatividad, singularidad, complementariedad y gestión intersectorial.</w:t>
      </w:r>
      <w:r>
        <w:rPr>
          <w:rFonts w:eastAsia="Times New Roman"/>
          <w:sz w:val="30"/>
          <w:szCs w:val="30"/>
          <w:lang w:val="es-ES"/>
        </w:rPr>
        <w:br/>
      </w:r>
      <w:r>
        <w:rPr>
          <w:rFonts w:eastAsia="Times New Roman"/>
          <w:sz w:val="30"/>
          <w:szCs w:val="30"/>
          <w:lang w:val="es-ES"/>
        </w:rPr>
        <w:br/>
        <w:t>La Autoridad Ambiental Nacional actualizará s</w:t>
      </w:r>
      <w:r>
        <w:rPr>
          <w:rFonts w:eastAsia="Times New Roman"/>
          <w:sz w:val="30"/>
          <w:szCs w:val="30"/>
          <w:lang w:val="es-ES"/>
        </w:rPr>
        <w:t>u modelo de gestión para facilitar el manejo efectivo del Sistema.</w:t>
      </w:r>
    </w:p>
    <w:p w:rsidR="00000000" w:rsidRDefault="00394E1F">
      <w:pPr>
        <w:divId w:val="2010206840"/>
        <w:rPr>
          <w:rFonts w:eastAsia="Times New Roman"/>
          <w:sz w:val="30"/>
          <w:szCs w:val="30"/>
          <w:lang w:val="es-ES"/>
        </w:rPr>
      </w:pPr>
      <w:r>
        <w:rPr>
          <w:rFonts w:eastAsia="Times New Roman"/>
          <w:sz w:val="30"/>
          <w:szCs w:val="30"/>
          <w:lang w:val="es-ES"/>
        </w:rPr>
        <w:lastRenderedPageBreak/>
        <w:t>Art. 40.-</w:t>
      </w:r>
      <w:r>
        <w:rPr>
          <w:rFonts w:eastAsia="Times New Roman"/>
          <w:b/>
          <w:bCs/>
          <w:sz w:val="30"/>
          <w:szCs w:val="30"/>
          <w:lang w:val="es-ES"/>
        </w:rPr>
        <w:t xml:space="preserve"> Declaratoria de áreas protegidas.- </w:t>
      </w:r>
      <w:r>
        <w:rPr>
          <w:rFonts w:eastAsia="Times New Roman"/>
          <w:sz w:val="30"/>
          <w:szCs w:val="30"/>
          <w:lang w:val="es-ES"/>
        </w:rPr>
        <w:t>La Autoridad Ambiental Nacional considerará los siguientes criterios para la declaratoria de áreas protegidas:</w:t>
      </w:r>
      <w:r>
        <w:rPr>
          <w:rFonts w:eastAsia="Times New Roman"/>
          <w:sz w:val="30"/>
          <w:szCs w:val="30"/>
          <w:lang w:val="es-ES"/>
        </w:rPr>
        <w:br/>
      </w:r>
      <w:r>
        <w:rPr>
          <w:rFonts w:eastAsia="Times New Roman"/>
          <w:sz w:val="30"/>
          <w:szCs w:val="30"/>
          <w:lang w:val="es-ES"/>
        </w:rPr>
        <w:br/>
        <w:t>1. Que el área en cuestión cuent</w:t>
      </w:r>
      <w:r>
        <w:rPr>
          <w:rFonts w:eastAsia="Times New Roman"/>
          <w:sz w:val="30"/>
          <w:szCs w:val="30"/>
          <w:lang w:val="es-ES"/>
        </w:rPr>
        <w:t>e con ecosistemas cuya representatividad sea escasa en el Sistema Nacional de Áreas Protegidas y que en lo posible contribuya a la conectividad ecosistémica;</w:t>
      </w:r>
      <w:r>
        <w:rPr>
          <w:rFonts w:eastAsia="Times New Roman"/>
          <w:sz w:val="30"/>
          <w:szCs w:val="30"/>
          <w:lang w:val="es-ES"/>
        </w:rPr>
        <w:br/>
      </w:r>
      <w:r>
        <w:rPr>
          <w:rFonts w:eastAsia="Times New Roman"/>
          <w:sz w:val="30"/>
          <w:szCs w:val="30"/>
          <w:lang w:val="es-ES"/>
        </w:rPr>
        <w:br/>
        <w:t>2. Que contenga de forma prioritaria alguno de los ecosistemas frágiles y amenazados tales como p</w:t>
      </w:r>
      <w:r>
        <w:rPr>
          <w:rFonts w:eastAsia="Times New Roman"/>
          <w:sz w:val="30"/>
          <w:szCs w:val="30"/>
          <w:lang w:val="es-ES"/>
        </w:rPr>
        <w:t>áramos, humedales, manglares, bosques nublados, bosques tropicales secos y húmedos, ecosistemas marinos y marinos costeros, entre otros;</w:t>
      </w:r>
      <w:r>
        <w:rPr>
          <w:rFonts w:eastAsia="Times New Roman"/>
          <w:sz w:val="30"/>
          <w:szCs w:val="30"/>
          <w:lang w:val="es-ES"/>
        </w:rPr>
        <w:br/>
      </w:r>
      <w:r>
        <w:rPr>
          <w:rFonts w:eastAsia="Times New Roman"/>
          <w:sz w:val="30"/>
          <w:szCs w:val="30"/>
          <w:lang w:val="es-ES"/>
        </w:rPr>
        <w:br/>
        <w:t>3. Que existan poblaciones de especies que tengan algún tipo de amenaza o endemismo;</w:t>
      </w:r>
      <w:r>
        <w:rPr>
          <w:rFonts w:eastAsia="Times New Roman"/>
          <w:sz w:val="30"/>
          <w:szCs w:val="30"/>
          <w:lang w:val="es-ES"/>
        </w:rPr>
        <w:br/>
      </w:r>
      <w:r>
        <w:rPr>
          <w:rFonts w:eastAsia="Times New Roman"/>
          <w:sz w:val="30"/>
          <w:szCs w:val="30"/>
          <w:lang w:val="es-ES"/>
        </w:rPr>
        <w:br/>
        <w:t>4. Que genere servicios ecosisté</w:t>
      </w:r>
      <w:r>
        <w:rPr>
          <w:rFonts w:eastAsia="Times New Roman"/>
          <w:sz w:val="30"/>
          <w:szCs w:val="30"/>
          <w:lang w:val="es-ES"/>
        </w:rPr>
        <w:t>micos, tales como recursos hídricos, recursos paisajísticos, prevención de desastres, mitigación;</w:t>
      </w:r>
      <w:r>
        <w:rPr>
          <w:rFonts w:eastAsia="Times New Roman"/>
          <w:sz w:val="30"/>
          <w:szCs w:val="30"/>
          <w:lang w:val="es-ES"/>
        </w:rPr>
        <w:br/>
      </w:r>
      <w:r>
        <w:rPr>
          <w:rFonts w:eastAsia="Times New Roman"/>
          <w:sz w:val="30"/>
          <w:szCs w:val="30"/>
          <w:lang w:val="es-ES"/>
        </w:rPr>
        <w:br/>
        <w:t>5. Que contribuyan a la protección de valores culturales y espirituales asociados a la biodiversidad; y,</w:t>
      </w:r>
      <w:r>
        <w:rPr>
          <w:rFonts w:eastAsia="Times New Roman"/>
          <w:sz w:val="30"/>
          <w:szCs w:val="30"/>
          <w:lang w:val="es-ES"/>
        </w:rPr>
        <w:br/>
      </w:r>
      <w:r>
        <w:rPr>
          <w:rFonts w:eastAsia="Times New Roman"/>
          <w:sz w:val="30"/>
          <w:szCs w:val="30"/>
          <w:lang w:val="es-ES"/>
        </w:rPr>
        <w:br/>
        <w:t>6. Otros que determine la Autoridad Ambiental Nacio</w:t>
      </w:r>
      <w:r>
        <w:rPr>
          <w:rFonts w:eastAsia="Times New Roman"/>
          <w:sz w:val="30"/>
          <w:szCs w:val="30"/>
          <w:lang w:val="es-ES"/>
        </w:rPr>
        <w:t>nal.</w:t>
      </w:r>
    </w:p>
    <w:p w:rsidR="00000000" w:rsidRDefault="00394E1F">
      <w:pPr>
        <w:divId w:val="1395156409"/>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Categorías de manejo.- </w:t>
      </w:r>
      <w:r>
        <w:rPr>
          <w:rFonts w:eastAsia="Times New Roman"/>
          <w:sz w:val="30"/>
          <w:szCs w:val="30"/>
          <w:lang w:val="es-ES"/>
        </w:rPr>
        <w:t>Las categorías que conforman el Sistema Nacional de Áreas Protegidas se administrarán de la siguiente manera:</w:t>
      </w:r>
      <w:r>
        <w:rPr>
          <w:rFonts w:eastAsia="Times New Roman"/>
          <w:sz w:val="30"/>
          <w:szCs w:val="30"/>
          <w:lang w:val="es-ES"/>
        </w:rPr>
        <w:br/>
      </w:r>
      <w:r>
        <w:rPr>
          <w:rFonts w:eastAsia="Times New Roman"/>
          <w:sz w:val="30"/>
          <w:szCs w:val="30"/>
          <w:lang w:val="es-ES"/>
        </w:rPr>
        <w:br/>
        <w:t>1. Parque nacional;</w:t>
      </w:r>
      <w:r>
        <w:rPr>
          <w:rFonts w:eastAsia="Times New Roman"/>
          <w:sz w:val="30"/>
          <w:szCs w:val="30"/>
          <w:lang w:val="es-ES"/>
        </w:rPr>
        <w:br/>
      </w:r>
      <w:r>
        <w:rPr>
          <w:rFonts w:eastAsia="Times New Roman"/>
          <w:sz w:val="30"/>
          <w:szCs w:val="30"/>
          <w:lang w:val="es-ES"/>
        </w:rPr>
        <w:br/>
        <w:t>2. Refugio de vida silvestre;</w:t>
      </w:r>
      <w:r>
        <w:rPr>
          <w:rFonts w:eastAsia="Times New Roman"/>
          <w:sz w:val="30"/>
          <w:szCs w:val="30"/>
          <w:lang w:val="es-ES"/>
        </w:rPr>
        <w:br/>
      </w:r>
      <w:r>
        <w:rPr>
          <w:rFonts w:eastAsia="Times New Roman"/>
          <w:sz w:val="30"/>
          <w:szCs w:val="30"/>
          <w:lang w:val="es-ES"/>
        </w:rPr>
        <w:br/>
        <w:t>3. Reserva de producción de fauna;</w:t>
      </w:r>
      <w:r>
        <w:rPr>
          <w:rFonts w:eastAsia="Times New Roman"/>
          <w:sz w:val="30"/>
          <w:szCs w:val="30"/>
          <w:lang w:val="es-ES"/>
        </w:rPr>
        <w:br/>
      </w:r>
      <w:r>
        <w:rPr>
          <w:rFonts w:eastAsia="Times New Roman"/>
          <w:sz w:val="30"/>
          <w:szCs w:val="30"/>
          <w:lang w:val="es-ES"/>
        </w:rPr>
        <w:br/>
        <w:t>4. Área nacional de</w:t>
      </w:r>
      <w:r>
        <w:rPr>
          <w:rFonts w:eastAsia="Times New Roman"/>
          <w:sz w:val="30"/>
          <w:szCs w:val="30"/>
          <w:lang w:val="es-ES"/>
        </w:rPr>
        <w:t xml:space="preserve"> recreación; y,</w:t>
      </w:r>
      <w:r>
        <w:rPr>
          <w:rFonts w:eastAsia="Times New Roman"/>
          <w:sz w:val="30"/>
          <w:szCs w:val="30"/>
          <w:lang w:val="es-ES"/>
        </w:rPr>
        <w:br/>
      </w:r>
      <w:r>
        <w:rPr>
          <w:rFonts w:eastAsia="Times New Roman"/>
          <w:sz w:val="30"/>
          <w:szCs w:val="30"/>
          <w:lang w:val="es-ES"/>
        </w:rPr>
        <w:br/>
        <w:t>5. Reserva Marina.</w:t>
      </w:r>
      <w:r>
        <w:rPr>
          <w:rFonts w:eastAsia="Times New Roman"/>
          <w:sz w:val="30"/>
          <w:szCs w:val="30"/>
          <w:lang w:val="es-ES"/>
        </w:rPr>
        <w:br/>
      </w:r>
      <w:r>
        <w:rPr>
          <w:rFonts w:eastAsia="Times New Roman"/>
          <w:sz w:val="30"/>
          <w:szCs w:val="30"/>
          <w:lang w:val="es-ES"/>
        </w:rPr>
        <w:br/>
        <w:t xml:space="preserve">Los requisitos mínimos para establecer las categorías de los subsistemas que conforman el Sistema Nacional de Áreas Protegidas </w:t>
      </w:r>
      <w:r>
        <w:rPr>
          <w:rFonts w:eastAsia="Times New Roman"/>
          <w:sz w:val="30"/>
          <w:szCs w:val="30"/>
          <w:lang w:val="es-ES"/>
        </w:rPr>
        <w:lastRenderedPageBreak/>
        <w:t>se regularán mediante normativa secundaria emitida por la Autoridad Ambiental Nacional.</w:t>
      </w:r>
      <w:r>
        <w:rPr>
          <w:rFonts w:eastAsia="Times New Roman"/>
          <w:sz w:val="30"/>
          <w:szCs w:val="30"/>
          <w:lang w:val="es-ES"/>
        </w:rPr>
        <w:br/>
      </w:r>
      <w:r>
        <w:rPr>
          <w:rFonts w:eastAsia="Times New Roman"/>
          <w:sz w:val="30"/>
          <w:szCs w:val="30"/>
          <w:lang w:val="es-ES"/>
        </w:rPr>
        <w:br/>
        <w:t>Las</w:t>
      </w:r>
      <w:r>
        <w:rPr>
          <w:rFonts w:eastAsia="Times New Roman"/>
          <w:sz w:val="30"/>
          <w:szCs w:val="30"/>
          <w:lang w:val="es-ES"/>
        </w:rPr>
        <w:t xml:space="preserve"> áreas protegidas deberán contar con una zonificación que permita determinar las actividades y normas de uso para cada una de las zonas definidas.</w:t>
      </w:r>
    </w:p>
    <w:p w:rsidR="00000000" w:rsidRDefault="00394E1F">
      <w:pPr>
        <w:divId w:val="2109276881"/>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Herramientas para la gestión de las áreas protegidas.- </w:t>
      </w:r>
      <w:r>
        <w:rPr>
          <w:rFonts w:eastAsia="Times New Roman"/>
          <w:sz w:val="30"/>
          <w:szCs w:val="30"/>
          <w:lang w:val="es-ES"/>
        </w:rPr>
        <w:t>Las herramientas de gestión de las áreas pro</w:t>
      </w:r>
      <w:r>
        <w:rPr>
          <w:rFonts w:eastAsia="Times New Roman"/>
          <w:sz w:val="30"/>
          <w:szCs w:val="30"/>
          <w:lang w:val="es-ES"/>
        </w:rPr>
        <w:t>tegidas son:</w:t>
      </w:r>
      <w:r>
        <w:rPr>
          <w:rFonts w:eastAsia="Times New Roman"/>
          <w:sz w:val="30"/>
          <w:szCs w:val="30"/>
          <w:lang w:val="es-ES"/>
        </w:rPr>
        <w:br/>
      </w:r>
      <w:r>
        <w:rPr>
          <w:rFonts w:eastAsia="Times New Roman"/>
          <w:sz w:val="30"/>
          <w:szCs w:val="30"/>
          <w:lang w:val="es-ES"/>
        </w:rPr>
        <w:br/>
        <w:t>1.- El Plan Estratégico del Sistema Nacional de Áreas Protegidas;</w:t>
      </w:r>
      <w:r>
        <w:rPr>
          <w:rFonts w:eastAsia="Times New Roman"/>
          <w:sz w:val="30"/>
          <w:szCs w:val="30"/>
          <w:lang w:val="es-ES"/>
        </w:rPr>
        <w:br/>
      </w:r>
      <w:r>
        <w:rPr>
          <w:rFonts w:eastAsia="Times New Roman"/>
          <w:sz w:val="30"/>
          <w:szCs w:val="30"/>
          <w:lang w:val="es-ES"/>
        </w:rPr>
        <w:br/>
        <w:t>2.- Los Planes de Manejo;</w:t>
      </w:r>
      <w:r>
        <w:rPr>
          <w:rFonts w:eastAsia="Times New Roman"/>
          <w:sz w:val="30"/>
          <w:szCs w:val="30"/>
          <w:lang w:val="es-ES"/>
        </w:rPr>
        <w:br/>
      </w:r>
      <w:r>
        <w:rPr>
          <w:rFonts w:eastAsia="Times New Roman"/>
          <w:sz w:val="30"/>
          <w:szCs w:val="30"/>
          <w:lang w:val="es-ES"/>
        </w:rPr>
        <w:br/>
        <w:t>3.- Los Planes de Gestión Operativa;</w:t>
      </w:r>
      <w:r>
        <w:rPr>
          <w:rFonts w:eastAsia="Times New Roman"/>
          <w:sz w:val="30"/>
          <w:szCs w:val="30"/>
          <w:lang w:val="es-ES"/>
        </w:rPr>
        <w:br/>
      </w:r>
      <w:r>
        <w:rPr>
          <w:rFonts w:eastAsia="Times New Roman"/>
          <w:sz w:val="30"/>
          <w:szCs w:val="30"/>
          <w:lang w:val="es-ES"/>
        </w:rPr>
        <w:br/>
        <w:t>4.- Las Evaluaciones de Efectividad de Manejo;</w:t>
      </w:r>
      <w:r>
        <w:rPr>
          <w:rFonts w:eastAsia="Times New Roman"/>
          <w:sz w:val="30"/>
          <w:szCs w:val="30"/>
          <w:lang w:val="es-ES"/>
        </w:rPr>
        <w:br/>
      </w:r>
      <w:r>
        <w:rPr>
          <w:rFonts w:eastAsia="Times New Roman"/>
          <w:sz w:val="30"/>
          <w:szCs w:val="30"/>
          <w:lang w:val="es-ES"/>
        </w:rPr>
        <w:br/>
        <w:t>5.- Las Estrategias de Sostenibilidad Financiera; y,</w:t>
      </w:r>
      <w:r>
        <w:rPr>
          <w:rFonts w:eastAsia="Times New Roman"/>
          <w:sz w:val="30"/>
          <w:szCs w:val="30"/>
          <w:lang w:val="es-ES"/>
        </w:rPr>
        <w:br/>
      </w:r>
      <w:r>
        <w:rPr>
          <w:rFonts w:eastAsia="Times New Roman"/>
          <w:sz w:val="30"/>
          <w:szCs w:val="30"/>
          <w:lang w:val="es-ES"/>
        </w:rPr>
        <w:br/>
        <w:t xml:space="preserve">6.- Las </w:t>
      </w:r>
      <w:r>
        <w:rPr>
          <w:rFonts w:eastAsia="Times New Roman"/>
          <w:sz w:val="30"/>
          <w:szCs w:val="30"/>
          <w:lang w:val="es-ES"/>
        </w:rPr>
        <w:t>demás que determine la Autoridad Ambiental Nacional.</w:t>
      </w:r>
    </w:p>
    <w:p w:rsidR="00000000" w:rsidRDefault="00394E1F">
      <w:pPr>
        <w:divId w:val="446895827"/>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Del Subsistema Estatal.- </w:t>
      </w:r>
      <w:r>
        <w:rPr>
          <w:rFonts w:eastAsia="Times New Roman"/>
          <w:sz w:val="30"/>
          <w:szCs w:val="30"/>
          <w:lang w:val="es-ES"/>
        </w:rPr>
        <w:t>El subsistema estatal se compone del patrimonio de las áreas protegidas del Estado.</w:t>
      </w:r>
      <w:r>
        <w:rPr>
          <w:rFonts w:eastAsia="Times New Roman"/>
          <w:sz w:val="30"/>
          <w:szCs w:val="30"/>
          <w:lang w:val="es-ES"/>
        </w:rPr>
        <w:br/>
      </w:r>
      <w:r>
        <w:rPr>
          <w:rFonts w:eastAsia="Times New Roman"/>
          <w:sz w:val="30"/>
          <w:szCs w:val="30"/>
          <w:lang w:val="es-ES"/>
        </w:rPr>
        <w:br/>
        <w:t>Las áreas protegidas de este subsistema se integrarán a la Estrategia Territorial N</w:t>
      </w:r>
      <w:r>
        <w:rPr>
          <w:rFonts w:eastAsia="Times New Roman"/>
          <w:sz w:val="30"/>
          <w:szCs w:val="30"/>
          <w:lang w:val="es-ES"/>
        </w:rPr>
        <w:t>acional. El potencial de sus servicios ambientales será utilizado de manera sostenible para el desarrollo territorial y el bienestar de la población.</w:t>
      </w:r>
      <w:r>
        <w:rPr>
          <w:rFonts w:eastAsia="Times New Roman"/>
          <w:sz w:val="30"/>
          <w:szCs w:val="30"/>
          <w:lang w:val="es-ES"/>
        </w:rPr>
        <w:br/>
      </w:r>
      <w:r>
        <w:rPr>
          <w:rFonts w:eastAsia="Times New Roman"/>
          <w:sz w:val="30"/>
          <w:szCs w:val="30"/>
          <w:lang w:val="es-ES"/>
        </w:rPr>
        <w:br/>
        <w:t>La Autoridad Ambiental Nacional analizará la inclusión dentro de su plan de manejo la construcción de inf</w:t>
      </w:r>
      <w:r>
        <w:rPr>
          <w:rFonts w:eastAsia="Times New Roman"/>
          <w:sz w:val="30"/>
          <w:szCs w:val="30"/>
          <w:lang w:val="es-ES"/>
        </w:rPr>
        <w:t>raestructura que sirva para la consecución de los fines del sistema.</w:t>
      </w:r>
      <w:r>
        <w:rPr>
          <w:rFonts w:eastAsia="Times New Roman"/>
          <w:sz w:val="30"/>
          <w:szCs w:val="30"/>
          <w:lang w:val="es-ES"/>
        </w:rPr>
        <w:br/>
      </w:r>
      <w:r>
        <w:rPr>
          <w:rFonts w:eastAsia="Times New Roman"/>
          <w:sz w:val="30"/>
          <w:szCs w:val="30"/>
          <w:lang w:val="es-ES"/>
        </w:rPr>
        <w:br/>
        <w:t xml:space="preserve">Las propiedades privadas cuya titularidad del dominio sea anterior a la declaratoria del área protegida tendrán las limitaciones al derecho de uso, goce y disposición de conformidad con </w:t>
      </w:r>
      <w:r>
        <w:rPr>
          <w:rFonts w:eastAsia="Times New Roman"/>
          <w:sz w:val="30"/>
          <w:szCs w:val="30"/>
          <w:lang w:val="es-ES"/>
        </w:rPr>
        <w:t>el plan de manejo del área protegida y su zonificación. La Autoridad Ambiental Nacional podrá celebrar con sus propietarios acuerdos de uso y aprovechamiento compatibles con la categoría del área.</w:t>
      </w:r>
    </w:p>
    <w:p w:rsidR="00000000" w:rsidRDefault="00394E1F">
      <w:pPr>
        <w:divId w:val="450125940"/>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Del Subsistema Autónomo Descentralizado.- </w:t>
      </w:r>
      <w:r>
        <w:rPr>
          <w:rFonts w:eastAsia="Times New Roman"/>
          <w:sz w:val="30"/>
          <w:szCs w:val="30"/>
          <w:lang w:val="es-ES"/>
        </w:rPr>
        <w:t>El subs</w:t>
      </w:r>
      <w:r>
        <w:rPr>
          <w:rFonts w:eastAsia="Times New Roman"/>
          <w:sz w:val="30"/>
          <w:szCs w:val="30"/>
          <w:lang w:val="es-ES"/>
        </w:rPr>
        <w:t xml:space="preserve">istema autónomo descentralizado se compone de las áreas </w:t>
      </w:r>
      <w:r>
        <w:rPr>
          <w:rFonts w:eastAsia="Times New Roman"/>
          <w:sz w:val="30"/>
          <w:szCs w:val="30"/>
          <w:lang w:val="es-ES"/>
        </w:rPr>
        <w:lastRenderedPageBreak/>
        <w:t>protegidas de los Gobiernos Autónomos Descentralizados que la Autoridad Ambiental Nacional haya declarado como tales, las cuales se incorporarán al presente subsistema.</w:t>
      </w:r>
      <w:r>
        <w:rPr>
          <w:rFonts w:eastAsia="Times New Roman"/>
          <w:sz w:val="30"/>
          <w:szCs w:val="30"/>
          <w:lang w:val="es-ES"/>
        </w:rPr>
        <w:br/>
      </w:r>
      <w:r>
        <w:rPr>
          <w:rFonts w:eastAsia="Times New Roman"/>
          <w:sz w:val="30"/>
          <w:szCs w:val="30"/>
          <w:lang w:val="es-ES"/>
        </w:rPr>
        <w:br/>
        <w:t>La Autoridad Ambiental Naciona</w:t>
      </w:r>
      <w:r>
        <w:rPr>
          <w:rFonts w:eastAsia="Times New Roman"/>
          <w:sz w:val="30"/>
          <w:szCs w:val="30"/>
          <w:lang w:val="es-ES"/>
        </w:rPr>
        <w:t>l determinará los criterios para la solicitud de declaratoria de un área como protegida por parte de los Gobiernos Autónomos Descentralizados.</w:t>
      </w:r>
      <w:r>
        <w:rPr>
          <w:rFonts w:eastAsia="Times New Roman"/>
          <w:sz w:val="30"/>
          <w:szCs w:val="30"/>
          <w:lang w:val="es-ES"/>
        </w:rPr>
        <w:br/>
      </w:r>
      <w:r>
        <w:rPr>
          <w:rFonts w:eastAsia="Times New Roman"/>
          <w:sz w:val="30"/>
          <w:szCs w:val="30"/>
          <w:lang w:val="es-ES"/>
        </w:rPr>
        <w:br/>
        <w:t xml:space="preserve">La administración y manejo de las áreas protegidas, así como la responsabilidad de su debido financiamiento, le </w:t>
      </w:r>
      <w:r>
        <w:rPr>
          <w:rFonts w:eastAsia="Times New Roman"/>
          <w:sz w:val="30"/>
          <w:szCs w:val="30"/>
          <w:lang w:val="es-ES"/>
        </w:rPr>
        <w:t>corresponde al Gobierno Autónomo Descentralizado pertinente.</w:t>
      </w:r>
      <w:r>
        <w:rPr>
          <w:rFonts w:eastAsia="Times New Roman"/>
          <w:sz w:val="30"/>
          <w:szCs w:val="30"/>
          <w:lang w:val="es-ES"/>
        </w:rPr>
        <w:br/>
      </w:r>
      <w:r>
        <w:rPr>
          <w:rFonts w:eastAsia="Times New Roman"/>
          <w:sz w:val="30"/>
          <w:szCs w:val="30"/>
          <w:lang w:val="es-ES"/>
        </w:rPr>
        <w:br/>
        <w:t xml:space="preserve">Las propiedades privadas cuya titularidad del dominio sea anterior a la declaratoria del área protegida tendrán las limitaciones al derecho de uso, goce y disposición de conformidad con el plan </w:t>
      </w:r>
      <w:r>
        <w:rPr>
          <w:rFonts w:eastAsia="Times New Roman"/>
          <w:sz w:val="30"/>
          <w:szCs w:val="30"/>
          <w:lang w:val="es-ES"/>
        </w:rPr>
        <w:t>de manejo del área protegida. La Autoridad Ambiental Nacional podrá celebrar con sus propietarios acuerdos de uso y aprovechamiento compatibles con la categoría del área.</w:t>
      </w:r>
    </w:p>
    <w:p w:rsidR="00000000" w:rsidRDefault="00394E1F">
      <w:pPr>
        <w:divId w:val="1819566804"/>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xml:space="preserve"> Del Subsistema Comunitario.- </w:t>
      </w:r>
      <w:r>
        <w:rPr>
          <w:rFonts w:eastAsia="Times New Roman"/>
          <w:sz w:val="30"/>
          <w:szCs w:val="30"/>
          <w:lang w:val="es-ES"/>
        </w:rPr>
        <w:t>El subsistema comunitario se compone de las ár</w:t>
      </w:r>
      <w:r>
        <w:rPr>
          <w:rFonts w:eastAsia="Times New Roman"/>
          <w:sz w:val="30"/>
          <w:szCs w:val="30"/>
          <w:lang w:val="es-ES"/>
        </w:rPr>
        <w:t>eas protegidas de las comunas, comunidades, pueblos y nacionalidades que la Autoridad Ambiental Nacional haya declarado como tales, las cuales se incorporarán al presente subsistema.</w:t>
      </w:r>
      <w:r>
        <w:rPr>
          <w:rFonts w:eastAsia="Times New Roman"/>
          <w:sz w:val="30"/>
          <w:szCs w:val="30"/>
          <w:lang w:val="es-ES"/>
        </w:rPr>
        <w:br/>
      </w:r>
      <w:r>
        <w:rPr>
          <w:rFonts w:eastAsia="Times New Roman"/>
          <w:sz w:val="30"/>
          <w:szCs w:val="30"/>
          <w:lang w:val="es-ES"/>
        </w:rPr>
        <w:br/>
        <w:t>La Autoridad Ambiental Nacional determinará los criterios para la solici</w:t>
      </w:r>
      <w:r>
        <w:rPr>
          <w:rFonts w:eastAsia="Times New Roman"/>
          <w:sz w:val="30"/>
          <w:szCs w:val="30"/>
          <w:lang w:val="es-ES"/>
        </w:rPr>
        <w:t>tud de declaratoria de un área como protegida por parte de las comunas, comunidades, pueblos y nacionalidades.</w:t>
      </w:r>
      <w:r>
        <w:rPr>
          <w:rFonts w:eastAsia="Times New Roman"/>
          <w:sz w:val="30"/>
          <w:szCs w:val="30"/>
          <w:lang w:val="es-ES"/>
        </w:rPr>
        <w:br/>
      </w:r>
      <w:r>
        <w:rPr>
          <w:rFonts w:eastAsia="Times New Roman"/>
          <w:sz w:val="30"/>
          <w:szCs w:val="30"/>
          <w:lang w:val="es-ES"/>
        </w:rPr>
        <w:br/>
        <w:t>La administración de las actividades contempladas en el plan de manejo de cada área protegida le corresponde a la comuna, comunidad, pueblo o na</w:t>
      </w:r>
      <w:r>
        <w:rPr>
          <w:rFonts w:eastAsia="Times New Roman"/>
          <w:sz w:val="30"/>
          <w:szCs w:val="30"/>
          <w:lang w:val="es-ES"/>
        </w:rPr>
        <w:t>cionalidad en el marco de dicho plan. La Autoridad Ambiental Nacional determinará los mecanismos para dicha administración y acompañará en la elaboración de los planes de manejo.</w:t>
      </w:r>
    </w:p>
    <w:p w:rsidR="00000000" w:rsidRDefault="00394E1F">
      <w:pPr>
        <w:divId w:val="1984114563"/>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Del Subsistema Privado.- </w:t>
      </w:r>
      <w:r>
        <w:rPr>
          <w:rFonts w:eastAsia="Times New Roman"/>
          <w:sz w:val="30"/>
          <w:szCs w:val="30"/>
          <w:lang w:val="es-ES"/>
        </w:rPr>
        <w:t>El subsistema privado se compone de las ár</w:t>
      </w:r>
      <w:r>
        <w:rPr>
          <w:rFonts w:eastAsia="Times New Roman"/>
          <w:sz w:val="30"/>
          <w:szCs w:val="30"/>
          <w:lang w:val="es-ES"/>
        </w:rPr>
        <w:t>eas protegidas de propiedad privada que la Autoridad Ambiental Nacional haya declarado como tales, las cuales se incorporarán al presente subsistema.</w:t>
      </w:r>
      <w:r>
        <w:rPr>
          <w:rFonts w:eastAsia="Times New Roman"/>
          <w:sz w:val="30"/>
          <w:szCs w:val="30"/>
          <w:lang w:val="es-ES"/>
        </w:rPr>
        <w:br/>
      </w:r>
      <w:r>
        <w:rPr>
          <w:rFonts w:eastAsia="Times New Roman"/>
          <w:sz w:val="30"/>
          <w:szCs w:val="30"/>
          <w:lang w:val="es-ES"/>
        </w:rPr>
        <w:br/>
        <w:t xml:space="preserve">La Autoridad Ambiental Nacional determinará los criterios para la </w:t>
      </w:r>
      <w:r>
        <w:rPr>
          <w:rFonts w:eastAsia="Times New Roman"/>
          <w:sz w:val="30"/>
          <w:szCs w:val="30"/>
          <w:lang w:val="es-ES"/>
        </w:rPr>
        <w:lastRenderedPageBreak/>
        <w:t>solicitud de declaratoria de un área co</w:t>
      </w:r>
      <w:r>
        <w:rPr>
          <w:rFonts w:eastAsia="Times New Roman"/>
          <w:sz w:val="30"/>
          <w:szCs w:val="30"/>
          <w:lang w:val="es-ES"/>
        </w:rPr>
        <w:t>mo protegida por parte de los propietarios privados.</w:t>
      </w:r>
      <w:r>
        <w:rPr>
          <w:rFonts w:eastAsia="Times New Roman"/>
          <w:sz w:val="30"/>
          <w:szCs w:val="30"/>
          <w:lang w:val="es-ES"/>
        </w:rPr>
        <w:br/>
      </w:r>
      <w:r>
        <w:rPr>
          <w:rFonts w:eastAsia="Times New Roman"/>
          <w:sz w:val="30"/>
          <w:szCs w:val="30"/>
          <w:lang w:val="es-ES"/>
        </w:rPr>
        <w:br/>
        <w:t>La administración de las actividades contempladas en el plan de manejo de cada área protegida le corresponderá a sus propietarios.</w:t>
      </w:r>
    </w:p>
    <w:p w:rsidR="00000000" w:rsidRDefault="00394E1F">
      <w:pPr>
        <w:divId w:val="1334338617"/>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De la delegación.- </w:t>
      </w:r>
      <w:r>
        <w:rPr>
          <w:rFonts w:eastAsia="Times New Roman"/>
          <w:sz w:val="30"/>
          <w:szCs w:val="30"/>
          <w:lang w:val="es-ES"/>
        </w:rPr>
        <w:t>La Autoridad Ambiental Nacional determinar</w:t>
      </w:r>
      <w:r>
        <w:rPr>
          <w:rFonts w:eastAsia="Times New Roman"/>
          <w:sz w:val="30"/>
          <w:szCs w:val="30"/>
          <w:lang w:val="es-ES"/>
        </w:rPr>
        <w:t>á los criterios para la delegación de la administración de las áreas naturales que conforman el subsistema estatal y el subsistema autónomo descentralizado, siempre y cuando se garantice el cumplimiento de sus objetivos, de conformidad con las disposicione</w:t>
      </w:r>
      <w:r>
        <w:rPr>
          <w:rFonts w:eastAsia="Times New Roman"/>
          <w:sz w:val="30"/>
          <w:szCs w:val="30"/>
          <w:lang w:val="es-ES"/>
        </w:rPr>
        <w:t>s constitucionales.</w:t>
      </w:r>
    </w:p>
    <w:p w:rsidR="00000000" w:rsidRDefault="00394E1F">
      <w:pPr>
        <w:divId w:val="259992050"/>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De la participación y coordinación.- </w:t>
      </w:r>
      <w:r>
        <w:rPr>
          <w:rFonts w:eastAsia="Times New Roman"/>
          <w:sz w:val="30"/>
          <w:szCs w:val="30"/>
          <w:lang w:val="es-ES"/>
        </w:rPr>
        <w:t>La administración de las áreas protegidas se realizará con la participación de las personas, comunas, comunidades, pueblos y nacionalidades y en coordinación con los Gobiernos Autónomos Des</w:t>
      </w:r>
      <w:r>
        <w:rPr>
          <w:rFonts w:eastAsia="Times New Roman"/>
          <w:sz w:val="30"/>
          <w:szCs w:val="30"/>
          <w:lang w:val="es-ES"/>
        </w:rPr>
        <w:t>centralizados, en todos los subsistemas.</w:t>
      </w:r>
      <w:r>
        <w:rPr>
          <w:rFonts w:eastAsia="Times New Roman"/>
          <w:sz w:val="30"/>
          <w:szCs w:val="30"/>
          <w:lang w:val="es-ES"/>
        </w:rPr>
        <w:br/>
      </w:r>
      <w:r>
        <w:rPr>
          <w:rFonts w:eastAsia="Times New Roman"/>
          <w:sz w:val="30"/>
          <w:szCs w:val="30"/>
          <w:lang w:val="es-ES"/>
        </w:rPr>
        <w:br/>
        <w:t>Las comunas, comunidades, pueblos y nacionalidades que se encuentren dentro de un área protegida podrán aprovechar de manera sostenible los recursos naturales de acuerdo con sus usos tradicionales, actividades arte</w:t>
      </w:r>
      <w:r>
        <w:rPr>
          <w:rFonts w:eastAsia="Times New Roman"/>
          <w:sz w:val="30"/>
          <w:szCs w:val="30"/>
          <w:lang w:val="es-ES"/>
        </w:rPr>
        <w:t>sanales ancestrales y para fines de subsistencia. Este aprovechamiento deberá hacerse de conformidad con el plan de manejo, la categoría, la zonificación respectiva y las políticas públicas dictadas por la Autoridad Ambiental Nacional.</w:t>
      </w:r>
      <w:r>
        <w:rPr>
          <w:rFonts w:eastAsia="Times New Roman"/>
          <w:sz w:val="30"/>
          <w:szCs w:val="30"/>
          <w:lang w:val="es-ES"/>
        </w:rPr>
        <w:br/>
      </w:r>
      <w:r>
        <w:rPr>
          <w:rFonts w:eastAsia="Times New Roman"/>
          <w:sz w:val="30"/>
          <w:szCs w:val="30"/>
          <w:lang w:val="es-ES"/>
        </w:rPr>
        <w:br/>
        <w:t xml:space="preserve">De conformidad con </w:t>
      </w:r>
      <w:r>
        <w:rPr>
          <w:rFonts w:eastAsia="Times New Roman"/>
          <w:sz w:val="30"/>
          <w:szCs w:val="30"/>
          <w:lang w:val="es-ES"/>
        </w:rPr>
        <w:t>los instrumentos internacionales ratificados por el Estado y la Constitución se reconocerán los derechos de los pueblos en aislamiento voluntario que habitan en las áreas protegidas.</w:t>
      </w:r>
    </w:p>
    <w:p w:rsidR="00000000" w:rsidRDefault="00394E1F">
      <w:pPr>
        <w:divId w:val="1339698624"/>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 xml:space="preserve"> Facultad de expropiación y prohibición de invasiones.- </w:t>
      </w:r>
      <w:r>
        <w:rPr>
          <w:rFonts w:eastAsia="Times New Roman"/>
          <w:sz w:val="30"/>
          <w:szCs w:val="30"/>
          <w:lang w:val="es-ES"/>
        </w:rPr>
        <w:t>Para con</w:t>
      </w:r>
      <w:r>
        <w:rPr>
          <w:rFonts w:eastAsia="Times New Roman"/>
          <w:sz w:val="30"/>
          <w:szCs w:val="30"/>
          <w:lang w:val="es-ES"/>
        </w:rPr>
        <w:t>servar la biodiversidad y garantizar la conectividad de los ecosistemas o áreas de interés ecológico, se podrán expropiar las tierras de propiedad pública o privada que se encuentren dentro de las áreas protegidas, de conformidad con la ley de la materia.</w:t>
      </w:r>
      <w:r>
        <w:rPr>
          <w:rFonts w:eastAsia="Times New Roman"/>
          <w:sz w:val="30"/>
          <w:szCs w:val="30"/>
          <w:lang w:val="es-ES"/>
        </w:rPr>
        <w:br/>
      </w:r>
      <w:r>
        <w:rPr>
          <w:rFonts w:eastAsia="Times New Roman"/>
          <w:sz w:val="30"/>
          <w:szCs w:val="30"/>
          <w:lang w:val="es-ES"/>
        </w:rPr>
        <w:br/>
        <w:t>Se prohíbe la invasión o cualquier tipo de ocupación ilegal con cualquier fin en las áreas incorporadas en el Sistema Nacional de Áreas Protegidas.</w:t>
      </w:r>
    </w:p>
    <w:p w:rsidR="00000000" w:rsidRDefault="00394E1F">
      <w:pPr>
        <w:divId w:val="678191685"/>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Régimen de la propiedad y posesión en el Sistema Nacional de Áreas Protegidas y Patrimonio Forest</w:t>
      </w:r>
      <w:r>
        <w:rPr>
          <w:rFonts w:eastAsia="Times New Roman"/>
          <w:b/>
          <w:bCs/>
          <w:sz w:val="30"/>
          <w:szCs w:val="30"/>
          <w:lang w:val="es-ES"/>
        </w:rPr>
        <w:t xml:space="preserve">al Nacional.- </w:t>
      </w:r>
      <w:r>
        <w:rPr>
          <w:rFonts w:eastAsia="Times New Roman"/>
          <w:sz w:val="30"/>
          <w:szCs w:val="30"/>
          <w:lang w:val="es-ES"/>
        </w:rPr>
        <w:t xml:space="preserve">Para legalizar las tierras de posesión o propiedad preexistente a la </w:t>
      </w:r>
      <w:r>
        <w:rPr>
          <w:rFonts w:eastAsia="Times New Roman"/>
          <w:sz w:val="30"/>
          <w:szCs w:val="30"/>
          <w:lang w:val="es-ES"/>
        </w:rPr>
        <w:lastRenderedPageBreak/>
        <w:t>declaratoria de áreas protegidas y del Patrimonio Forestal Nacional, se observarán las siguientes condiciones:</w:t>
      </w:r>
      <w:r>
        <w:rPr>
          <w:rFonts w:eastAsia="Times New Roman"/>
          <w:sz w:val="30"/>
          <w:szCs w:val="30"/>
          <w:lang w:val="es-ES"/>
        </w:rPr>
        <w:br/>
      </w:r>
      <w:r>
        <w:rPr>
          <w:rFonts w:eastAsia="Times New Roman"/>
          <w:sz w:val="30"/>
          <w:szCs w:val="30"/>
          <w:lang w:val="es-ES"/>
        </w:rPr>
        <w:br/>
        <w:t>1. La prohibición de ingreso de personas a estas áreas para o</w:t>
      </w:r>
      <w:r>
        <w:rPr>
          <w:rFonts w:eastAsia="Times New Roman"/>
          <w:sz w:val="30"/>
          <w:szCs w:val="30"/>
          <w:lang w:val="es-ES"/>
        </w:rPr>
        <w:t>btener la legalización de tierras, con excepción de las personas que han estado en ocupación material de buena fe, sin violencia ni clandestinidad, por un período ininterrumpido no menor a 5 años antes de la declaratoria de dicha área, o las que se encuent</w:t>
      </w:r>
      <w:r>
        <w:rPr>
          <w:rFonts w:eastAsia="Times New Roman"/>
          <w:sz w:val="30"/>
          <w:szCs w:val="30"/>
          <w:lang w:val="es-ES"/>
        </w:rPr>
        <w:t>ren en posesión ancestral de conformidad con la ley. Para el cumplimiento de esta disposición, la Autoridad Ambiental Nacional contará con sistemas de monitoreo y control, información cartográfica, demográfica y censal georeferenciada, cruce de información</w:t>
      </w:r>
      <w:r>
        <w:rPr>
          <w:rFonts w:eastAsia="Times New Roman"/>
          <w:sz w:val="30"/>
          <w:szCs w:val="30"/>
          <w:lang w:val="es-ES"/>
        </w:rPr>
        <w:t xml:space="preserve"> con los registros de la propiedad, actualizaciones catastrales rurales que posean las autoridades competentes u otras que se considere pertinente;</w:t>
      </w:r>
      <w:r>
        <w:rPr>
          <w:rFonts w:eastAsia="Times New Roman"/>
          <w:sz w:val="30"/>
          <w:szCs w:val="30"/>
          <w:lang w:val="es-ES"/>
        </w:rPr>
        <w:br/>
      </w:r>
      <w:r>
        <w:rPr>
          <w:rFonts w:eastAsia="Times New Roman"/>
          <w:sz w:val="30"/>
          <w:szCs w:val="30"/>
          <w:lang w:val="es-ES"/>
        </w:rPr>
        <w:br/>
        <w:t>2. La realización de obras o actividades en territorio comunitario o ancestral dentro de las áreas protegid</w:t>
      </w:r>
      <w:r>
        <w:rPr>
          <w:rFonts w:eastAsia="Times New Roman"/>
          <w:sz w:val="30"/>
          <w:szCs w:val="30"/>
          <w:lang w:val="es-ES"/>
        </w:rPr>
        <w:t>as, para satisfacer necesidades básicas tales como salud y educación o para actividades de ecoturismo, se podrán llevar a cabo siempre que no afecten de manera directa o indirecta la funcionalidad y la conservación de dicha área protegida, estén de acuerdo</w:t>
      </w:r>
      <w:r>
        <w:rPr>
          <w:rFonts w:eastAsia="Times New Roman"/>
          <w:sz w:val="30"/>
          <w:szCs w:val="30"/>
          <w:lang w:val="es-ES"/>
        </w:rPr>
        <w:t xml:space="preserve"> con su plan de manejo y zonificación y cuenten con la autorización administrativa de la Autoridad Ambiental Nacional;</w:t>
      </w:r>
      <w:r>
        <w:rPr>
          <w:rFonts w:eastAsia="Times New Roman"/>
          <w:sz w:val="30"/>
          <w:szCs w:val="30"/>
          <w:lang w:val="es-ES"/>
        </w:rPr>
        <w:br/>
      </w:r>
      <w:r>
        <w:rPr>
          <w:rFonts w:eastAsia="Times New Roman"/>
          <w:sz w:val="30"/>
          <w:szCs w:val="30"/>
          <w:lang w:val="es-ES"/>
        </w:rPr>
        <w:br/>
        <w:t>3. El plan de manejo de las áreas protegidas deberá incluir, entre otros, el estudio y análisis por densidad poblacional, usos de suelos</w:t>
      </w:r>
      <w:r>
        <w:rPr>
          <w:rFonts w:eastAsia="Times New Roman"/>
          <w:sz w:val="30"/>
          <w:szCs w:val="30"/>
          <w:lang w:val="es-ES"/>
        </w:rPr>
        <w:t>, agricultura familiar campesina, actividades productivas, sociales y culturales, en escenarios actuales y tendenciales, y otras que se dispongan en la normativa secundaria;</w:t>
      </w:r>
      <w:r>
        <w:rPr>
          <w:rFonts w:eastAsia="Times New Roman"/>
          <w:sz w:val="30"/>
          <w:szCs w:val="30"/>
          <w:lang w:val="es-ES"/>
        </w:rPr>
        <w:br/>
      </w:r>
      <w:r>
        <w:rPr>
          <w:rFonts w:eastAsia="Times New Roman"/>
          <w:sz w:val="30"/>
          <w:szCs w:val="30"/>
          <w:lang w:val="es-ES"/>
        </w:rPr>
        <w:br/>
        <w:t xml:space="preserve">4. La promoción de la conservación de la biodiversidad y el entorno natural, así </w:t>
      </w:r>
      <w:r>
        <w:rPr>
          <w:rFonts w:eastAsia="Times New Roman"/>
          <w:sz w:val="30"/>
          <w:szCs w:val="30"/>
          <w:lang w:val="es-ES"/>
        </w:rPr>
        <w:t>como el desarrollo de actividades productivas sostenibles que eviten el avance de la frontera agrícola;</w:t>
      </w:r>
      <w:r>
        <w:rPr>
          <w:rFonts w:eastAsia="Times New Roman"/>
          <w:sz w:val="30"/>
          <w:szCs w:val="30"/>
          <w:lang w:val="es-ES"/>
        </w:rPr>
        <w:br/>
      </w:r>
      <w:r>
        <w:rPr>
          <w:rFonts w:eastAsia="Times New Roman"/>
          <w:sz w:val="30"/>
          <w:szCs w:val="30"/>
          <w:lang w:val="es-ES"/>
        </w:rPr>
        <w:br/>
        <w:t>5. El desalojo de los invasores, de acuerdo con las garantías previstas en la Constitución y la ley;</w:t>
      </w:r>
      <w:r>
        <w:rPr>
          <w:rFonts w:eastAsia="Times New Roman"/>
          <w:sz w:val="30"/>
          <w:szCs w:val="30"/>
          <w:lang w:val="es-ES"/>
        </w:rPr>
        <w:br/>
      </w:r>
      <w:r>
        <w:rPr>
          <w:rFonts w:eastAsia="Times New Roman"/>
          <w:sz w:val="30"/>
          <w:szCs w:val="30"/>
          <w:lang w:val="es-ES"/>
        </w:rPr>
        <w:br/>
        <w:t>6. Las comunas, comunidades, pueblos y nacionalid</w:t>
      </w:r>
      <w:r>
        <w:rPr>
          <w:rFonts w:eastAsia="Times New Roman"/>
          <w:sz w:val="30"/>
          <w:szCs w:val="30"/>
          <w:lang w:val="es-ES"/>
        </w:rPr>
        <w:t>ades obtendrán la adjudicación gratuita, previo al cumplimiento de los requisitos correspondientes; y,</w:t>
      </w:r>
      <w:r>
        <w:rPr>
          <w:rFonts w:eastAsia="Times New Roman"/>
          <w:sz w:val="30"/>
          <w:szCs w:val="30"/>
          <w:lang w:val="es-ES"/>
        </w:rPr>
        <w:br/>
      </w:r>
      <w:r>
        <w:rPr>
          <w:rFonts w:eastAsia="Times New Roman"/>
          <w:sz w:val="30"/>
          <w:szCs w:val="30"/>
          <w:lang w:val="es-ES"/>
        </w:rPr>
        <w:lastRenderedPageBreak/>
        <w:br/>
        <w:t>7. Las organizaciones sociales, así como las comunas, comunidades, pueblos y nacionalidades solicitantes deben estar debidamente inscritas y ser reconoc</w:t>
      </w:r>
      <w:r>
        <w:rPr>
          <w:rFonts w:eastAsia="Times New Roman"/>
          <w:sz w:val="30"/>
          <w:szCs w:val="30"/>
          <w:lang w:val="es-ES"/>
        </w:rPr>
        <w:t>idas de conformidad con la ley.</w:t>
      </w:r>
      <w:r>
        <w:rPr>
          <w:rFonts w:eastAsia="Times New Roman"/>
          <w:sz w:val="30"/>
          <w:szCs w:val="30"/>
          <w:lang w:val="es-ES"/>
        </w:rPr>
        <w:br/>
      </w:r>
      <w:r>
        <w:rPr>
          <w:rFonts w:eastAsia="Times New Roman"/>
          <w:sz w:val="30"/>
          <w:szCs w:val="30"/>
          <w:lang w:val="es-ES"/>
        </w:rPr>
        <w:br/>
        <w:t>La Autoridad Ambiental Nacional establecerá los lineamientos y criterios para dirimir los conflictos que se presenten en la legalización de las tierras en las áreas protegidas y Patrimonio Forestal Nacional.</w:t>
      </w:r>
      <w:r>
        <w:rPr>
          <w:rFonts w:eastAsia="Times New Roman"/>
          <w:sz w:val="30"/>
          <w:szCs w:val="30"/>
          <w:lang w:val="es-ES"/>
        </w:rPr>
        <w:br/>
      </w:r>
      <w:r>
        <w:rPr>
          <w:rFonts w:eastAsia="Times New Roman"/>
          <w:sz w:val="30"/>
          <w:szCs w:val="30"/>
          <w:lang w:val="es-ES"/>
        </w:rPr>
        <w:br/>
        <w:t>Las personas n</w:t>
      </w:r>
      <w:r>
        <w:rPr>
          <w:rFonts w:eastAsia="Times New Roman"/>
          <w:sz w:val="30"/>
          <w:szCs w:val="30"/>
          <w:lang w:val="es-ES"/>
        </w:rPr>
        <w:t>aturales o jurídicas extranjeras no podrán adquirir a ningún título tierras en las áreas protegidas y en las demás áreas de conformidad con la ley.</w:t>
      </w:r>
    </w:p>
    <w:p w:rsidR="00000000" w:rsidRDefault="00394E1F">
      <w:pPr>
        <w:divId w:val="265621107"/>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Del Registro Nacional de Áreas Protegidas.- </w:t>
      </w:r>
      <w:r>
        <w:rPr>
          <w:rFonts w:eastAsia="Times New Roman"/>
          <w:sz w:val="30"/>
          <w:szCs w:val="30"/>
          <w:lang w:val="es-ES"/>
        </w:rPr>
        <w:t>El Registro Nacional de Áreas Protegidas registrará la</w:t>
      </w:r>
      <w:r>
        <w:rPr>
          <w:rFonts w:eastAsia="Times New Roman"/>
          <w:sz w:val="30"/>
          <w:szCs w:val="30"/>
          <w:lang w:val="es-ES"/>
        </w:rPr>
        <w:t>s declaratorias, límites y demás información relevante sobre estas áreas, una vez realizado el registro se notificará a:</w:t>
      </w:r>
      <w:r>
        <w:rPr>
          <w:rFonts w:eastAsia="Times New Roman"/>
          <w:sz w:val="30"/>
          <w:szCs w:val="30"/>
          <w:lang w:val="es-ES"/>
        </w:rPr>
        <w:br/>
      </w:r>
      <w:r>
        <w:rPr>
          <w:rFonts w:eastAsia="Times New Roman"/>
          <w:sz w:val="30"/>
          <w:szCs w:val="30"/>
          <w:lang w:val="es-ES"/>
        </w:rPr>
        <w:br/>
        <w:t>1. La Autoridad Nacional de Agricultura, Ganadería, Acuacultura y Pesca;</w:t>
      </w:r>
      <w:r>
        <w:rPr>
          <w:rFonts w:eastAsia="Times New Roman"/>
          <w:sz w:val="30"/>
          <w:szCs w:val="30"/>
          <w:lang w:val="es-ES"/>
        </w:rPr>
        <w:br/>
      </w:r>
      <w:r>
        <w:rPr>
          <w:rFonts w:eastAsia="Times New Roman"/>
          <w:sz w:val="30"/>
          <w:szCs w:val="30"/>
          <w:lang w:val="es-ES"/>
        </w:rPr>
        <w:br/>
        <w:t>2. La Autoridad Única del Agua;</w:t>
      </w:r>
      <w:r>
        <w:rPr>
          <w:rFonts w:eastAsia="Times New Roman"/>
          <w:sz w:val="30"/>
          <w:szCs w:val="30"/>
          <w:lang w:val="es-ES"/>
        </w:rPr>
        <w:br/>
      </w:r>
      <w:r>
        <w:rPr>
          <w:rFonts w:eastAsia="Times New Roman"/>
          <w:sz w:val="30"/>
          <w:szCs w:val="30"/>
          <w:lang w:val="es-ES"/>
        </w:rPr>
        <w:br/>
        <w:t>3. La Autoridad Nacional de</w:t>
      </w:r>
      <w:r>
        <w:rPr>
          <w:rFonts w:eastAsia="Times New Roman"/>
          <w:sz w:val="30"/>
          <w:szCs w:val="30"/>
          <w:lang w:val="es-ES"/>
        </w:rPr>
        <w:t xml:space="preserve"> Turismo;</w:t>
      </w:r>
      <w:r>
        <w:rPr>
          <w:rFonts w:eastAsia="Times New Roman"/>
          <w:sz w:val="30"/>
          <w:szCs w:val="30"/>
          <w:lang w:val="es-ES"/>
        </w:rPr>
        <w:br/>
      </w:r>
      <w:r>
        <w:rPr>
          <w:rFonts w:eastAsia="Times New Roman"/>
          <w:sz w:val="30"/>
          <w:szCs w:val="30"/>
          <w:lang w:val="es-ES"/>
        </w:rPr>
        <w:br/>
        <w:t>4. Los Gobiernos Autónomos Descentralizados, según corresponda;</w:t>
      </w:r>
      <w:r>
        <w:rPr>
          <w:rFonts w:eastAsia="Times New Roman"/>
          <w:sz w:val="30"/>
          <w:szCs w:val="30"/>
          <w:lang w:val="es-ES"/>
        </w:rPr>
        <w:br/>
      </w:r>
      <w:r>
        <w:rPr>
          <w:rFonts w:eastAsia="Times New Roman"/>
          <w:sz w:val="30"/>
          <w:szCs w:val="30"/>
          <w:lang w:val="es-ES"/>
        </w:rPr>
        <w:br/>
        <w:t>5. La entidad nacional encargada del catastro nacional integrado georreferenciado; y,</w:t>
      </w:r>
      <w:r>
        <w:rPr>
          <w:rFonts w:eastAsia="Times New Roman"/>
          <w:sz w:val="30"/>
          <w:szCs w:val="30"/>
          <w:lang w:val="es-ES"/>
        </w:rPr>
        <w:br/>
      </w:r>
      <w:r>
        <w:rPr>
          <w:rFonts w:eastAsia="Times New Roman"/>
          <w:sz w:val="30"/>
          <w:szCs w:val="30"/>
          <w:lang w:val="es-ES"/>
        </w:rPr>
        <w:br/>
        <w:t>6. Las demás que la Autoridad Ambiental Nacional considere necesarias.</w:t>
      </w:r>
      <w:r>
        <w:rPr>
          <w:rFonts w:eastAsia="Times New Roman"/>
          <w:sz w:val="30"/>
          <w:szCs w:val="30"/>
          <w:lang w:val="es-ES"/>
        </w:rPr>
        <w:br/>
      </w:r>
      <w:r>
        <w:rPr>
          <w:rFonts w:eastAsia="Times New Roman"/>
          <w:sz w:val="30"/>
          <w:szCs w:val="30"/>
          <w:lang w:val="es-ES"/>
        </w:rPr>
        <w:br/>
        <w:t>La Autoridad Ambienta</w:t>
      </w:r>
      <w:r>
        <w:rPr>
          <w:rFonts w:eastAsia="Times New Roman"/>
          <w:sz w:val="30"/>
          <w:szCs w:val="30"/>
          <w:lang w:val="es-ES"/>
        </w:rPr>
        <w:t>l Nacional dispondrá la inscripción de las declaratorias de las áreas protegidas en el respectivo Registro de la Propiedad cantonal.</w:t>
      </w:r>
    </w:p>
    <w:p w:rsidR="00000000" w:rsidRDefault="00394E1F">
      <w:pPr>
        <w:divId w:val="1340349866"/>
        <w:rPr>
          <w:rFonts w:eastAsia="Times New Roman"/>
          <w:sz w:val="30"/>
          <w:szCs w:val="30"/>
          <w:lang w:val="es-ES"/>
        </w:rPr>
      </w:pPr>
      <w:r>
        <w:rPr>
          <w:rFonts w:eastAsia="Times New Roman"/>
          <w:sz w:val="30"/>
          <w:szCs w:val="30"/>
          <w:lang w:val="es-ES"/>
        </w:rPr>
        <w:t>Art. 52.-</w:t>
      </w:r>
      <w:r>
        <w:rPr>
          <w:rFonts w:eastAsia="Times New Roman"/>
          <w:b/>
          <w:bCs/>
          <w:sz w:val="30"/>
          <w:szCs w:val="30"/>
          <w:lang w:val="es-ES"/>
        </w:rPr>
        <w:t xml:space="preserve"> Del turismo y recreación en las áreas del Sistema Nacional de Áreas Protegidas.- </w:t>
      </w:r>
      <w:r>
        <w:rPr>
          <w:rFonts w:eastAsia="Times New Roman"/>
          <w:sz w:val="30"/>
          <w:szCs w:val="30"/>
          <w:lang w:val="es-ES"/>
        </w:rPr>
        <w:t>La Autoridad Ambiental Nacional,</w:t>
      </w:r>
      <w:r>
        <w:rPr>
          <w:rFonts w:eastAsia="Times New Roman"/>
          <w:sz w:val="30"/>
          <w:szCs w:val="30"/>
          <w:lang w:val="es-ES"/>
        </w:rPr>
        <w:t xml:space="preserve"> en coordinación con la Autoridad Nacional de Turismo y demás autoridades competentes, definirá las condiciones para el turismo y </w:t>
      </w:r>
      <w:r>
        <w:rPr>
          <w:rFonts w:eastAsia="Times New Roman"/>
          <w:sz w:val="30"/>
          <w:szCs w:val="30"/>
          <w:lang w:val="es-ES"/>
        </w:rPr>
        <w:lastRenderedPageBreak/>
        <w:t>recreación en función de cada plan de manejo de las áreas protegidas, y con el propósito de generar iniciativas de turismo sos</w:t>
      </w:r>
      <w:r>
        <w:rPr>
          <w:rFonts w:eastAsia="Times New Roman"/>
          <w:sz w:val="30"/>
          <w:szCs w:val="30"/>
          <w:lang w:val="es-ES"/>
        </w:rPr>
        <w:t>tenible.</w:t>
      </w:r>
    </w:p>
    <w:p w:rsidR="00000000" w:rsidRDefault="00394E1F">
      <w:pPr>
        <w:divId w:val="423647818"/>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De las obras, proyectos o actividades dentro del Sistema Nacional de Áreas Protegidas.- </w:t>
      </w:r>
      <w:r>
        <w:rPr>
          <w:rFonts w:eastAsia="Times New Roman"/>
          <w:sz w:val="30"/>
          <w:szCs w:val="30"/>
          <w:lang w:val="es-ES"/>
        </w:rPr>
        <w:t>La Autoridad Ambiental Nacional autorizará obras, proyectos o actividades dentro del Sistema Nacional de Áreas Protegidas de manera excepcional, siem</w:t>
      </w:r>
      <w:r>
        <w:rPr>
          <w:rFonts w:eastAsia="Times New Roman"/>
          <w:sz w:val="30"/>
          <w:szCs w:val="30"/>
          <w:lang w:val="es-ES"/>
        </w:rPr>
        <w:t>pre que se cumplan las condiciones de no afectar la funcionalidad del área protegida, estar de acuerdo al plan de manejo y zonificación del área protegida y no contrariar las prohibiciones y restricciones previstas en la Constitución y en este Código.</w:t>
      </w:r>
    </w:p>
    <w:p w:rsidR="00000000" w:rsidRDefault="00394E1F">
      <w:pPr>
        <w:divId w:val="1995142720"/>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54.-</w:t>
      </w:r>
      <w:r>
        <w:rPr>
          <w:rFonts w:eastAsia="Times New Roman"/>
          <w:b/>
          <w:bCs/>
          <w:sz w:val="30"/>
          <w:szCs w:val="30"/>
          <w:lang w:val="es-ES"/>
        </w:rPr>
        <w:t xml:space="preserve"> De la prohibición de actividades extractivas en áreas protegidas y zonas intangibles.- </w:t>
      </w:r>
      <w:r>
        <w:rPr>
          <w:rFonts w:eastAsia="Times New Roman"/>
          <w:sz w:val="30"/>
          <w:szCs w:val="30"/>
          <w:lang w:val="es-ES"/>
        </w:rPr>
        <w:t xml:space="preserve">Se prohíben las actividades extractivas de recursos no renovables dentro del Sistema Nacional de Áreas Protegidas y en zonas declaradas como intangibles, incluida </w:t>
      </w:r>
      <w:r>
        <w:rPr>
          <w:rFonts w:eastAsia="Times New Roman"/>
          <w:sz w:val="30"/>
          <w:szCs w:val="30"/>
          <w:lang w:val="es-ES"/>
        </w:rPr>
        <w:t>la explotación forestal, salvo la excepción prevista en la Constitución, en cuyo caso se aplicarán las disposiciones pertinentes de este Código.</w:t>
      </w:r>
    </w:p>
    <w:p w:rsidR="00000000" w:rsidRDefault="00394E1F">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ÁREAS ESPECIALES PARA LA CONSERVACIÓN DE LA BIODIVERSIDAD</w:t>
      </w:r>
    </w:p>
    <w:p w:rsidR="00000000" w:rsidRDefault="00394E1F">
      <w:pPr>
        <w:divId w:val="520556130"/>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De las áreas especiales para </w:t>
      </w:r>
      <w:r>
        <w:rPr>
          <w:rFonts w:eastAsia="Times New Roman"/>
          <w:b/>
          <w:bCs/>
          <w:sz w:val="30"/>
          <w:szCs w:val="30"/>
          <w:lang w:val="es-ES"/>
        </w:rPr>
        <w:t xml:space="preserve">la conservación de la biodiversidad.- </w:t>
      </w:r>
      <w:r>
        <w:rPr>
          <w:rFonts w:eastAsia="Times New Roman"/>
          <w:sz w:val="30"/>
          <w:szCs w:val="30"/>
          <w:lang w:val="es-ES"/>
        </w:rPr>
        <w:t>Se podrán incorporar áreas especiales para la conservación de la biodiversidad complementarias al Sistema Nacional de Áreas Protegidas con el fin de asegurar la integridad de los ecosistemas, la funcionalidad de los pa</w:t>
      </w:r>
      <w:r>
        <w:rPr>
          <w:rFonts w:eastAsia="Times New Roman"/>
          <w:sz w:val="30"/>
          <w:szCs w:val="30"/>
          <w:lang w:val="es-ES"/>
        </w:rPr>
        <w:t xml:space="preserve">isajes, la sostenibilidad de las dinámicas del desarrollo territorial, el aprovechamiento sostenible de los recursos naturales o la recuperación de las áreas que han sido degradadas o se encuentran en proceso de degradación, de acuerdo a los criterios que </w:t>
      </w:r>
      <w:r>
        <w:rPr>
          <w:rFonts w:eastAsia="Times New Roman"/>
          <w:sz w:val="30"/>
          <w:szCs w:val="30"/>
          <w:lang w:val="es-ES"/>
        </w:rPr>
        <w:t>determine la Autoridad Ambiental Nacional.</w:t>
      </w:r>
      <w:r>
        <w:rPr>
          <w:rFonts w:eastAsia="Times New Roman"/>
          <w:sz w:val="30"/>
          <w:szCs w:val="30"/>
          <w:lang w:val="es-ES"/>
        </w:rPr>
        <w:br/>
      </w:r>
      <w:r>
        <w:rPr>
          <w:rFonts w:eastAsia="Times New Roman"/>
          <w:sz w:val="30"/>
          <w:szCs w:val="30"/>
          <w:lang w:val="es-ES"/>
        </w:rPr>
        <w:br/>
        <w:t>La creación de estas áreas especiales podrá ser impulsada por iniciativa pública, privada o comunitaria y deberá ser registrada tanto en los sistemas de información de los Gobiernos Autónomos Descentralizados com</w:t>
      </w:r>
      <w:r>
        <w:rPr>
          <w:rFonts w:eastAsia="Times New Roman"/>
          <w:sz w:val="30"/>
          <w:szCs w:val="30"/>
          <w:lang w:val="es-ES"/>
        </w:rPr>
        <w:t>o en el Sistema Único de Información Ambiental.</w:t>
      </w:r>
      <w:r>
        <w:rPr>
          <w:rFonts w:eastAsia="Times New Roman"/>
          <w:sz w:val="30"/>
          <w:szCs w:val="30"/>
          <w:lang w:val="es-ES"/>
        </w:rPr>
        <w:br/>
      </w:r>
      <w:r>
        <w:rPr>
          <w:rFonts w:eastAsia="Times New Roman"/>
          <w:sz w:val="30"/>
          <w:szCs w:val="30"/>
          <w:lang w:val="es-ES"/>
        </w:rPr>
        <w:br/>
        <w:t>Cuando un área especial para la conservación de la biodiversidad haya sido establecida con anterioridad a un área protegida, prevalecerán las reglas para las áreas protegidas</w:t>
      </w:r>
    </w:p>
    <w:p w:rsidR="00000000" w:rsidRDefault="00394E1F">
      <w:pPr>
        <w:divId w:val="1621916855"/>
        <w:rPr>
          <w:rFonts w:eastAsia="Times New Roman"/>
          <w:sz w:val="30"/>
          <w:szCs w:val="30"/>
          <w:lang w:val="es-ES"/>
        </w:rPr>
      </w:pPr>
      <w:r>
        <w:rPr>
          <w:rFonts w:eastAsia="Times New Roman"/>
          <w:sz w:val="30"/>
          <w:szCs w:val="30"/>
          <w:lang w:val="es-ES"/>
        </w:rPr>
        <w:lastRenderedPageBreak/>
        <w:t>Art. 56.-</w:t>
      </w:r>
      <w:r>
        <w:rPr>
          <w:rFonts w:eastAsia="Times New Roman"/>
          <w:b/>
          <w:bCs/>
          <w:sz w:val="30"/>
          <w:szCs w:val="30"/>
          <w:lang w:val="es-ES"/>
        </w:rPr>
        <w:t xml:space="preserve"> De los tipos de áreas </w:t>
      </w:r>
      <w:r>
        <w:rPr>
          <w:rFonts w:eastAsia="Times New Roman"/>
          <w:b/>
          <w:bCs/>
          <w:sz w:val="30"/>
          <w:szCs w:val="30"/>
          <w:lang w:val="es-ES"/>
        </w:rPr>
        <w:t xml:space="preserve">especiales para la conservación de la biodiversidad.- </w:t>
      </w:r>
      <w:r>
        <w:rPr>
          <w:rFonts w:eastAsia="Times New Roman"/>
          <w:sz w:val="30"/>
          <w:szCs w:val="30"/>
          <w:lang w:val="es-ES"/>
        </w:rPr>
        <w:t>Las áreas especiales para la conservación de la biodiversidad son las siguientes:</w:t>
      </w:r>
      <w:r>
        <w:rPr>
          <w:rFonts w:eastAsia="Times New Roman"/>
          <w:sz w:val="30"/>
          <w:szCs w:val="30"/>
          <w:lang w:val="es-ES"/>
        </w:rPr>
        <w:br/>
      </w:r>
      <w:r>
        <w:rPr>
          <w:rFonts w:eastAsia="Times New Roman"/>
          <w:sz w:val="30"/>
          <w:szCs w:val="30"/>
          <w:lang w:val="es-ES"/>
        </w:rPr>
        <w:br/>
        <w:t>1. Áreas o sitios reconocidos por instrumentos internacionales ratificados por el Estado;</w:t>
      </w:r>
      <w:r>
        <w:rPr>
          <w:rFonts w:eastAsia="Times New Roman"/>
          <w:sz w:val="30"/>
          <w:szCs w:val="30"/>
          <w:lang w:val="es-ES"/>
        </w:rPr>
        <w:br/>
      </w:r>
      <w:r>
        <w:rPr>
          <w:rFonts w:eastAsia="Times New Roman"/>
          <w:sz w:val="30"/>
          <w:szCs w:val="30"/>
          <w:lang w:val="es-ES"/>
        </w:rPr>
        <w:br/>
        <w:t xml:space="preserve">2. Zonas de amortiguamiento </w:t>
      </w:r>
      <w:r>
        <w:rPr>
          <w:rFonts w:eastAsia="Times New Roman"/>
          <w:sz w:val="30"/>
          <w:szCs w:val="30"/>
          <w:lang w:val="es-ES"/>
        </w:rPr>
        <w:t>ambiental;</w:t>
      </w:r>
      <w:r>
        <w:rPr>
          <w:rFonts w:eastAsia="Times New Roman"/>
          <w:sz w:val="30"/>
          <w:szCs w:val="30"/>
          <w:lang w:val="es-ES"/>
        </w:rPr>
        <w:br/>
      </w:r>
      <w:r>
        <w:rPr>
          <w:rFonts w:eastAsia="Times New Roman"/>
          <w:sz w:val="30"/>
          <w:szCs w:val="30"/>
          <w:lang w:val="es-ES"/>
        </w:rPr>
        <w:br/>
        <w:t>3. Corredores de conectividad; y,</w:t>
      </w:r>
      <w:r>
        <w:rPr>
          <w:rFonts w:eastAsia="Times New Roman"/>
          <w:sz w:val="30"/>
          <w:szCs w:val="30"/>
          <w:lang w:val="es-ES"/>
        </w:rPr>
        <w:br/>
      </w:r>
      <w:r>
        <w:rPr>
          <w:rFonts w:eastAsia="Times New Roman"/>
          <w:sz w:val="30"/>
          <w:szCs w:val="30"/>
          <w:lang w:val="es-ES"/>
        </w:rPr>
        <w:br/>
        <w:t>4. Servidumbres ecológicas.</w:t>
      </w:r>
      <w:r>
        <w:rPr>
          <w:rFonts w:eastAsia="Times New Roman"/>
          <w:sz w:val="30"/>
          <w:szCs w:val="30"/>
          <w:lang w:val="es-ES"/>
        </w:rPr>
        <w:br/>
      </w:r>
      <w:r>
        <w:rPr>
          <w:rFonts w:eastAsia="Times New Roman"/>
          <w:sz w:val="30"/>
          <w:szCs w:val="30"/>
          <w:lang w:val="es-ES"/>
        </w:rPr>
        <w:br/>
        <w:t>En la normativa secundaria se establecerá el procedimiento para delimitar las áreas especiales para la conservación de la biodiversidad.</w:t>
      </w:r>
    </w:p>
    <w:p w:rsidR="00000000" w:rsidRDefault="00394E1F">
      <w:pPr>
        <w:divId w:val="614219843"/>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De las obras, proyectos, activida</w:t>
      </w:r>
      <w:r>
        <w:rPr>
          <w:rFonts w:eastAsia="Times New Roman"/>
          <w:b/>
          <w:bCs/>
          <w:sz w:val="30"/>
          <w:szCs w:val="30"/>
          <w:lang w:val="es-ES"/>
        </w:rPr>
        <w:t xml:space="preserve">des y régimen de propiedad en las áreas especiales para la conservación de la biodiversidad.- </w:t>
      </w:r>
      <w:r>
        <w:rPr>
          <w:rFonts w:eastAsia="Times New Roman"/>
          <w:sz w:val="30"/>
          <w:szCs w:val="30"/>
          <w:lang w:val="es-ES"/>
        </w:rPr>
        <w:t>La Autoridad Ambiental Nacional establecerá los criterios técnicos para las obras, proyectos o actividades que se realicen en las áreas especiales para la conservación de la biodiversidad.</w:t>
      </w:r>
      <w:r>
        <w:rPr>
          <w:rFonts w:eastAsia="Times New Roman"/>
          <w:sz w:val="30"/>
          <w:szCs w:val="30"/>
          <w:lang w:val="es-ES"/>
        </w:rPr>
        <w:br/>
      </w:r>
      <w:r>
        <w:rPr>
          <w:rFonts w:eastAsia="Times New Roman"/>
          <w:sz w:val="30"/>
          <w:szCs w:val="30"/>
          <w:lang w:val="es-ES"/>
        </w:rPr>
        <w:br/>
        <w:t>En las zonas especiales para la conservación y uso sostenible de l</w:t>
      </w:r>
      <w:r>
        <w:rPr>
          <w:rFonts w:eastAsia="Times New Roman"/>
          <w:sz w:val="30"/>
          <w:szCs w:val="30"/>
          <w:lang w:val="es-ES"/>
        </w:rPr>
        <w:t>a biodiversidad no se afectará el derecho de propiedad de las propiedades de dominio público, privado o comunitario.</w:t>
      </w:r>
      <w:r>
        <w:rPr>
          <w:rFonts w:eastAsia="Times New Roman"/>
          <w:sz w:val="30"/>
          <w:szCs w:val="30"/>
          <w:lang w:val="es-ES"/>
        </w:rPr>
        <w:br/>
      </w:r>
      <w:r>
        <w:rPr>
          <w:rFonts w:eastAsia="Times New Roman"/>
          <w:sz w:val="30"/>
          <w:szCs w:val="30"/>
          <w:lang w:val="es-ES"/>
        </w:rPr>
        <w:br/>
        <w:t>El aprovechamiento de los recursos naturales en las áreas especiales para la conservación de la biodiversidad deberá considerar los planes</w:t>
      </w:r>
      <w:r>
        <w:rPr>
          <w:rFonts w:eastAsia="Times New Roman"/>
          <w:sz w:val="30"/>
          <w:szCs w:val="30"/>
          <w:lang w:val="es-ES"/>
        </w:rPr>
        <w:t xml:space="preserve"> de ordenamiento territorial y los modelos de desarrollo.</w:t>
      </w:r>
    </w:p>
    <w:p w:rsidR="00000000" w:rsidRDefault="00394E1F">
      <w:pPr>
        <w:divId w:val="1863543744"/>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Áreas reconocidas por instrumentos internacionales.- </w:t>
      </w:r>
      <w:r>
        <w:rPr>
          <w:rFonts w:eastAsia="Times New Roman"/>
          <w:sz w:val="30"/>
          <w:szCs w:val="30"/>
          <w:lang w:val="es-ES"/>
        </w:rPr>
        <w:t>La Autoridad Ambiental Nacional impulsará el establecimiento de áreas especiales de importancia para la conservación de humedales, de l</w:t>
      </w:r>
      <w:r>
        <w:rPr>
          <w:rFonts w:eastAsia="Times New Roman"/>
          <w:sz w:val="30"/>
          <w:szCs w:val="30"/>
          <w:lang w:val="es-ES"/>
        </w:rPr>
        <w:t>as aves, del patrimonio mundial, cultural y natural, entre otras.</w:t>
      </w:r>
    </w:p>
    <w:p w:rsidR="00000000" w:rsidRDefault="00394E1F">
      <w:pPr>
        <w:divId w:val="1610890321"/>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De las zonas de amortiguamiento ambiental.- </w:t>
      </w:r>
      <w:r>
        <w:rPr>
          <w:rFonts w:eastAsia="Times New Roman"/>
          <w:sz w:val="30"/>
          <w:szCs w:val="30"/>
          <w:lang w:val="es-ES"/>
        </w:rPr>
        <w:t>Las zonas de amortiguamiento ambiental serán áreas colindantes a las áreas del Sistema Nacional de Áreas Protegidas o a las zonas de exp</w:t>
      </w:r>
      <w:r>
        <w:rPr>
          <w:rFonts w:eastAsia="Times New Roman"/>
          <w:sz w:val="30"/>
          <w:szCs w:val="30"/>
          <w:lang w:val="es-ES"/>
        </w:rPr>
        <w:t>ansión urbana, que sean de propiedad pública, privada o comunitaria, para contribuir a la conservación y la integración de las áreas protegidas, el equilibrio en el desarrollo urbano-rural y su conectividad ecosistémica.</w:t>
      </w:r>
      <w:r>
        <w:rPr>
          <w:rFonts w:eastAsia="Times New Roman"/>
          <w:sz w:val="30"/>
          <w:szCs w:val="30"/>
          <w:lang w:val="es-ES"/>
        </w:rPr>
        <w:br/>
      </w:r>
      <w:r>
        <w:rPr>
          <w:rFonts w:eastAsia="Times New Roman"/>
          <w:sz w:val="30"/>
          <w:szCs w:val="30"/>
          <w:lang w:val="es-ES"/>
        </w:rPr>
        <w:lastRenderedPageBreak/>
        <w:br/>
        <w:t>En los planes de manejo de cada ár</w:t>
      </w:r>
      <w:r>
        <w:rPr>
          <w:rFonts w:eastAsia="Times New Roman"/>
          <w:sz w:val="30"/>
          <w:szCs w:val="30"/>
          <w:lang w:val="es-ES"/>
        </w:rPr>
        <w:t>ea protegida se deberá definir la extensión, usos y demás características de las zonas de amortiguamiento.</w:t>
      </w:r>
      <w:r>
        <w:rPr>
          <w:rFonts w:eastAsia="Times New Roman"/>
          <w:sz w:val="30"/>
          <w:szCs w:val="30"/>
          <w:lang w:val="es-ES"/>
        </w:rPr>
        <w:br/>
      </w:r>
      <w:r>
        <w:rPr>
          <w:rFonts w:eastAsia="Times New Roman"/>
          <w:sz w:val="30"/>
          <w:szCs w:val="30"/>
          <w:lang w:val="es-ES"/>
        </w:rPr>
        <w:br/>
        <w:t>Las actividades que se realicen en las zonas de amortiguamiento deberán contribuir al cumplimiento de los objetivos del Sistema Nacional de Áreas Pr</w:t>
      </w:r>
      <w:r>
        <w:rPr>
          <w:rFonts w:eastAsia="Times New Roman"/>
          <w:sz w:val="30"/>
          <w:szCs w:val="30"/>
          <w:lang w:val="es-ES"/>
        </w:rPr>
        <w:t>otegidas, en el marco de la planificación del desarrollo y el ordenamiento territorial.</w:t>
      </w:r>
      <w:r>
        <w:rPr>
          <w:rFonts w:eastAsia="Times New Roman"/>
          <w:sz w:val="30"/>
          <w:szCs w:val="30"/>
          <w:lang w:val="es-ES"/>
        </w:rPr>
        <w:br/>
      </w:r>
      <w:r>
        <w:rPr>
          <w:rFonts w:eastAsia="Times New Roman"/>
          <w:sz w:val="30"/>
          <w:szCs w:val="30"/>
          <w:lang w:val="es-ES"/>
        </w:rPr>
        <w:br/>
        <w:t>Los Gobiernos Autónomos Descentralizados promoverán y fomentarán acciones y actividades complementarias para garantizar la conservación en estas áreas.</w:t>
      </w:r>
    </w:p>
    <w:p w:rsidR="00000000" w:rsidRDefault="00394E1F">
      <w:pPr>
        <w:divId w:val="39746024"/>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De lo</w:t>
      </w:r>
      <w:r>
        <w:rPr>
          <w:rFonts w:eastAsia="Times New Roman"/>
          <w:b/>
          <w:bCs/>
          <w:sz w:val="30"/>
          <w:szCs w:val="30"/>
          <w:lang w:val="es-ES"/>
        </w:rPr>
        <w:t xml:space="preserve">s corredores de conectividad.- </w:t>
      </w:r>
      <w:r>
        <w:rPr>
          <w:rFonts w:eastAsia="Times New Roman"/>
          <w:sz w:val="30"/>
          <w:szCs w:val="30"/>
          <w:lang w:val="es-ES"/>
        </w:rPr>
        <w:t>Los corredores de conectividad se podrán establecer entre las áreas de propiedad pública, privada o comunitaria que forman parte del patrimonio natural terrestre, marino, marino-costero e hídrico del país. El fin de estos cor</w:t>
      </w:r>
      <w:r>
        <w:rPr>
          <w:rFonts w:eastAsia="Times New Roman"/>
          <w:sz w:val="30"/>
          <w:szCs w:val="30"/>
          <w:lang w:val="es-ES"/>
        </w:rPr>
        <w:t>redores de conectividad será reducir la fragmentación del paisaje y los riesgos asociados al aislamiento de poblaciones y vida silvestre, mantener flujos migratorios y dinámicas poblacionales que contribuyan a mantener la salud de los ecosistemas, así como</w:t>
      </w:r>
      <w:r>
        <w:rPr>
          <w:rFonts w:eastAsia="Times New Roman"/>
          <w:sz w:val="30"/>
          <w:szCs w:val="30"/>
          <w:lang w:val="es-ES"/>
        </w:rPr>
        <w:t xml:space="preserve"> la generación permanente de servicios ambientales.</w:t>
      </w:r>
      <w:r>
        <w:rPr>
          <w:rFonts w:eastAsia="Times New Roman"/>
          <w:sz w:val="30"/>
          <w:szCs w:val="30"/>
          <w:lang w:val="es-ES"/>
        </w:rPr>
        <w:br/>
      </w:r>
      <w:r>
        <w:rPr>
          <w:rFonts w:eastAsia="Times New Roman"/>
          <w:sz w:val="30"/>
          <w:szCs w:val="30"/>
          <w:lang w:val="es-ES"/>
        </w:rPr>
        <w:br/>
        <w:t>Primordialmente se establecerán estas zonas entre las áreas protegidas del Sistema Nacional de Áreas Protegidas, Patrimonio Forestal Nacional y las áreas especiales para la conservación de la biodiversid</w:t>
      </w:r>
      <w:r>
        <w:rPr>
          <w:rFonts w:eastAsia="Times New Roman"/>
          <w:sz w:val="30"/>
          <w:szCs w:val="30"/>
          <w:lang w:val="es-ES"/>
        </w:rPr>
        <w:t>ad.</w:t>
      </w:r>
    </w:p>
    <w:p w:rsidR="00000000" w:rsidRDefault="00394E1F">
      <w:pPr>
        <w:divId w:val="1731726481"/>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De las servidumbres ecológicas voluntarias y obligatorias.- </w:t>
      </w:r>
      <w:r>
        <w:rPr>
          <w:rFonts w:eastAsia="Times New Roman"/>
          <w:sz w:val="30"/>
          <w:szCs w:val="30"/>
          <w:lang w:val="es-ES"/>
        </w:rPr>
        <w:t>Las servidumbres ecológicas voluntarias son un gravamen constituido por acto voluntario del propietario de cualquier predio sobre la totalidad o una parte de dicho predio, llamado pr</w:t>
      </w:r>
      <w:r>
        <w:rPr>
          <w:rFonts w:eastAsia="Times New Roman"/>
          <w:sz w:val="30"/>
          <w:szCs w:val="30"/>
          <w:lang w:val="es-ES"/>
        </w:rPr>
        <w:t>edio sirviente, a favor de cualquier persona natural o jurídica para los fines de conservación y protección de especies, ecosistemas, recursos naturales, belleza escénica, valores ecológicos esenciales, u otros valores culturales, socioculturales o genétic</w:t>
      </w:r>
      <w:r>
        <w:rPr>
          <w:rFonts w:eastAsia="Times New Roman"/>
          <w:sz w:val="30"/>
          <w:szCs w:val="30"/>
          <w:lang w:val="es-ES"/>
        </w:rPr>
        <w:t>os.</w:t>
      </w:r>
      <w:r>
        <w:rPr>
          <w:rFonts w:eastAsia="Times New Roman"/>
          <w:sz w:val="30"/>
          <w:szCs w:val="30"/>
          <w:lang w:val="es-ES"/>
        </w:rPr>
        <w:br/>
      </w:r>
      <w:r>
        <w:rPr>
          <w:rFonts w:eastAsia="Times New Roman"/>
          <w:sz w:val="30"/>
          <w:szCs w:val="30"/>
          <w:lang w:val="es-ES"/>
        </w:rPr>
        <w:br/>
        <w:t>Las servidumbres ecológicas obligatorias son las franjas de protección ribereña de los cuerpos de agua, así como las laderas escarpadas naturales. La cobertura boscosa o vegetación natural de las servidumbres ecológicas solo puede ser objeto de aprove</w:t>
      </w:r>
      <w:r>
        <w:rPr>
          <w:rFonts w:eastAsia="Times New Roman"/>
          <w:sz w:val="30"/>
          <w:szCs w:val="30"/>
          <w:lang w:val="es-ES"/>
        </w:rPr>
        <w:t xml:space="preserve">chamiento de </w:t>
      </w:r>
      <w:r>
        <w:rPr>
          <w:rFonts w:eastAsia="Times New Roman"/>
          <w:sz w:val="30"/>
          <w:szCs w:val="30"/>
          <w:lang w:val="es-ES"/>
        </w:rPr>
        <w:lastRenderedPageBreak/>
        <w:t>productos no maderables de simple recolección y de usos no consuntivos.</w:t>
      </w:r>
    </w:p>
    <w:p w:rsidR="00000000" w:rsidRDefault="00394E1F">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GESTIÓN SOSTENIBLE DE PAISAJES NATURALES Y SEMINATURALES</w:t>
      </w:r>
    </w:p>
    <w:p w:rsidR="00000000" w:rsidRDefault="00394E1F">
      <w:pPr>
        <w:divId w:val="257181496"/>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Gestión sostenible de paisajes naturales y seminaturales.- </w:t>
      </w:r>
      <w:r>
        <w:rPr>
          <w:rFonts w:eastAsia="Times New Roman"/>
          <w:sz w:val="30"/>
          <w:szCs w:val="30"/>
          <w:lang w:val="es-ES"/>
        </w:rPr>
        <w:t>La gestión sostenible de paisajes naturales y seminaturales procurará la consolidación del Sistema Nacional de Áreas Protegidas, el Patrimonio Forestal Nacional y las áreas especiales para la conservación de la biodiversidad, bajo criterios de representati</w:t>
      </w:r>
      <w:r>
        <w:rPr>
          <w:rFonts w:eastAsia="Times New Roman"/>
          <w:sz w:val="30"/>
          <w:szCs w:val="30"/>
          <w:lang w:val="es-ES"/>
        </w:rPr>
        <w:t>vidad ecosistémica, bioseguridad, conectividad biológica e integridad de paisajes terrestres, marinos y marino-costeros.</w:t>
      </w:r>
    </w:p>
    <w:p w:rsidR="00000000" w:rsidRDefault="00394E1F">
      <w:pPr>
        <w:divId w:val="1597901303"/>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De los criterios para la gestión sostenible de paisajes naturales y seminaturales.- </w:t>
      </w:r>
      <w:r>
        <w:rPr>
          <w:rFonts w:eastAsia="Times New Roman"/>
          <w:sz w:val="30"/>
          <w:szCs w:val="30"/>
          <w:lang w:val="es-ES"/>
        </w:rPr>
        <w:t>La gestión sostenible de paisajes natural</w:t>
      </w:r>
      <w:r>
        <w:rPr>
          <w:rFonts w:eastAsia="Times New Roman"/>
          <w:sz w:val="30"/>
          <w:szCs w:val="30"/>
          <w:lang w:val="es-ES"/>
        </w:rPr>
        <w:t>es y seminaturales incluye los siguientes criterios ambientales:</w:t>
      </w:r>
      <w:r>
        <w:rPr>
          <w:rFonts w:eastAsia="Times New Roman"/>
          <w:sz w:val="30"/>
          <w:szCs w:val="30"/>
          <w:lang w:val="es-ES"/>
        </w:rPr>
        <w:br/>
      </w:r>
      <w:r>
        <w:rPr>
          <w:rFonts w:eastAsia="Times New Roman"/>
          <w:sz w:val="30"/>
          <w:szCs w:val="30"/>
          <w:lang w:val="es-ES"/>
        </w:rPr>
        <w:br/>
        <w:t>1. Integración de paisajes naturales y seminaturales;</w:t>
      </w:r>
      <w:r>
        <w:rPr>
          <w:rFonts w:eastAsia="Times New Roman"/>
          <w:sz w:val="30"/>
          <w:szCs w:val="30"/>
          <w:lang w:val="es-ES"/>
        </w:rPr>
        <w:br/>
      </w:r>
      <w:r>
        <w:rPr>
          <w:rFonts w:eastAsia="Times New Roman"/>
          <w:sz w:val="30"/>
          <w:szCs w:val="30"/>
          <w:lang w:val="es-ES"/>
        </w:rPr>
        <w:br/>
        <w:t>2. Representatividad ecosistémica;</w:t>
      </w:r>
      <w:r>
        <w:rPr>
          <w:rFonts w:eastAsia="Times New Roman"/>
          <w:sz w:val="30"/>
          <w:szCs w:val="30"/>
          <w:lang w:val="es-ES"/>
        </w:rPr>
        <w:br/>
      </w:r>
      <w:r>
        <w:rPr>
          <w:rFonts w:eastAsia="Times New Roman"/>
          <w:sz w:val="30"/>
          <w:szCs w:val="30"/>
          <w:lang w:val="es-ES"/>
        </w:rPr>
        <w:br/>
        <w:t>3. Bioseguridad;</w:t>
      </w:r>
      <w:r>
        <w:rPr>
          <w:rFonts w:eastAsia="Times New Roman"/>
          <w:sz w:val="30"/>
          <w:szCs w:val="30"/>
          <w:lang w:val="es-ES"/>
        </w:rPr>
        <w:br/>
      </w:r>
      <w:r>
        <w:rPr>
          <w:rFonts w:eastAsia="Times New Roman"/>
          <w:sz w:val="30"/>
          <w:szCs w:val="30"/>
          <w:lang w:val="es-ES"/>
        </w:rPr>
        <w:br/>
        <w:t>4. Conectividad biológica; y,</w:t>
      </w:r>
      <w:r>
        <w:rPr>
          <w:rFonts w:eastAsia="Times New Roman"/>
          <w:sz w:val="30"/>
          <w:szCs w:val="30"/>
          <w:lang w:val="es-ES"/>
        </w:rPr>
        <w:br/>
      </w:r>
      <w:r>
        <w:rPr>
          <w:rFonts w:eastAsia="Times New Roman"/>
          <w:sz w:val="30"/>
          <w:szCs w:val="30"/>
          <w:lang w:val="es-ES"/>
        </w:rPr>
        <w:br/>
        <w:t>5. Integridad de paisajes terrestres, marinos y ma</w:t>
      </w:r>
      <w:r>
        <w:rPr>
          <w:rFonts w:eastAsia="Times New Roman"/>
          <w:sz w:val="30"/>
          <w:szCs w:val="30"/>
          <w:lang w:val="es-ES"/>
        </w:rPr>
        <w:t>rino-costeros.</w:t>
      </w:r>
      <w:r>
        <w:rPr>
          <w:rFonts w:eastAsia="Times New Roman"/>
          <w:sz w:val="30"/>
          <w:szCs w:val="30"/>
          <w:lang w:val="es-ES"/>
        </w:rPr>
        <w:br/>
      </w:r>
      <w:r>
        <w:rPr>
          <w:rFonts w:eastAsia="Times New Roman"/>
          <w:sz w:val="30"/>
          <w:szCs w:val="30"/>
          <w:lang w:val="es-ES"/>
        </w:rPr>
        <w:br/>
        <w:t>La Autoridad Nacional Ambiental regulará los criterios para la gestión sostenible de paisajes naturales y seminaturales.</w:t>
      </w:r>
    </w:p>
    <w:p w:rsidR="00000000" w:rsidRDefault="00394E1F">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 xml:space="preserve">CONSERVACIÓN </w:t>
      </w:r>
      <w:r>
        <w:rPr>
          <w:rFonts w:eastAsia="Times New Roman"/>
          <w:b/>
          <w:bCs/>
          <w:i/>
          <w:iCs/>
          <w:sz w:val="36"/>
          <w:szCs w:val="36"/>
          <w:lang w:val="es-ES"/>
        </w:rPr>
        <w:t>EX SITU</w:t>
      </w:r>
    </w:p>
    <w:p w:rsidR="00000000" w:rsidRDefault="00394E1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 xml:space="preserve">DE LA CONSERVACIÓN </w:t>
      </w:r>
      <w:r>
        <w:rPr>
          <w:rFonts w:eastAsia="Times New Roman"/>
          <w:b/>
          <w:bCs/>
          <w:i/>
          <w:iCs/>
          <w:sz w:val="36"/>
          <w:szCs w:val="36"/>
          <w:lang w:val="es-ES"/>
        </w:rPr>
        <w:t>EX SITU</w:t>
      </w:r>
    </w:p>
    <w:p w:rsidR="00000000" w:rsidRDefault="00394E1F">
      <w:pPr>
        <w:divId w:val="1415736149"/>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Conservación y manejo </w:t>
      </w:r>
      <w:r>
        <w:rPr>
          <w:rFonts w:eastAsia="Times New Roman"/>
          <w:b/>
          <w:bCs/>
          <w:i/>
          <w:iCs/>
          <w:sz w:val="30"/>
          <w:szCs w:val="30"/>
          <w:lang w:val="es-ES"/>
        </w:rPr>
        <w:t xml:space="preserve">ex situ.- </w:t>
      </w:r>
      <w:r>
        <w:rPr>
          <w:rFonts w:eastAsia="Times New Roman"/>
          <w:sz w:val="30"/>
          <w:szCs w:val="30"/>
          <w:lang w:val="es-ES"/>
        </w:rPr>
        <w:t>La co</w:t>
      </w:r>
      <w:r>
        <w:rPr>
          <w:rFonts w:eastAsia="Times New Roman"/>
          <w:sz w:val="30"/>
          <w:szCs w:val="30"/>
          <w:lang w:val="es-ES"/>
        </w:rPr>
        <w:t xml:space="preserve">nservación </w:t>
      </w:r>
      <w:r>
        <w:rPr>
          <w:rFonts w:eastAsia="Times New Roman"/>
          <w:i/>
          <w:iCs/>
          <w:sz w:val="30"/>
          <w:szCs w:val="30"/>
          <w:lang w:val="es-ES"/>
        </w:rPr>
        <w:t xml:space="preserve">ex situ </w:t>
      </w:r>
      <w:r>
        <w:rPr>
          <w:rFonts w:eastAsia="Times New Roman"/>
          <w:sz w:val="30"/>
          <w:szCs w:val="30"/>
          <w:lang w:val="es-ES"/>
        </w:rPr>
        <w:t xml:space="preserve">procurará la protección, conservación, aprovechamiento sostenible y supervivencia de las especies de la vida silvestre, a fin de potenciar las </w:t>
      </w:r>
      <w:r>
        <w:rPr>
          <w:rFonts w:eastAsia="Times New Roman"/>
          <w:sz w:val="30"/>
          <w:szCs w:val="30"/>
          <w:lang w:val="es-ES"/>
        </w:rPr>
        <w:lastRenderedPageBreak/>
        <w:t>oportunidades para la educación ambiental, la investigación y desarrollo científico, desarroll</w:t>
      </w:r>
      <w:r>
        <w:rPr>
          <w:rFonts w:eastAsia="Times New Roman"/>
          <w:sz w:val="30"/>
          <w:szCs w:val="30"/>
          <w:lang w:val="es-ES"/>
        </w:rPr>
        <w:t>o biotecnológico y comercial de los componentes de la biodiversidad y sus productos sintetizados.</w:t>
      </w:r>
      <w:r>
        <w:rPr>
          <w:rFonts w:eastAsia="Times New Roman"/>
          <w:sz w:val="30"/>
          <w:szCs w:val="30"/>
          <w:lang w:val="es-ES"/>
        </w:rPr>
        <w:br/>
      </w:r>
      <w:r>
        <w:rPr>
          <w:rFonts w:eastAsia="Times New Roman"/>
          <w:sz w:val="30"/>
          <w:szCs w:val="30"/>
          <w:lang w:val="es-ES"/>
        </w:rPr>
        <w:br/>
        <w:t>La conservación ex situ constituye un soporte complementario para la conservación in situ. Además, deberán servir como mecanismos de promoción del conocimien</w:t>
      </w:r>
      <w:r>
        <w:rPr>
          <w:rFonts w:eastAsia="Times New Roman"/>
          <w:sz w:val="30"/>
          <w:szCs w:val="30"/>
          <w:lang w:val="es-ES"/>
        </w:rPr>
        <w:t>to de la importancia de las especies de vida silvestre. La Autoridad Ambiental Nacional evaluará la sostenibilidad de dichas actividades periódicamente.</w:t>
      </w:r>
    </w:p>
    <w:p w:rsidR="00000000" w:rsidRDefault="00394E1F">
      <w:pPr>
        <w:divId w:val="967247362"/>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Especies objeto de conservación </w:t>
      </w:r>
      <w:r>
        <w:rPr>
          <w:rFonts w:eastAsia="Times New Roman"/>
          <w:b/>
          <w:bCs/>
          <w:i/>
          <w:iCs/>
          <w:sz w:val="30"/>
          <w:szCs w:val="30"/>
          <w:lang w:val="es-ES"/>
        </w:rPr>
        <w:t>ex situ.-</w:t>
      </w:r>
      <w:r>
        <w:rPr>
          <w:rFonts w:eastAsia="Times New Roman"/>
          <w:sz w:val="30"/>
          <w:szCs w:val="30"/>
          <w:lang w:val="es-ES"/>
        </w:rPr>
        <w:t xml:space="preserve"> Entre las especies de vida silvestre susceptibles d</w:t>
      </w:r>
      <w:r>
        <w:rPr>
          <w:rFonts w:eastAsia="Times New Roman"/>
          <w:sz w:val="30"/>
          <w:szCs w:val="30"/>
          <w:lang w:val="es-ES"/>
        </w:rPr>
        <w:t xml:space="preserve">e una conservación </w:t>
      </w:r>
      <w:r>
        <w:rPr>
          <w:rFonts w:eastAsia="Times New Roman"/>
          <w:i/>
          <w:iCs/>
          <w:sz w:val="30"/>
          <w:szCs w:val="30"/>
          <w:lang w:val="es-ES"/>
        </w:rPr>
        <w:t xml:space="preserve">ex situ </w:t>
      </w:r>
      <w:r>
        <w:rPr>
          <w:rFonts w:eastAsia="Times New Roman"/>
          <w:sz w:val="30"/>
          <w:szCs w:val="30"/>
          <w:lang w:val="es-ES"/>
        </w:rPr>
        <w:t>se incluyen:</w:t>
      </w:r>
      <w:r>
        <w:rPr>
          <w:rFonts w:eastAsia="Times New Roman"/>
          <w:sz w:val="30"/>
          <w:szCs w:val="30"/>
          <w:lang w:val="es-ES"/>
        </w:rPr>
        <w:br/>
      </w:r>
      <w:r>
        <w:rPr>
          <w:rFonts w:eastAsia="Times New Roman"/>
          <w:sz w:val="30"/>
          <w:szCs w:val="30"/>
          <w:lang w:val="es-ES"/>
        </w:rPr>
        <w:br/>
        <w:t>1. Las que se encuentren reducidas en su tamaño poblacional o de distribución restringida, las amenazadas de extinción, las amenazadas por erosión del patrimonio genético nacional o por cualquier otra causa, y las q</w:t>
      </w:r>
      <w:r>
        <w:rPr>
          <w:rFonts w:eastAsia="Times New Roman"/>
          <w:sz w:val="30"/>
          <w:szCs w:val="30"/>
          <w:lang w:val="es-ES"/>
        </w:rPr>
        <w:t>ue no puedan ser conservadas in situ;</w:t>
      </w:r>
      <w:r>
        <w:rPr>
          <w:rFonts w:eastAsia="Times New Roman"/>
          <w:sz w:val="30"/>
          <w:szCs w:val="30"/>
          <w:lang w:val="es-ES"/>
        </w:rPr>
        <w:br/>
      </w:r>
      <w:r>
        <w:rPr>
          <w:rFonts w:eastAsia="Times New Roman"/>
          <w:sz w:val="30"/>
          <w:szCs w:val="30"/>
          <w:lang w:val="es-ES"/>
        </w:rPr>
        <w:br/>
        <w:t>2. Las que posean particular importancia científica, económica, alimentaria o medicinal, actual o potencial;</w:t>
      </w:r>
      <w:r>
        <w:rPr>
          <w:rFonts w:eastAsia="Times New Roman"/>
          <w:sz w:val="30"/>
          <w:szCs w:val="30"/>
          <w:lang w:val="es-ES"/>
        </w:rPr>
        <w:br/>
      </w:r>
      <w:r>
        <w:rPr>
          <w:rFonts w:eastAsia="Times New Roman"/>
          <w:sz w:val="30"/>
          <w:szCs w:val="30"/>
          <w:lang w:val="es-ES"/>
        </w:rPr>
        <w:br/>
        <w:t>3. Las que sean aptas para la crianza, cultivo o mejoramiento genético de sus parientes;</w:t>
      </w:r>
      <w:r>
        <w:rPr>
          <w:rFonts w:eastAsia="Times New Roman"/>
          <w:sz w:val="30"/>
          <w:szCs w:val="30"/>
          <w:lang w:val="es-ES"/>
        </w:rPr>
        <w:br/>
      </w:r>
      <w:r>
        <w:rPr>
          <w:rFonts w:eastAsia="Times New Roman"/>
          <w:sz w:val="30"/>
          <w:szCs w:val="30"/>
          <w:lang w:val="es-ES"/>
        </w:rPr>
        <w:br/>
        <w:t xml:space="preserve">4. Las que hayan </w:t>
      </w:r>
      <w:r>
        <w:rPr>
          <w:rFonts w:eastAsia="Times New Roman"/>
          <w:sz w:val="30"/>
          <w:szCs w:val="30"/>
          <w:lang w:val="es-ES"/>
        </w:rPr>
        <w:t>sido objeto de mejoramiento, selección, cultivo y domesticación o que se encuentren en colecciones y bancos de germoplasma;</w:t>
      </w:r>
      <w:r>
        <w:rPr>
          <w:rFonts w:eastAsia="Times New Roman"/>
          <w:sz w:val="30"/>
          <w:szCs w:val="30"/>
          <w:lang w:val="es-ES"/>
        </w:rPr>
        <w:br/>
      </w:r>
      <w:r>
        <w:rPr>
          <w:rFonts w:eastAsia="Times New Roman"/>
          <w:sz w:val="30"/>
          <w:szCs w:val="30"/>
          <w:lang w:val="es-ES"/>
        </w:rPr>
        <w:br/>
        <w:t>5. Las que cumplan una función clave en las cadenas tróficas;</w:t>
      </w:r>
      <w:r>
        <w:rPr>
          <w:rFonts w:eastAsia="Times New Roman"/>
          <w:sz w:val="30"/>
          <w:szCs w:val="30"/>
          <w:lang w:val="es-ES"/>
        </w:rPr>
        <w:br/>
      </w:r>
      <w:r>
        <w:rPr>
          <w:rFonts w:eastAsia="Times New Roman"/>
          <w:sz w:val="30"/>
          <w:szCs w:val="30"/>
          <w:lang w:val="es-ES"/>
        </w:rPr>
        <w:br/>
        <w:t>6. Las que no pueden ser reintroducidas a su medio natural de confor</w:t>
      </w:r>
      <w:r>
        <w:rPr>
          <w:rFonts w:eastAsia="Times New Roman"/>
          <w:sz w:val="30"/>
          <w:szCs w:val="30"/>
          <w:lang w:val="es-ES"/>
        </w:rPr>
        <w:t>midad con criterios técnicos;</w:t>
      </w:r>
      <w:r>
        <w:rPr>
          <w:rFonts w:eastAsia="Times New Roman"/>
          <w:sz w:val="30"/>
          <w:szCs w:val="30"/>
          <w:lang w:val="es-ES"/>
        </w:rPr>
        <w:br/>
      </w:r>
      <w:r>
        <w:rPr>
          <w:rFonts w:eastAsia="Times New Roman"/>
          <w:sz w:val="30"/>
          <w:szCs w:val="30"/>
          <w:lang w:val="es-ES"/>
        </w:rPr>
        <w:br/>
        <w:t>7. Las que sean de utilidad para el control biológico; y,</w:t>
      </w:r>
      <w:r>
        <w:rPr>
          <w:rFonts w:eastAsia="Times New Roman"/>
          <w:sz w:val="30"/>
          <w:szCs w:val="30"/>
          <w:lang w:val="es-ES"/>
        </w:rPr>
        <w:br/>
      </w:r>
      <w:r>
        <w:rPr>
          <w:rFonts w:eastAsia="Times New Roman"/>
          <w:sz w:val="30"/>
          <w:szCs w:val="30"/>
          <w:lang w:val="es-ES"/>
        </w:rPr>
        <w:br/>
        <w:t>8. Las demás que determine la Autoridad Ambiental Nacional.</w:t>
      </w:r>
    </w:p>
    <w:p w:rsidR="00000000" w:rsidRDefault="00394E1F">
      <w:pPr>
        <w:divId w:val="1928541088"/>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Medios de conservación y manejo.- </w:t>
      </w:r>
      <w:r>
        <w:rPr>
          <w:rFonts w:eastAsia="Times New Roman"/>
          <w:sz w:val="30"/>
          <w:szCs w:val="30"/>
          <w:lang w:val="es-ES"/>
        </w:rPr>
        <w:t>Son medios de conservación y manejo ex situ de especies de vid</w:t>
      </w:r>
      <w:r>
        <w:rPr>
          <w:rFonts w:eastAsia="Times New Roman"/>
          <w:sz w:val="30"/>
          <w:szCs w:val="30"/>
          <w:lang w:val="es-ES"/>
        </w:rPr>
        <w:t>a silvestre, los que se detallan a continuación:</w:t>
      </w:r>
      <w:r>
        <w:rPr>
          <w:rFonts w:eastAsia="Times New Roman"/>
          <w:sz w:val="30"/>
          <w:szCs w:val="30"/>
          <w:lang w:val="es-ES"/>
        </w:rPr>
        <w:br/>
      </w:r>
      <w:r>
        <w:rPr>
          <w:rFonts w:eastAsia="Times New Roman"/>
          <w:sz w:val="30"/>
          <w:szCs w:val="30"/>
          <w:lang w:val="es-ES"/>
        </w:rPr>
        <w:br/>
        <w:t>1. Viveros;</w:t>
      </w:r>
      <w:r>
        <w:rPr>
          <w:rFonts w:eastAsia="Times New Roman"/>
          <w:sz w:val="30"/>
          <w:szCs w:val="30"/>
          <w:lang w:val="es-ES"/>
        </w:rPr>
        <w:br/>
      </w:r>
      <w:r>
        <w:rPr>
          <w:rFonts w:eastAsia="Times New Roman"/>
          <w:sz w:val="30"/>
          <w:szCs w:val="30"/>
          <w:lang w:val="es-ES"/>
        </w:rPr>
        <w:lastRenderedPageBreak/>
        <w:br/>
        <w:t>2. Jardines botánicos;</w:t>
      </w:r>
      <w:r>
        <w:rPr>
          <w:rFonts w:eastAsia="Times New Roman"/>
          <w:sz w:val="30"/>
          <w:szCs w:val="30"/>
          <w:lang w:val="es-ES"/>
        </w:rPr>
        <w:br/>
      </w:r>
      <w:r>
        <w:rPr>
          <w:rFonts w:eastAsia="Times New Roman"/>
          <w:sz w:val="30"/>
          <w:szCs w:val="30"/>
          <w:lang w:val="es-ES"/>
        </w:rPr>
        <w:br/>
        <w:t>3. Zoológicos;</w:t>
      </w:r>
      <w:r>
        <w:rPr>
          <w:rFonts w:eastAsia="Times New Roman"/>
          <w:sz w:val="30"/>
          <w:szCs w:val="30"/>
          <w:lang w:val="es-ES"/>
        </w:rPr>
        <w:br/>
      </w:r>
      <w:r>
        <w:rPr>
          <w:rFonts w:eastAsia="Times New Roman"/>
          <w:sz w:val="30"/>
          <w:szCs w:val="30"/>
          <w:lang w:val="es-ES"/>
        </w:rPr>
        <w:br/>
        <w:t>4. Centros de cría y reproducción sostenible;</w:t>
      </w:r>
      <w:r>
        <w:rPr>
          <w:rFonts w:eastAsia="Times New Roman"/>
          <w:sz w:val="30"/>
          <w:szCs w:val="30"/>
          <w:lang w:val="es-ES"/>
        </w:rPr>
        <w:br/>
      </w:r>
      <w:r>
        <w:rPr>
          <w:rFonts w:eastAsia="Times New Roman"/>
          <w:sz w:val="30"/>
          <w:szCs w:val="30"/>
          <w:lang w:val="es-ES"/>
        </w:rPr>
        <w:br/>
        <w:t>5. Centros de rescate y rehabilitación;</w:t>
      </w:r>
      <w:r>
        <w:rPr>
          <w:rFonts w:eastAsia="Times New Roman"/>
          <w:sz w:val="30"/>
          <w:szCs w:val="30"/>
          <w:lang w:val="es-ES"/>
        </w:rPr>
        <w:br/>
      </w:r>
      <w:r>
        <w:rPr>
          <w:rFonts w:eastAsia="Times New Roman"/>
          <w:sz w:val="30"/>
          <w:szCs w:val="30"/>
          <w:lang w:val="es-ES"/>
        </w:rPr>
        <w:br/>
        <w:t>6. Bancos de germoplasma;</w:t>
      </w:r>
      <w:r>
        <w:rPr>
          <w:rFonts w:eastAsia="Times New Roman"/>
          <w:sz w:val="30"/>
          <w:szCs w:val="30"/>
          <w:lang w:val="es-ES"/>
        </w:rPr>
        <w:br/>
      </w:r>
      <w:r>
        <w:rPr>
          <w:rFonts w:eastAsia="Times New Roman"/>
          <w:sz w:val="30"/>
          <w:szCs w:val="30"/>
          <w:lang w:val="es-ES"/>
        </w:rPr>
        <w:br/>
        <w:t>7. Acuarios; y,</w:t>
      </w:r>
      <w:r>
        <w:rPr>
          <w:rFonts w:eastAsia="Times New Roman"/>
          <w:sz w:val="30"/>
          <w:szCs w:val="30"/>
          <w:lang w:val="es-ES"/>
        </w:rPr>
        <w:br/>
      </w:r>
      <w:r>
        <w:rPr>
          <w:rFonts w:eastAsia="Times New Roman"/>
          <w:sz w:val="30"/>
          <w:szCs w:val="30"/>
          <w:lang w:val="es-ES"/>
        </w:rPr>
        <w:br/>
        <w:t>8. Otros establecidos</w:t>
      </w:r>
      <w:r>
        <w:rPr>
          <w:rFonts w:eastAsia="Times New Roman"/>
          <w:sz w:val="30"/>
          <w:szCs w:val="30"/>
          <w:lang w:val="es-ES"/>
        </w:rPr>
        <w:t xml:space="preserve"> por la Autoridad Ambiental Nacional.</w:t>
      </w:r>
      <w:r>
        <w:rPr>
          <w:rFonts w:eastAsia="Times New Roman"/>
          <w:sz w:val="30"/>
          <w:szCs w:val="30"/>
          <w:lang w:val="es-ES"/>
        </w:rPr>
        <w:br/>
      </w:r>
      <w:r>
        <w:rPr>
          <w:rFonts w:eastAsia="Times New Roman"/>
          <w:sz w:val="30"/>
          <w:szCs w:val="30"/>
          <w:lang w:val="es-ES"/>
        </w:rPr>
        <w:br/>
        <w:t>Los medios de conservación y manejo ex situ se considerarán centros de documentación y registro de biodiversidad, administrada y regulada por la Autoridad Ambiental Nacional, excepto los bancos de germoplasma, que ser</w:t>
      </w:r>
      <w:r>
        <w:rPr>
          <w:rFonts w:eastAsia="Times New Roman"/>
          <w:sz w:val="30"/>
          <w:szCs w:val="30"/>
          <w:lang w:val="es-ES"/>
        </w:rPr>
        <w:t>án administrados y regulados por el Instituto Público de Investigación Científica sobre la biodiversidad. Estos medios servirán para la recuperación, uso y manejo sostenible de la biodiversidad. Se establecerán sistemas de trazabilidad de las especies de v</w:t>
      </w:r>
      <w:r>
        <w:rPr>
          <w:rFonts w:eastAsia="Times New Roman"/>
          <w:sz w:val="30"/>
          <w:szCs w:val="30"/>
          <w:lang w:val="es-ES"/>
        </w:rPr>
        <w:t>ida silvestre, cadenas de custodia o certificados de origen de las especies de cría y reproducción autorizadas.</w:t>
      </w:r>
      <w:r>
        <w:rPr>
          <w:rFonts w:eastAsia="Times New Roman"/>
          <w:sz w:val="30"/>
          <w:szCs w:val="30"/>
          <w:lang w:val="es-ES"/>
        </w:rPr>
        <w:br/>
      </w:r>
      <w:r>
        <w:rPr>
          <w:rFonts w:eastAsia="Times New Roman"/>
          <w:sz w:val="30"/>
          <w:szCs w:val="30"/>
          <w:lang w:val="es-ES"/>
        </w:rPr>
        <w:br/>
        <w:t>Los Herbarios y Museos se considerarán como centros de documentación y registro de la biodiversidad.</w:t>
      </w:r>
      <w:r>
        <w:rPr>
          <w:rFonts w:eastAsia="Times New Roman"/>
          <w:sz w:val="30"/>
          <w:szCs w:val="30"/>
          <w:lang w:val="es-ES"/>
        </w:rPr>
        <w:br/>
      </w:r>
      <w:r>
        <w:rPr>
          <w:rFonts w:eastAsia="Times New Roman"/>
          <w:sz w:val="30"/>
          <w:szCs w:val="30"/>
          <w:lang w:val="es-ES"/>
        </w:rPr>
        <w:br/>
        <w:t>De conformidad con los criterios técnicos</w:t>
      </w:r>
      <w:r>
        <w:rPr>
          <w:rFonts w:eastAsia="Times New Roman"/>
          <w:sz w:val="30"/>
          <w:szCs w:val="30"/>
          <w:lang w:val="es-ES"/>
        </w:rPr>
        <w:t xml:space="preserve"> y veterinarios, los centros de conservación ex situ para especies de vida silvestre, deberán contemplar los mecanismos técnicos necesarios para mantener a los animales bajo condiciones de bienestar animal establecidas en este Código.</w:t>
      </w:r>
    </w:p>
    <w:p w:rsidR="00000000" w:rsidRDefault="00394E1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IN</w:t>
      </w:r>
      <w:r>
        <w:rPr>
          <w:rFonts w:eastAsia="Times New Roman"/>
          <w:b/>
          <w:bCs/>
          <w:sz w:val="36"/>
          <w:szCs w:val="36"/>
          <w:lang w:val="es-ES"/>
        </w:rPr>
        <w:t>TRODUCCIÓN Y CONTROL DE LAS ESPECIES EXÓTICAS</w:t>
      </w:r>
    </w:p>
    <w:p w:rsidR="00000000" w:rsidRDefault="00394E1F">
      <w:pPr>
        <w:divId w:val="240674829"/>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Regulación de especies exóticas.- </w:t>
      </w:r>
      <w:r>
        <w:rPr>
          <w:rFonts w:eastAsia="Times New Roman"/>
          <w:sz w:val="30"/>
          <w:szCs w:val="30"/>
          <w:lang w:val="es-ES"/>
        </w:rPr>
        <w:t xml:space="preserve">La introducción al territorio nacional y el manejo de las especies exóticas se realizará </w:t>
      </w:r>
      <w:r>
        <w:rPr>
          <w:rFonts w:eastAsia="Times New Roman"/>
          <w:sz w:val="30"/>
          <w:szCs w:val="30"/>
          <w:lang w:val="es-ES"/>
        </w:rPr>
        <w:lastRenderedPageBreak/>
        <w:t>sobre la base de una evaluación de riesgo sobre los posibles impactos a la bi</w:t>
      </w:r>
      <w:r>
        <w:rPr>
          <w:rFonts w:eastAsia="Times New Roman"/>
          <w:sz w:val="30"/>
          <w:szCs w:val="30"/>
          <w:lang w:val="es-ES"/>
        </w:rPr>
        <w:t>odiversidad y bajo los parámetros establecidos en instrumentos internacionales.</w:t>
      </w:r>
      <w:r>
        <w:rPr>
          <w:rFonts w:eastAsia="Times New Roman"/>
          <w:sz w:val="30"/>
          <w:szCs w:val="30"/>
          <w:lang w:val="es-ES"/>
        </w:rPr>
        <w:br/>
      </w:r>
      <w:r>
        <w:rPr>
          <w:rFonts w:eastAsia="Times New Roman"/>
          <w:sz w:val="30"/>
          <w:szCs w:val="30"/>
          <w:lang w:val="es-ES"/>
        </w:rPr>
        <w:br/>
        <w:t>Esta evaluación de riesgo contemplará criterios técnicos sobre el potencial reproductivo de las especies exóticas y su adaptabilidad para convertirse en especies invasoras con</w:t>
      </w:r>
      <w:r>
        <w:rPr>
          <w:rFonts w:eastAsia="Times New Roman"/>
          <w:sz w:val="30"/>
          <w:szCs w:val="30"/>
          <w:lang w:val="es-ES"/>
        </w:rPr>
        <w:t xml:space="preserve"> el fin de precautelar la salud humana y los ecosistemas.</w:t>
      </w:r>
      <w:r>
        <w:rPr>
          <w:rFonts w:eastAsia="Times New Roman"/>
          <w:sz w:val="30"/>
          <w:szCs w:val="30"/>
          <w:lang w:val="es-ES"/>
        </w:rPr>
        <w:br/>
      </w:r>
      <w:r>
        <w:rPr>
          <w:rFonts w:eastAsia="Times New Roman"/>
          <w:sz w:val="30"/>
          <w:szCs w:val="30"/>
          <w:lang w:val="es-ES"/>
        </w:rPr>
        <w:br/>
        <w:t>La Autoridad Ambiental Nacional podrá solicitar asesoría al Instituto Nacional de Biodiversidad y demás instituciones científicas del país que considere pertinente.</w:t>
      </w:r>
      <w:r>
        <w:rPr>
          <w:rFonts w:eastAsia="Times New Roman"/>
          <w:sz w:val="30"/>
          <w:szCs w:val="30"/>
          <w:lang w:val="es-ES"/>
        </w:rPr>
        <w:br/>
      </w:r>
      <w:r>
        <w:rPr>
          <w:rFonts w:eastAsia="Times New Roman"/>
          <w:sz w:val="30"/>
          <w:szCs w:val="30"/>
          <w:lang w:val="es-ES"/>
        </w:rPr>
        <w:br/>
        <w:t>El manejo, importación y solici</w:t>
      </w:r>
      <w:r>
        <w:rPr>
          <w:rFonts w:eastAsia="Times New Roman"/>
          <w:sz w:val="30"/>
          <w:szCs w:val="30"/>
          <w:lang w:val="es-ES"/>
        </w:rPr>
        <w:t>tud de introducción de especies exóticas, incluidas las domésticas, se lo hará conforme al principio de precaución, en concordancia con la normativa sanitaria vigente del país y las disposiciones contenidas en este Código.</w:t>
      </w:r>
    </w:p>
    <w:p w:rsidR="00000000" w:rsidRDefault="00394E1F">
      <w:pPr>
        <w:divId w:val="1951164566"/>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Coordinación.- </w:t>
      </w:r>
      <w:r>
        <w:rPr>
          <w:rFonts w:eastAsia="Times New Roman"/>
          <w:sz w:val="30"/>
          <w:szCs w:val="30"/>
          <w:lang w:val="es-ES"/>
        </w:rPr>
        <w:t>La Autor</w:t>
      </w:r>
      <w:r>
        <w:rPr>
          <w:rFonts w:eastAsia="Times New Roman"/>
          <w:sz w:val="30"/>
          <w:szCs w:val="30"/>
          <w:lang w:val="es-ES"/>
        </w:rPr>
        <w:t>idad Ambiental Nacional deberá coordinar acciones conjuntas con las instituciones relacionadas con la prevención, gestión del riesgo, manejo y control de especies exóticas, mediante un plan de acción que prevea y distribuya en forma articulada sus respecti</w:t>
      </w:r>
      <w:r>
        <w:rPr>
          <w:rFonts w:eastAsia="Times New Roman"/>
          <w:sz w:val="30"/>
          <w:szCs w:val="30"/>
          <w:lang w:val="es-ES"/>
        </w:rPr>
        <w:t>vas responsabilidades institucionales.</w:t>
      </w:r>
    </w:p>
    <w:p w:rsidR="00000000" w:rsidRDefault="00394E1F">
      <w:pPr>
        <w:divId w:val="1594707772"/>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Prohibición de introducción de especies exóticas en el Sistema Nacional de Áreas Protegidas.- </w:t>
      </w:r>
      <w:r>
        <w:rPr>
          <w:rFonts w:eastAsia="Times New Roman"/>
          <w:sz w:val="30"/>
          <w:szCs w:val="30"/>
          <w:lang w:val="es-ES"/>
        </w:rPr>
        <w:t>Se prohíbe la introducción de especies exóticas en el Sistema Nacional de Áreas Protegidas.</w:t>
      </w:r>
      <w:r>
        <w:rPr>
          <w:rFonts w:eastAsia="Times New Roman"/>
          <w:sz w:val="30"/>
          <w:szCs w:val="30"/>
          <w:lang w:val="es-ES"/>
        </w:rPr>
        <w:br/>
      </w:r>
      <w:r>
        <w:rPr>
          <w:rFonts w:eastAsia="Times New Roman"/>
          <w:sz w:val="30"/>
          <w:szCs w:val="30"/>
          <w:lang w:val="es-ES"/>
        </w:rPr>
        <w:br/>
        <w:t>De manera excepciona</w:t>
      </w:r>
      <w:r>
        <w:rPr>
          <w:rFonts w:eastAsia="Times New Roman"/>
          <w:sz w:val="30"/>
          <w:szCs w:val="30"/>
          <w:lang w:val="es-ES"/>
        </w:rPr>
        <w:t>l se permitirá la introducción de especies exóticas para el control biológico cuando exista la justificación técnica y científica demostrada a través de la evaluación de riesgo y evaluación de impacto ambiental aprobada por la Autoridad Ambiental Nacional.</w:t>
      </w:r>
      <w:r>
        <w:rPr>
          <w:rFonts w:eastAsia="Times New Roman"/>
          <w:sz w:val="30"/>
          <w:szCs w:val="30"/>
          <w:lang w:val="es-ES"/>
        </w:rPr>
        <w:br/>
      </w:r>
      <w:r>
        <w:rPr>
          <w:rFonts w:eastAsia="Times New Roman"/>
          <w:sz w:val="30"/>
          <w:szCs w:val="30"/>
          <w:lang w:val="es-ES"/>
        </w:rPr>
        <w:br/>
        <w:t>Las herramientas de gestión de cada área protegida establecerán medidas para el control y mitigación de las especies exóticas invasoras previamente introducidas en las mismas y las medidas para evitar la introducción de nuevas especies exóticas.</w:t>
      </w:r>
      <w:r>
        <w:rPr>
          <w:rFonts w:eastAsia="Times New Roman"/>
          <w:sz w:val="30"/>
          <w:szCs w:val="30"/>
          <w:lang w:val="es-ES"/>
        </w:rPr>
        <w:br/>
      </w:r>
      <w:r>
        <w:rPr>
          <w:rFonts w:eastAsia="Times New Roman"/>
          <w:sz w:val="30"/>
          <w:szCs w:val="30"/>
          <w:lang w:val="es-ES"/>
        </w:rPr>
        <w:br/>
        <w:t xml:space="preserve">En las </w:t>
      </w:r>
      <w:r>
        <w:rPr>
          <w:rFonts w:eastAsia="Times New Roman"/>
          <w:sz w:val="30"/>
          <w:szCs w:val="30"/>
          <w:lang w:val="es-ES"/>
        </w:rPr>
        <w:t xml:space="preserve">actividades de control de las especies exóticas existentes en las áreas del Sistema Nacional de Áreas Protegidas no se utilizarán </w:t>
      </w:r>
      <w:r>
        <w:rPr>
          <w:rFonts w:eastAsia="Times New Roman"/>
          <w:sz w:val="30"/>
          <w:szCs w:val="30"/>
          <w:lang w:val="es-ES"/>
        </w:rPr>
        <w:lastRenderedPageBreak/>
        <w:t>productos químicos nocivos para la salud humana, ambiente y biodiversidad.</w:t>
      </w:r>
    </w:p>
    <w:p w:rsidR="00000000" w:rsidRDefault="00394E1F">
      <w:pPr>
        <w:divId w:val="1638298986"/>
        <w:rPr>
          <w:rFonts w:eastAsia="Times New Roman"/>
          <w:sz w:val="30"/>
          <w:szCs w:val="30"/>
          <w:lang w:val="es-ES"/>
        </w:rPr>
      </w:pPr>
      <w:r>
        <w:rPr>
          <w:rFonts w:eastAsia="Times New Roman"/>
          <w:sz w:val="30"/>
          <w:szCs w:val="30"/>
          <w:lang w:val="es-ES"/>
        </w:rPr>
        <w:t>Art. 70.-</w:t>
      </w:r>
      <w:r>
        <w:rPr>
          <w:rFonts w:eastAsia="Times New Roman"/>
          <w:b/>
          <w:bCs/>
          <w:sz w:val="30"/>
          <w:szCs w:val="30"/>
          <w:lang w:val="es-ES"/>
        </w:rPr>
        <w:t xml:space="preserve"> Disposiciones para la cacería.- </w:t>
      </w:r>
      <w:r>
        <w:rPr>
          <w:rFonts w:eastAsia="Times New Roman"/>
          <w:sz w:val="30"/>
          <w:szCs w:val="30"/>
          <w:lang w:val="es-ES"/>
        </w:rPr>
        <w:t>Se prohíb</w:t>
      </w:r>
      <w:r>
        <w:rPr>
          <w:rFonts w:eastAsia="Times New Roman"/>
          <w:sz w:val="30"/>
          <w:szCs w:val="30"/>
          <w:lang w:val="es-ES"/>
        </w:rPr>
        <w:t>e la caza de especies de vida silvestre o sus partes y la caza de especies amenazadas, en peligro de extinción o migratorias, listadas a nivel nacional por la Autoridad Ambiental Nacional, así como en los listados de instrumentos y tratados internacionales</w:t>
      </w:r>
      <w:r>
        <w:rPr>
          <w:rFonts w:eastAsia="Times New Roman"/>
          <w:sz w:val="30"/>
          <w:szCs w:val="30"/>
          <w:lang w:val="es-ES"/>
        </w:rPr>
        <w:t xml:space="preserve"> ratificados por el Estado.</w:t>
      </w:r>
      <w:r>
        <w:rPr>
          <w:rFonts w:eastAsia="Times New Roman"/>
          <w:sz w:val="30"/>
          <w:szCs w:val="30"/>
          <w:lang w:val="es-ES"/>
        </w:rPr>
        <w:br/>
      </w:r>
      <w:r>
        <w:rPr>
          <w:rFonts w:eastAsia="Times New Roman"/>
          <w:sz w:val="30"/>
          <w:szCs w:val="30"/>
          <w:lang w:val="es-ES"/>
        </w:rPr>
        <w:br/>
        <w:t>Con excepción de las especies exóticas o invasoras, se prohíbe la cacería en el Sistema Nacional de Áreas Protegidas, en las áreas especiales para la conservación de la biodiversidad, en el Patrimonio Forestal Nacional o en las</w:t>
      </w:r>
      <w:r>
        <w:rPr>
          <w:rFonts w:eastAsia="Times New Roman"/>
          <w:sz w:val="30"/>
          <w:szCs w:val="30"/>
          <w:lang w:val="es-ES"/>
        </w:rPr>
        <w:t xml:space="preserve"> zonas en que existan períodos de reproducción, incubación, anidación, parto, crianza o crecimiento hasta su etapa reproductiva.</w:t>
      </w:r>
      <w:r>
        <w:rPr>
          <w:rFonts w:eastAsia="Times New Roman"/>
          <w:sz w:val="30"/>
          <w:szCs w:val="30"/>
          <w:lang w:val="es-ES"/>
        </w:rPr>
        <w:br/>
      </w:r>
      <w:r>
        <w:rPr>
          <w:rFonts w:eastAsia="Times New Roman"/>
          <w:sz w:val="30"/>
          <w:szCs w:val="30"/>
          <w:lang w:val="es-ES"/>
        </w:rPr>
        <w:br/>
        <w:t xml:space="preserve">Se reconocerá las actividades de cacería con fines de subsistencia y las prácticas culturales medicinales, cuyos objetivos no </w:t>
      </w:r>
      <w:r>
        <w:rPr>
          <w:rFonts w:eastAsia="Times New Roman"/>
          <w:sz w:val="30"/>
          <w:szCs w:val="30"/>
          <w:lang w:val="es-ES"/>
        </w:rPr>
        <w:t>sean comerciales ni de lucro. Las comunas, comunidades, pueblos y nacionalidades podrán aprovechar de manera sostenible los recursos naturales del área con la que tengan vinculación de acuerdo a sus usos tradicionales. La Autoridad Ambiental Nacional regul</w:t>
      </w:r>
      <w:r>
        <w:rPr>
          <w:rFonts w:eastAsia="Times New Roman"/>
          <w:sz w:val="30"/>
          <w:szCs w:val="30"/>
          <w:lang w:val="es-ES"/>
        </w:rPr>
        <w:t>ará estas actividades.</w:t>
      </w:r>
    </w:p>
    <w:p w:rsidR="00000000" w:rsidRDefault="00394E1F">
      <w:pPr>
        <w:divId w:val="513763449"/>
        <w:rPr>
          <w:rFonts w:eastAsia="Times New Roman"/>
          <w:sz w:val="30"/>
          <w:szCs w:val="30"/>
          <w:lang w:val="es-ES"/>
        </w:rPr>
      </w:pPr>
      <w:r>
        <w:rPr>
          <w:rFonts w:eastAsia="Times New Roman"/>
          <w:sz w:val="30"/>
          <w:szCs w:val="30"/>
          <w:lang w:val="es-ES"/>
        </w:rPr>
        <w:t>Art. 71.-</w:t>
      </w:r>
      <w:r>
        <w:rPr>
          <w:rFonts w:eastAsia="Times New Roman"/>
          <w:b/>
          <w:bCs/>
          <w:sz w:val="30"/>
          <w:szCs w:val="30"/>
          <w:lang w:val="es-ES"/>
        </w:rPr>
        <w:t xml:space="preserve"> Control de poblaciones de especies.- </w:t>
      </w:r>
      <w:r>
        <w:rPr>
          <w:rFonts w:eastAsia="Times New Roman"/>
          <w:sz w:val="30"/>
          <w:szCs w:val="30"/>
          <w:lang w:val="es-ES"/>
        </w:rPr>
        <w:t>La Autoridad Ambiental Nacional definirá los criterios y lineamientos para el control de poblaciones de especies animales que pueden afectar los ecosistemas. La cacería de control autori</w:t>
      </w:r>
      <w:r>
        <w:rPr>
          <w:rFonts w:eastAsia="Times New Roman"/>
          <w:sz w:val="30"/>
          <w:szCs w:val="30"/>
          <w:lang w:val="es-ES"/>
        </w:rPr>
        <w:t>zada es un mecanismo por el cual se regulará las zonas de aprehensión, las épocas, los métodos, las cantidades y los medios de captura.</w:t>
      </w:r>
      <w:r>
        <w:rPr>
          <w:rFonts w:eastAsia="Times New Roman"/>
          <w:sz w:val="30"/>
          <w:szCs w:val="30"/>
          <w:lang w:val="es-ES"/>
        </w:rPr>
        <w:br/>
      </w:r>
      <w:r>
        <w:rPr>
          <w:rFonts w:eastAsia="Times New Roman"/>
          <w:sz w:val="30"/>
          <w:szCs w:val="30"/>
          <w:lang w:val="es-ES"/>
        </w:rPr>
        <w:br/>
        <w:t>La Autoridad Ambiental Nacional publicará y actualizará el listado de especies sujetas a control por este mecanismo.</w:t>
      </w:r>
    </w:p>
    <w:p w:rsidR="00000000" w:rsidRDefault="00394E1F">
      <w:pPr>
        <w:jc w:val="center"/>
        <w:rPr>
          <w:rFonts w:eastAsia="Times New Roman"/>
          <w:sz w:val="36"/>
          <w:szCs w:val="36"/>
          <w:lang w:val="es-ES"/>
        </w:rPr>
      </w:pPr>
      <w:r>
        <w:rPr>
          <w:rFonts w:eastAsia="Times New Roman"/>
          <w:b/>
          <w:bCs/>
          <w:sz w:val="36"/>
          <w:szCs w:val="36"/>
          <w:lang w:val="es-ES"/>
        </w:rPr>
        <w:br/>
        <w:t>T</w:t>
      </w:r>
      <w:r>
        <w:rPr>
          <w:rFonts w:eastAsia="Times New Roman"/>
          <w:b/>
          <w:bCs/>
          <w:sz w:val="36"/>
          <w:szCs w:val="36"/>
          <w:lang w:val="es-ES"/>
        </w:rPr>
        <w:t>ítulo IV</w:t>
      </w:r>
      <w:r>
        <w:rPr>
          <w:rFonts w:eastAsia="Times New Roman"/>
          <w:b/>
          <w:bCs/>
          <w:sz w:val="36"/>
          <w:szCs w:val="36"/>
          <w:lang w:val="es-ES"/>
        </w:rPr>
        <w:br/>
        <w:t>RECURSOS GENÉTICOS Y SUS DERIVADOS, BIOSEGURIDAD, BIOCOMERCIO</w:t>
      </w:r>
    </w:p>
    <w:p w:rsidR="00000000" w:rsidRDefault="00394E1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LOS RECURSOS GENÉTICOS</w:t>
      </w:r>
    </w:p>
    <w:p w:rsidR="00000000" w:rsidRDefault="00394E1F">
      <w:pPr>
        <w:divId w:val="250772950"/>
        <w:rPr>
          <w:rFonts w:eastAsia="Times New Roman"/>
          <w:sz w:val="30"/>
          <w:szCs w:val="30"/>
          <w:lang w:val="es-ES"/>
        </w:rPr>
      </w:pPr>
      <w:r>
        <w:rPr>
          <w:rFonts w:eastAsia="Times New Roman"/>
          <w:sz w:val="30"/>
          <w:szCs w:val="30"/>
          <w:lang w:val="es-ES"/>
        </w:rPr>
        <w:lastRenderedPageBreak/>
        <w:t>Art. 72.-</w:t>
      </w:r>
      <w:r>
        <w:rPr>
          <w:rFonts w:eastAsia="Times New Roman"/>
          <w:b/>
          <w:bCs/>
          <w:sz w:val="30"/>
          <w:szCs w:val="30"/>
          <w:lang w:val="es-ES"/>
        </w:rPr>
        <w:t xml:space="preserve"> Derechos sobre los recursos genéticos.-</w:t>
      </w:r>
      <w:r>
        <w:rPr>
          <w:rFonts w:eastAsia="Times New Roman"/>
          <w:sz w:val="30"/>
          <w:szCs w:val="30"/>
          <w:lang w:val="es-ES"/>
        </w:rPr>
        <w:t xml:space="preserve"> Los derechos otorgados sobre los recursos biológicos no conceden derecho alguno sobre los recurso</w:t>
      </w:r>
      <w:r>
        <w:rPr>
          <w:rFonts w:eastAsia="Times New Roman"/>
          <w:sz w:val="30"/>
          <w:szCs w:val="30"/>
          <w:lang w:val="es-ES"/>
        </w:rPr>
        <w:t>s genéticos o sus derivados, ni sobre los conocimientos colectivos asociados a estos, de conformidad con la ley y la Constitución.</w:t>
      </w:r>
      <w:r>
        <w:rPr>
          <w:rFonts w:eastAsia="Times New Roman"/>
          <w:sz w:val="30"/>
          <w:szCs w:val="30"/>
          <w:lang w:val="es-ES"/>
        </w:rPr>
        <w:br/>
      </w:r>
      <w:r>
        <w:rPr>
          <w:rFonts w:eastAsia="Times New Roman"/>
          <w:sz w:val="30"/>
          <w:szCs w:val="30"/>
          <w:lang w:val="es-ES"/>
        </w:rPr>
        <w:br/>
        <w:t>Las autorizaciones administrativas a las actividades de investigación, manejo, comercialización u otras, de especímenes, ele</w:t>
      </w:r>
      <w:r>
        <w:rPr>
          <w:rFonts w:eastAsia="Times New Roman"/>
          <w:sz w:val="30"/>
          <w:szCs w:val="30"/>
          <w:lang w:val="es-ES"/>
        </w:rPr>
        <w:t>mentos constitutivos y subproductos de especies de vida silvestre, no autorizan el acceso a sus recursos genéticos o sus derivados.</w:t>
      </w:r>
      <w:r>
        <w:rPr>
          <w:rFonts w:eastAsia="Times New Roman"/>
          <w:sz w:val="30"/>
          <w:szCs w:val="30"/>
          <w:lang w:val="es-ES"/>
        </w:rPr>
        <w:br/>
      </w:r>
      <w:r>
        <w:rPr>
          <w:rFonts w:eastAsia="Times New Roman"/>
          <w:sz w:val="30"/>
          <w:szCs w:val="30"/>
          <w:lang w:val="es-ES"/>
        </w:rPr>
        <w:br/>
        <w:t>Las investigaciones realizadas sobre los recursos genéticos deberán estar sistematizadas y ser recopiladas por el Instituto</w:t>
      </w:r>
      <w:r>
        <w:rPr>
          <w:rFonts w:eastAsia="Times New Roman"/>
          <w:sz w:val="30"/>
          <w:szCs w:val="30"/>
          <w:lang w:val="es-ES"/>
        </w:rPr>
        <w:t xml:space="preserve"> Nacional de Biodiversidad.</w:t>
      </w:r>
    </w:p>
    <w:p w:rsidR="00000000" w:rsidRDefault="00394E1F">
      <w:pPr>
        <w:divId w:val="949048960"/>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Recursos genéticos como sector estratégico.-</w:t>
      </w:r>
      <w:r>
        <w:rPr>
          <w:rFonts w:eastAsia="Times New Roman"/>
          <w:sz w:val="30"/>
          <w:szCs w:val="30"/>
          <w:lang w:val="es-ES"/>
        </w:rPr>
        <w:t xml:space="preserve"> El patrimonio genético de la biodiversidad del territorio es un sector estratégico. El Estado administrará y controlará el acceso a los recursos genéticos, sus componentes, </w:t>
      </w:r>
      <w:r>
        <w:rPr>
          <w:rFonts w:eastAsia="Times New Roman"/>
          <w:sz w:val="30"/>
          <w:szCs w:val="30"/>
          <w:lang w:val="es-ES"/>
        </w:rPr>
        <w:t>derivados y sintetizados.</w:t>
      </w:r>
    </w:p>
    <w:p w:rsidR="00000000" w:rsidRDefault="00394E1F">
      <w:pPr>
        <w:divId w:val="347487099"/>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Limitaciones en el acceso a los recursos genéticos y sus derivados.- </w:t>
      </w:r>
      <w:r>
        <w:rPr>
          <w:rFonts w:eastAsia="Times New Roman"/>
          <w:sz w:val="30"/>
          <w:szCs w:val="30"/>
          <w:lang w:val="es-ES"/>
        </w:rPr>
        <w:t>La Autoridad Ambiental Nacional podrá limitar el acceso a los recursos genéticos, sus componentes y derivados, de manera total o parcial en los siguien</w:t>
      </w:r>
      <w:r>
        <w:rPr>
          <w:rFonts w:eastAsia="Times New Roman"/>
          <w:sz w:val="30"/>
          <w:szCs w:val="30"/>
          <w:lang w:val="es-ES"/>
        </w:rPr>
        <w:t>tes casos:</w:t>
      </w:r>
      <w:r>
        <w:rPr>
          <w:rFonts w:eastAsia="Times New Roman"/>
          <w:sz w:val="30"/>
          <w:szCs w:val="30"/>
          <w:lang w:val="es-ES"/>
        </w:rPr>
        <w:br/>
      </w:r>
      <w:r>
        <w:rPr>
          <w:rFonts w:eastAsia="Times New Roman"/>
          <w:sz w:val="30"/>
          <w:szCs w:val="30"/>
          <w:lang w:val="es-ES"/>
        </w:rPr>
        <w:br/>
        <w:t>1. Cuando exista endemismo, rareza, amenaza de extinción de las especies, subespecies, variedades o razas;</w:t>
      </w:r>
      <w:r>
        <w:rPr>
          <w:rFonts w:eastAsia="Times New Roman"/>
          <w:sz w:val="30"/>
          <w:szCs w:val="30"/>
          <w:lang w:val="es-ES"/>
        </w:rPr>
        <w:br/>
      </w:r>
      <w:r>
        <w:rPr>
          <w:rFonts w:eastAsia="Times New Roman"/>
          <w:sz w:val="30"/>
          <w:szCs w:val="30"/>
          <w:lang w:val="es-ES"/>
        </w:rPr>
        <w:br/>
        <w:t>2. Cuando existan condiciones de vulnerabilidad o fragilidad en la estructura o función de los ecosistemas que pudieran agravarse por ac</w:t>
      </w:r>
      <w:r>
        <w:rPr>
          <w:rFonts w:eastAsia="Times New Roman"/>
          <w:sz w:val="30"/>
          <w:szCs w:val="30"/>
          <w:lang w:val="es-ES"/>
        </w:rPr>
        <w:t>tividades de acceso;</w:t>
      </w:r>
      <w:r>
        <w:rPr>
          <w:rFonts w:eastAsia="Times New Roman"/>
          <w:sz w:val="30"/>
          <w:szCs w:val="30"/>
          <w:lang w:val="es-ES"/>
        </w:rPr>
        <w:br/>
      </w:r>
      <w:r>
        <w:rPr>
          <w:rFonts w:eastAsia="Times New Roman"/>
          <w:sz w:val="30"/>
          <w:szCs w:val="30"/>
          <w:lang w:val="es-ES"/>
        </w:rPr>
        <w:br/>
        <w:t>3. Cuando el acceso a dichos recursos cause efectos adversos sobre la salud humana o sobre elementos esenciales de la identidad cultural de las comunas, comunidades, pueblos y nacionalidades;</w:t>
      </w:r>
      <w:r>
        <w:rPr>
          <w:rFonts w:eastAsia="Times New Roman"/>
          <w:sz w:val="30"/>
          <w:szCs w:val="30"/>
          <w:lang w:val="es-ES"/>
        </w:rPr>
        <w:br/>
      </w:r>
      <w:r>
        <w:rPr>
          <w:rFonts w:eastAsia="Times New Roman"/>
          <w:sz w:val="30"/>
          <w:szCs w:val="30"/>
          <w:lang w:val="es-ES"/>
        </w:rPr>
        <w:br/>
        <w:t>4. Cuando existan impactos ambientales di</w:t>
      </w:r>
      <w:r>
        <w:rPr>
          <w:rFonts w:eastAsia="Times New Roman"/>
          <w:sz w:val="30"/>
          <w:szCs w:val="30"/>
          <w:lang w:val="es-ES"/>
        </w:rPr>
        <w:t>fícilmente controlables de las actividades de acceso sobre las especies y los ecosistemas;</w:t>
      </w:r>
      <w:r>
        <w:rPr>
          <w:rFonts w:eastAsia="Times New Roman"/>
          <w:sz w:val="30"/>
          <w:szCs w:val="30"/>
          <w:lang w:val="es-ES"/>
        </w:rPr>
        <w:br/>
      </w:r>
      <w:r>
        <w:rPr>
          <w:rFonts w:eastAsia="Times New Roman"/>
          <w:sz w:val="30"/>
          <w:szCs w:val="30"/>
          <w:lang w:val="es-ES"/>
        </w:rPr>
        <w:br/>
        <w:t>5. Cuando exista peligro de erosión genética ocasionado por actividades de acceso;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Cuando existan regulaciones sobre bioseguridad y biotecnología que así lo det</w:t>
      </w:r>
      <w:r>
        <w:rPr>
          <w:rFonts w:eastAsia="Times New Roman"/>
          <w:sz w:val="30"/>
          <w:szCs w:val="30"/>
          <w:lang w:val="es-ES"/>
        </w:rPr>
        <w:t>erminen;</w:t>
      </w:r>
      <w:r>
        <w:rPr>
          <w:rFonts w:eastAsia="Times New Roman"/>
          <w:sz w:val="30"/>
          <w:szCs w:val="30"/>
          <w:lang w:val="es-ES"/>
        </w:rPr>
        <w:br/>
      </w:r>
      <w:r>
        <w:rPr>
          <w:rFonts w:eastAsia="Times New Roman"/>
          <w:sz w:val="30"/>
          <w:szCs w:val="30"/>
          <w:lang w:val="es-ES"/>
        </w:rPr>
        <w:br/>
        <w:t>7. Cuando existan recursos genéticos, sus productos derivados y sintetizados, que haya sido priorizada; y,</w:t>
      </w:r>
      <w:r>
        <w:rPr>
          <w:rFonts w:eastAsia="Times New Roman"/>
          <w:sz w:val="30"/>
          <w:szCs w:val="30"/>
          <w:lang w:val="es-ES"/>
        </w:rPr>
        <w:br/>
      </w:r>
      <w:r>
        <w:rPr>
          <w:rFonts w:eastAsia="Times New Roman"/>
          <w:sz w:val="30"/>
          <w:szCs w:val="30"/>
          <w:lang w:val="es-ES"/>
        </w:rPr>
        <w:br/>
        <w:t>8. Otras limitaciones a criterio de la Autoridad Ambiental Nacional.</w:t>
      </w:r>
    </w:p>
    <w:p w:rsidR="00000000" w:rsidRDefault="00394E1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BIOSEGURIDAD</w:t>
      </w:r>
    </w:p>
    <w:p w:rsidR="00000000" w:rsidRDefault="00394E1F">
      <w:pPr>
        <w:divId w:val="1932735905"/>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xml:space="preserve"> De la bioseguridad.- </w:t>
      </w:r>
      <w:r>
        <w:rPr>
          <w:rFonts w:eastAsia="Times New Roman"/>
          <w:sz w:val="30"/>
          <w:szCs w:val="30"/>
          <w:lang w:val="es-ES"/>
        </w:rPr>
        <w:t>Las normas de bioseguridad regularán los productos de la biotecnología moderna, con el objeto de contribuir a la conservación y el uso sostenible de la biodiversidad y de garantizar los derechos a la salud humana y al ambiente.</w:t>
      </w:r>
      <w:r>
        <w:rPr>
          <w:rFonts w:eastAsia="Times New Roman"/>
          <w:sz w:val="30"/>
          <w:szCs w:val="30"/>
          <w:lang w:val="es-ES"/>
        </w:rPr>
        <w:br/>
      </w:r>
      <w:r>
        <w:rPr>
          <w:rFonts w:eastAsia="Times New Roman"/>
          <w:sz w:val="30"/>
          <w:szCs w:val="30"/>
          <w:lang w:val="es-ES"/>
        </w:rPr>
        <w:br/>
        <w:t>La Autoridad Ambiental Naci</w:t>
      </w:r>
      <w:r>
        <w:rPr>
          <w:rFonts w:eastAsia="Times New Roman"/>
          <w:sz w:val="30"/>
          <w:szCs w:val="30"/>
          <w:lang w:val="es-ES"/>
        </w:rPr>
        <w:t>onal, en coordinación con las instituciones competentes, establecerá las normas, las políticas públicas y los planes de bioseguridad para el control de los riesgos de los productos de la biotecnología moderna.</w:t>
      </w:r>
    </w:p>
    <w:p w:rsidR="00000000" w:rsidRDefault="00394E1F">
      <w:pPr>
        <w:divId w:val="10381248"/>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Medidas de precaución y restricción.</w:t>
      </w:r>
      <w:r>
        <w:rPr>
          <w:rFonts w:eastAsia="Times New Roman"/>
          <w:b/>
          <w:bCs/>
          <w:sz w:val="30"/>
          <w:szCs w:val="30"/>
          <w:lang w:val="es-ES"/>
        </w:rPr>
        <w:t xml:space="preserve">- </w:t>
      </w:r>
      <w:r>
        <w:rPr>
          <w:rFonts w:eastAsia="Times New Roman"/>
          <w:sz w:val="30"/>
          <w:szCs w:val="30"/>
          <w:lang w:val="es-ES"/>
        </w:rPr>
        <w:t>La conservación y el uso sostenible de la diversidad requerirá la aplicación de medidas de precaución y restricción para actividades que puedan causar impactos adversos en la vida silvestre y la salud humana.</w:t>
      </w:r>
    </w:p>
    <w:p w:rsidR="00000000" w:rsidRDefault="00394E1F">
      <w:pPr>
        <w:divId w:val="1764297712"/>
        <w:rPr>
          <w:rFonts w:eastAsia="Times New Roman"/>
          <w:sz w:val="30"/>
          <w:szCs w:val="30"/>
          <w:lang w:val="es-ES"/>
        </w:rPr>
      </w:pPr>
      <w:r>
        <w:rPr>
          <w:rFonts w:eastAsia="Times New Roman"/>
          <w:sz w:val="30"/>
          <w:szCs w:val="30"/>
          <w:lang w:val="es-ES"/>
        </w:rPr>
        <w:t>Art. 77.-</w:t>
      </w:r>
      <w:r>
        <w:rPr>
          <w:rFonts w:eastAsia="Times New Roman"/>
          <w:b/>
          <w:bCs/>
          <w:sz w:val="30"/>
          <w:szCs w:val="30"/>
          <w:lang w:val="es-ES"/>
        </w:rPr>
        <w:t xml:space="preserve"> Evaluación del riesgo.- </w:t>
      </w:r>
      <w:r>
        <w:rPr>
          <w:rFonts w:eastAsia="Times New Roman"/>
          <w:sz w:val="30"/>
          <w:szCs w:val="30"/>
          <w:lang w:val="es-ES"/>
        </w:rPr>
        <w:t>La evaluaci</w:t>
      </w:r>
      <w:r>
        <w:rPr>
          <w:rFonts w:eastAsia="Times New Roman"/>
          <w:sz w:val="30"/>
          <w:szCs w:val="30"/>
          <w:lang w:val="es-ES"/>
        </w:rPr>
        <w:t>ón del riesgo a los productos de la biotecnología moderna se realizará con base en procedimientos científicos sólidos y en principios ambientales reconocidos en la Constitución y en este Código, así como en los instrumentos internacionales aplicables.</w:t>
      </w:r>
    </w:p>
    <w:p w:rsidR="00000000" w:rsidRDefault="00394E1F">
      <w:pPr>
        <w:divId w:val="14156231"/>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78.-</w:t>
      </w:r>
      <w:r>
        <w:rPr>
          <w:rFonts w:eastAsia="Times New Roman"/>
          <w:b/>
          <w:bCs/>
          <w:sz w:val="30"/>
          <w:szCs w:val="30"/>
          <w:lang w:val="es-ES"/>
        </w:rPr>
        <w:t xml:space="preserve"> Prohibiciones.- </w:t>
      </w:r>
      <w:r>
        <w:rPr>
          <w:rFonts w:eastAsia="Times New Roman"/>
          <w:sz w:val="30"/>
          <w:szCs w:val="30"/>
          <w:lang w:val="es-ES"/>
        </w:rPr>
        <w:t>Se prohíbe la introducción al territorio nacional de organismos y material orgánico e inorgánico, así como las prácticas y procedimientos que puedan alterar de manera definitiva el patrimonio genético nacional.</w:t>
      </w:r>
    </w:p>
    <w:p w:rsidR="00000000" w:rsidRDefault="00394E1F">
      <w:pPr>
        <w:divId w:val="1001856394"/>
        <w:rPr>
          <w:rFonts w:eastAsia="Times New Roman"/>
          <w:sz w:val="30"/>
          <w:szCs w:val="30"/>
          <w:lang w:val="es-ES"/>
        </w:rPr>
      </w:pPr>
      <w:r>
        <w:rPr>
          <w:rFonts w:eastAsia="Times New Roman"/>
          <w:sz w:val="30"/>
          <w:szCs w:val="30"/>
          <w:lang w:val="es-ES"/>
        </w:rPr>
        <w:t>Art. 79.-</w:t>
      </w:r>
      <w:r>
        <w:rPr>
          <w:rFonts w:eastAsia="Times New Roman"/>
          <w:b/>
          <w:bCs/>
          <w:sz w:val="30"/>
          <w:szCs w:val="30"/>
          <w:lang w:val="es-ES"/>
        </w:rPr>
        <w:t xml:space="preserve"> Institucional</w:t>
      </w:r>
      <w:r>
        <w:rPr>
          <w:rFonts w:eastAsia="Times New Roman"/>
          <w:b/>
          <w:bCs/>
          <w:sz w:val="30"/>
          <w:szCs w:val="30"/>
          <w:lang w:val="es-ES"/>
        </w:rPr>
        <w:t xml:space="preserve">idad para la bioseguridad.- </w:t>
      </w:r>
      <w:r>
        <w:rPr>
          <w:rFonts w:eastAsia="Times New Roman"/>
          <w:sz w:val="30"/>
          <w:szCs w:val="30"/>
          <w:lang w:val="es-ES"/>
        </w:rPr>
        <w:t>La Autoridad Ambiental Nacional, en coordinación con las instituciones competentes, será responsable de la planificación y ejecución de un sistema nacional de bioseguridad que coordine acciones para el control efectivo de los pr</w:t>
      </w:r>
      <w:r>
        <w:rPr>
          <w:rFonts w:eastAsia="Times New Roman"/>
          <w:sz w:val="30"/>
          <w:szCs w:val="30"/>
          <w:lang w:val="es-ES"/>
        </w:rPr>
        <w:t>oductos de la biotecnología moderna, según lo dispuesto en la normativa nacional e internacional aplicable.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 fomentará la investigación, la educación y la difusión de información científica sobre la biotecnología moderna, sus productos y la gestión de l</w:t>
      </w:r>
      <w:r>
        <w:rPr>
          <w:rFonts w:eastAsia="Times New Roman"/>
          <w:sz w:val="30"/>
          <w:szCs w:val="30"/>
          <w:lang w:val="es-ES"/>
        </w:rPr>
        <w:t>a bioseguridad.</w:t>
      </w:r>
    </w:p>
    <w:p w:rsidR="00000000" w:rsidRDefault="00394E1F">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BIOCOMERCIO</w:t>
      </w:r>
    </w:p>
    <w:p w:rsidR="00000000" w:rsidRDefault="00394E1F">
      <w:pPr>
        <w:divId w:val="1301694516"/>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Del biocomercio.- </w:t>
      </w:r>
      <w:r>
        <w:rPr>
          <w:rFonts w:eastAsia="Times New Roman"/>
          <w:sz w:val="30"/>
          <w:szCs w:val="30"/>
          <w:lang w:val="es-ES"/>
        </w:rPr>
        <w:t>La Autoridad Ambiental Nacional regulará el biocomercio, para lo cual deberá considerar los objetivos de la conservación de la biodiversidad, la sostenibilidad social, económica y am</w:t>
      </w:r>
      <w:r>
        <w:rPr>
          <w:rFonts w:eastAsia="Times New Roman"/>
          <w:sz w:val="30"/>
          <w:szCs w:val="30"/>
          <w:lang w:val="es-ES"/>
        </w:rPr>
        <w:t>biental, así como la distribución justa de los beneficios, de conformidad con las disposiciones de este Código, la Constitución y los instrumentos internacionales ratificados por el Estado.</w:t>
      </w:r>
    </w:p>
    <w:p w:rsidR="00000000" w:rsidRDefault="00394E1F">
      <w:pPr>
        <w:divId w:val="404500464"/>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Fomento al biocomercio.- </w:t>
      </w:r>
      <w:r>
        <w:rPr>
          <w:rFonts w:eastAsia="Times New Roman"/>
          <w:sz w:val="30"/>
          <w:szCs w:val="30"/>
          <w:lang w:val="es-ES"/>
        </w:rPr>
        <w:t>La Autoridad Ambiental Nacional</w:t>
      </w:r>
      <w:r>
        <w:rPr>
          <w:rFonts w:eastAsia="Times New Roman"/>
          <w:sz w:val="30"/>
          <w:szCs w:val="30"/>
          <w:lang w:val="es-ES"/>
        </w:rPr>
        <w:t xml:space="preserve"> en coordinación con la autoridad rectora del Sistema Nacional de Ciencia, Tecnología, Innovación y Saberes Ancestrales, fomentará el uso y aprovechamiento sostenible de la biodiversidad nativa y sus componentes en el marco de biocomercio, para lo cual deb</w:t>
      </w:r>
      <w:r>
        <w:rPr>
          <w:rFonts w:eastAsia="Times New Roman"/>
          <w:sz w:val="30"/>
          <w:szCs w:val="30"/>
          <w:lang w:val="es-ES"/>
        </w:rPr>
        <w:t>erá evitar la degradación genética o la afectación a los fines de la conservación.</w:t>
      </w:r>
      <w:r>
        <w:rPr>
          <w:rFonts w:eastAsia="Times New Roman"/>
          <w:sz w:val="30"/>
          <w:szCs w:val="30"/>
          <w:lang w:val="es-ES"/>
        </w:rPr>
        <w:br/>
      </w:r>
      <w:r>
        <w:rPr>
          <w:rFonts w:eastAsia="Times New Roman"/>
          <w:sz w:val="30"/>
          <w:szCs w:val="30"/>
          <w:lang w:val="es-ES"/>
        </w:rPr>
        <w:br/>
        <w:t xml:space="preserve">Se garantizará el acceso, aprovechamiento y participación de las comunas, comunidades, pueblos y nacionalidades en los resultados y beneficios del biocomercio generados en </w:t>
      </w:r>
      <w:r>
        <w:rPr>
          <w:rFonts w:eastAsia="Times New Roman"/>
          <w:sz w:val="30"/>
          <w:szCs w:val="30"/>
          <w:lang w:val="es-ES"/>
        </w:rPr>
        <w:t>sus territorios, de conformidad con las disposiciones establecidas en la Constitución y la ley.</w:t>
      </w:r>
    </w:p>
    <w:p w:rsidR="00000000" w:rsidRDefault="00394E1F">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SERVICIOS AMBIENTALES</w:t>
      </w:r>
    </w:p>
    <w:p w:rsidR="00000000" w:rsidRDefault="00394E1F">
      <w:pPr>
        <w:divId w:val="254872345"/>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De los servicios ambientales.- </w:t>
      </w:r>
      <w:r>
        <w:rPr>
          <w:rFonts w:eastAsia="Times New Roman"/>
          <w:sz w:val="30"/>
          <w:szCs w:val="30"/>
          <w:lang w:val="es-ES"/>
        </w:rPr>
        <w:t>El presente título tiene por objeto establecer el marco general de los servicios ambientales, con la finalidad de tutelar la conservación, protección, mantenimiento, manejo sostenible y la restauración de los ecosistemas, a través de mecanismos que asegure</w:t>
      </w:r>
      <w:r>
        <w:rPr>
          <w:rFonts w:eastAsia="Times New Roman"/>
          <w:sz w:val="30"/>
          <w:szCs w:val="30"/>
          <w:lang w:val="es-ES"/>
        </w:rPr>
        <w:t>n su permanencia.</w:t>
      </w:r>
    </w:p>
    <w:p w:rsidR="00000000" w:rsidRDefault="00394E1F">
      <w:pPr>
        <w:divId w:val="1305348899"/>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Generación de servicios ambientales.- </w:t>
      </w:r>
      <w:r>
        <w:rPr>
          <w:rFonts w:eastAsia="Times New Roman"/>
          <w:sz w:val="30"/>
          <w:szCs w:val="30"/>
          <w:lang w:val="es-ES"/>
        </w:rPr>
        <w:t>El mantenimiento y regeneración de las funciones ecológicas, así como la dinámica de los ecosistemas naturales o intervenidos, generan servicios ambientales que son indispensables para el su</w:t>
      </w:r>
      <w:r>
        <w:rPr>
          <w:rFonts w:eastAsia="Times New Roman"/>
          <w:sz w:val="30"/>
          <w:szCs w:val="30"/>
          <w:lang w:val="es-ES"/>
        </w:rPr>
        <w:t>stento de la vida y a su vez producen beneficios directos o indirectos a la población.</w:t>
      </w:r>
    </w:p>
    <w:p w:rsidR="00000000" w:rsidRDefault="00394E1F">
      <w:pPr>
        <w:divId w:val="1430158577"/>
        <w:rPr>
          <w:rFonts w:eastAsia="Times New Roman"/>
          <w:sz w:val="30"/>
          <w:szCs w:val="30"/>
          <w:lang w:val="es-ES"/>
        </w:rPr>
      </w:pPr>
      <w:r>
        <w:rPr>
          <w:rFonts w:eastAsia="Times New Roman"/>
          <w:sz w:val="30"/>
          <w:szCs w:val="30"/>
          <w:lang w:val="es-ES"/>
        </w:rPr>
        <w:lastRenderedPageBreak/>
        <w:t>Art. 84.-</w:t>
      </w:r>
      <w:r>
        <w:rPr>
          <w:rFonts w:eastAsia="Times New Roman"/>
          <w:b/>
          <w:bCs/>
          <w:sz w:val="30"/>
          <w:szCs w:val="30"/>
          <w:lang w:val="es-ES"/>
        </w:rPr>
        <w:t xml:space="preserve"> Tipos de servicios ambientales.- </w:t>
      </w:r>
      <w:r>
        <w:rPr>
          <w:rFonts w:eastAsia="Times New Roman"/>
          <w:sz w:val="30"/>
          <w:szCs w:val="30"/>
          <w:lang w:val="es-ES"/>
        </w:rPr>
        <w:t>Son tipos de servicios ambientales los siguientes:</w:t>
      </w:r>
      <w:r>
        <w:rPr>
          <w:rFonts w:eastAsia="Times New Roman"/>
          <w:sz w:val="30"/>
          <w:szCs w:val="30"/>
          <w:lang w:val="es-ES"/>
        </w:rPr>
        <w:br/>
      </w:r>
      <w:r>
        <w:rPr>
          <w:rFonts w:eastAsia="Times New Roman"/>
          <w:sz w:val="30"/>
          <w:szCs w:val="30"/>
          <w:lang w:val="es-ES"/>
        </w:rPr>
        <w:br/>
        <w:t>1. Servicios de aprovisionamiento;</w:t>
      </w:r>
      <w:r>
        <w:rPr>
          <w:rFonts w:eastAsia="Times New Roman"/>
          <w:sz w:val="30"/>
          <w:szCs w:val="30"/>
          <w:lang w:val="es-ES"/>
        </w:rPr>
        <w:br/>
      </w:r>
      <w:r>
        <w:rPr>
          <w:rFonts w:eastAsia="Times New Roman"/>
          <w:sz w:val="30"/>
          <w:szCs w:val="30"/>
          <w:lang w:val="es-ES"/>
        </w:rPr>
        <w:br/>
        <w:t>2. Servicios de regulación;</w:t>
      </w:r>
      <w:r>
        <w:rPr>
          <w:rFonts w:eastAsia="Times New Roman"/>
          <w:sz w:val="30"/>
          <w:szCs w:val="30"/>
          <w:lang w:val="es-ES"/>
        </w:rPr>
        <w:br/>
      </w:r>
      <w:r>
        <w:rPr>
          <w:rFonts w:eastAsia="Times New Roman"/>
          <w:sz w:val="30"/>
          <w:szCs w:val="30"/>
          <w:lang w:val="es-ES"/>
        </w:rPr>
        <w:br/>
        <w:t>3. Servic</w:t>
      </w:r>
      <w:r>
        <w:rPr>
          <w:rFonts w:eastAsia="Times New Roman"/>
          <w:sz w:val="30"/>
          <w:szCs w:val="30"/>
          <w:lang w:val="es-ES"/>
        </w:rPr>
        <w:t>ios de hábitat;</w:t>
      </w:r>
      <w:r>
        <w:rPr>
          <w:rFonts w:eastAsia="Times New Roman"/>
          <w:sz w:val="30"/>
          <w:szCs w:val="30"/>
          <w:lang w:val="es-ES"/>
        </w:rPr>
        <w:br/>
      </w:r>
      <w:r>
        <w:rPr>
          <w:rFonts w:eastAsia="Times New Roman"/>
          <w:sz w:val="30"/>
          <w:szCs w:val="30"/>
          <w:lang w:val="es-ES"/>
        </w:rPr>
        <w:br/>
        <w:t>4. Servicios culturales; y,</w:t>
      </w:r>
      <w:r>
        <w:rPr>
          <w:rFonts w:eastAsia="Times New Roman"/>
          <w:sz w:val="30"/>
          <w:szCs w:val="30"/>
          <w:lang w:val="es-ES"/>
        </w:rPr>
        <w:br/>
      </w:r>
      <w:r>
        <w:rPr>
          <w:rFonts w:eastAsia="Times New Roman"/>
          <w:sz w:val="30"/>
          <w:szCs w:val="30"/>
          <w:lang w:val="es-ES"/>
        </w:rPr>
        <w:br/>
        <w:t>5. Otros que determine la Autoridad Ambiental Nacional.</w:t>
      </w:r>
    </w:p>
    <w:p w:rsidR="00000000" w:rsidRDefault="00394E1F">
      <w:pPr>
        <w:divId w:val="1642925235"/>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De la regulación de las actividades de conservación, manejo y restauración para la generación de servicios ambientales.- </w:t>
      </w:r>
      <w:r>
        <w:rPr>
          <w:rFonts w:eastAsia="Times New Roman"/>
          <w:sz w:val="30"/>
          <w:szCs w:val="30"/>
          <w:lang w:val="es-ES"/>
        </w:rPr>
        <w:t>Los servicios ambiental</w:t>
      </w:r>
      <w:r>
        <w:rPr>
          <w:rFonts w:eastAsia="Times New Roman"/>
          <w:sz w:val="30"/>
          <w:szCs w:val="30"/>
          <w:lang w:val="es-ES"/>
        </w:rPr>
        <w:t>es no son susceptibles de apropiación.</w:t>
      </w:r>
      <w:r>
        <w:rPr>
          <w:rFonts w:eastAsia="Times New Roman"/>
          <w:sz w:val="30"/>
          <w:szCs w:val="30"/>
          <w:lang w:val="es-ES"/>
        </w:rPr>
        <w:br/>
      </w:r>
      <w:r>
        <w:rPr>
          <w:rFonts w:eastAsia="Times New Roman"/>
          <w:sz w:val="30"/>
          <w:szCs w:val="30"/>
          <w:lang w:val="es-ES"/>
        </w:rPr>
        <w:br/>
        <w:t>Quienes por su acción u omisión permiten la conservación, manejo sostenible y restauración de los ecosistemas y con ello contribuyan con el mantenimiento de su función ecológica, su resiliencia y por ende el flujo de</w:t>
      </w:r>
      <w:r>
        <w:rPr>
          <w:rFonts w:eastAsia="Times New Roman"/>
          <w:sz w:val="30"/>
          <w:szCs w:val="30"/>
          <w:lang w:val="es-ES"/>
        </w:rPr>
        <w:t xml:space="preserve"> los servicios ambientales, podrán ser retribuidos, de conformidad con los lineamientos que dicte la Autoridad Ambiental Nacional. En las actividades de conservación, manejo y restauración para la generación de servicios ambientales existirá el prestador y</w:t>
      </w:r>
      <w:r>
        <w:rPr>
          <w:rFonts w:eastAsia="Times New Roman"/>
          <w:sz w:val="30"/>
          <w:szCs w:val="30"/>
          <w:lang w:val="es-ES"/>
        </w:rPr>
        <w:t xml:space="preserve"> beneficiario.</w:t>
      </w:r>
      <w:r>
        <w:rPr>
          <w:rFonts w:eastAsia="Times New Roman"/>
          <w:sz w:val="30"/>
          <w:szCs w:val="30"/>
          <w:lang w:val="es-ES"/>
        </w:rPr>
        <w:br/>
      </w:r>
      <w:r>
        <w:rPr>
          <w:rFonts w:eastAsia="Times New Roman"/>
          <w:sz w:val="30"/>
          <w:szCs w:val="30"/>
          <w:lang w:val="es-ES"/>
        </w:rPr>
        <w:br/>
        <w:t>La Autoridad Ambiental Nacional garantizará que todas estas actividades se realicen en términos justos, equitativos y transparentes considerando las formas asociativas de economía popular y solidaria.</w:t>
      </w:r>
      <w:r>
        <w:rPr>
          <w:rFonts w:eastAsia="Times New Roman"/>
          <w:sz w:val="30"/>
          <w:szCs w:val="30"/>
          <w:lang w:val="es-ES"/>
        </w:rPr>
        <w:br/>
      </w:r>
      <w:r>
        <w:rPr>
          <w:rFonts w:eastAsia="Times New Roman"/>
          <w:sz w:val="30"/>
          <w:szCs w:val="30"/>
          <w:lang w:val="es-ES"/>
        </w:rPr>
        <w:br/>
        <w:t>Se desarrollarán incentivos para promo</w:t>
      </w:r>
      <w:r>
        <w:rPr>
          <w:rFonts w:eastAsia="Times New Roman"/>
          <w:sz w:val="30"/>
          <w:szCs w:val="30"/>
          <w:lang w:val="es-ES"/>
        </w:rPr>
        <w:t>ver las iniciativas de investigación, desarrollo e innovación para la conservación, uso y manejo de los servicios ambientales.</w:t>
      </w:r>
    </w:p>
    <w:p w:rsidR="00000000" w:rsidRDefault="00394E1F">
      <w:pPr>
        <w:divId w:val="1166826858"/>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Del financiamiento de los servicios ambientales.- </w:t>
      </w:r>
      <w:r>
        <w:rPr>
          <w:rFonts w:eastAsia="Times New Roman"/>
          <w:sz w:val="30"/>
          <w:szCs w:val="30"/>
          <w:lang w:val="es-ES"/>
        </w:rPr>
        <w:t>Para el financiamiento de los mecanismos de retribución de las activi</w:t>
      </w:r>
      <w:r>
        <w:rPr>
          <w:rFonts w:eastAsia="Times New Roman"/>
          <w:sz w:val="30"/>
          <w:szCs w:val="30"/>
          <w:lang w:val="es-ES"/>
        </w:rPr>
        <w:t>dades de conservación, manejo sostenible y recuperación de los ecosistemas y su posterior flujo de servicios ambientales, se promoverán los aportes públicos y privados, así como se podrán recibir fondos de donaciones, préstamos o aportes internacionales, i</w:t>
      </w:r>
      <w:r>
        <w:rPr>
          <w:rFonts w:eastAsia="Times New Roman"/>
          <w:sz w:val="30"/>
          <w:szCs w:val="30"/>
          <w:lang w:val="es-ES"/>
        </w:rPr>
        <w:t>mpuestos o tasas y cualquier otra fuente que se identifique con estos fines.</w:t>
      </w:r>
    </w:p>
    <w:p w:rsidR="00000000" w:rsidRDefault="00394E1F">
      <w:pPr>
        <w:divId w:val="1145313489"/>
        <w:rPr>
          <w:rFonts w:eastAsia="Times New Roman"/>
          <w:sz w:val="30"/>
          <w:szCs w:val="30"/>
          <w:lang w:val="es-ES"/>
        </w:rPr>
      </w:pPr>
      <w:r>
        <w:rPr>
          <w:rFonts w:eastAsia="Times New Roman"/>
          <w:sz w:val="30"/>
          <w:szCs w:val="30"/>
          <w:lang w:val="es-ES"/>
        </w:rPr>
        <w:lastRenderedPageBreak/>
        <w:t>Art. 87.-</w:t>
      </w:r>
      <w:r>
        <w:rPr>
          <w:rFonts w:eastAsia="Times New Roman"/>
          <w:b/>
          <w:bCs/>
          <w:sz w:val="30"/>
          <w:szCs w:val="30"/>
          <w:lang w:val="es-ES"/>
        </w:rPr>
        <w:t xml:space="preserve"> Seguimiento y evaluación.- </w:t>
      </w:r>
      <w:r>
        <w:rPr>
          <w:rFonts w:eastAsia="Times New Roman"/>
          <w:sz w:val="30"/>
          <w:szCs w:val="30"/>
          <w:lang w:val="es-ES"/>
        </w:rPr>
        <w:t>La Autoridad Ambiental Nacional establecerá mecanismos de evaluación y seguimiento de la generación de los servicios ambientales y de las acci</w:t>
      </w:r>
      <w:r>
        <w:rPr>
          <w:rFonts w:eastAsia="Times New Roman"/>
          <w:sz w:val="30"/>
          <w:szCs w:val="30"/>
          <w:lang w:val="es-ES"/>
        </w:rPr>
        <w:t>ones que se realicen por parte de los particulares.</w:t>
      </w:r>
      <w:r>
        <w:rPr>
          <w:rFonts w:eastAsia="Times New Roman"/>
          <w:sz w:val="30"/>
          <w:szCs w:val="30"/>
          <w:lang w:val="es-ES"/>
        </w:rPr>
        <w:br/>
      </w:r>
      <w:r>
        <w:rPr>
          <w:rFonts w:eastAsia="Times New Roman"/>
          <w:sz w:val="30"/>
          <w:szCs w:val="30"/>
          <w:lang w:val="es-ES"/>
        </w:rPr>
        <w:br/>
        <w:t>La evaluación de los servicios ambientales se realizará de una manera integral, internalizando las contribuciones de la biodiversidad y de los ecosistemas, como base para de una toma de decisiones de pol</w:t>
      </w:r>
      <w:r>
        <w:rPr>
          <w:rFonts w:eastAsia="Times New Roman"/>
          <w:sz w:val="30"/>
          <w:szCs w:val="30"/>
          <w:lang w:val="es-ES"/>
        </w:rPr>
        <w:t>ítica pública basada en la evidencia. Para ello, se utilizarán herramientas de valoración ambiental y otras estrategias de análisis económico de los impactos positivos o negativos sobre la biodiversidad, la calidad ambiental y los recursos naturales.</w:t>
      </w:r>
    </w:p>
    <w:p w:rsidR="00000000" w:rsidRDefault="00394E1F">
      <w:pPr>
        <w:jc w:val="center"/>
        <w:rPr>
          <w:rFonts w:eastAsia="Times New Roman"/>
          <w:sz w:val="36"/>
          <w:szCs w:val="36"/>
          <w:lang w:val="es-ES"/>
        </w:rPr>
      </w:pPr>
      <w:r>
        <w:rPr>
          <w:rFonts w:eastAsia="Times New Roman"/>
          <w:b/>
          <w:bCs/>
          <w:sz w:val="36"/>
          <w:szCs w:val="36"/>
          <w:lang w:val="es-ES"/>
        </w:rPr>
        <w:br/>
        <w:t>Títu</w:t>
      </w:r>
      <w:r>
        <w:rPr>
          <w:rFonts w:eastAsia="Times New Roman"/>
          <w:b/>
          <w:bCs/>
          <w:sz w:val="36"/>
          <w:szCs w:val="36"/>
          <w:lang w:val="es-ES"/>
        </w:rPr>
        <w:t>lo VI</w:t>
      </w:r>
      <w:r>
        <w:rPr>
          <w:rFonts w:eastAsia="Times New Roman"/>
          <w:b/>
          <w:bCs/>
          <w:sz w:val="36"/>
          <w:szCs w:val="36"/>
          <w:lang w:val="es-ES"/>
        </w:rPr>
        <w:br/>
        <w:t>RÉGIMEN FORESTAL NACIONAL</w:t>
      </w:r>
    </w:p>
    <w:p w:rsidR="00000000" w:rsidRDefault="00394E1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PATRIMONIO FORESTAL NACIONAL</w:t>
      </w:r>
    </w:p>
    <w:p w:rsidR="00000000" w:rsidRDefault="00394E1F">
      <w:pPr>
        <w:divId w:val="632909618"/>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Ámbito.- </w:t>
      </w:r>
      <w:r>
        <w:rPr>
          <w:rFonts w:eastAsia="Times New Roman"/>
          <w:sz w:val="30"/>
          <w:szCs w:val="30"/>
          <w:lang w:val="es-ES"/>
        </w:rPr>
        <w:t>Se instituye el Régimen Forestal Nacional como un sistema destinado a promover la conservación, manejo, uso sostenible y fomento del Patrimonio Forestal Nacional, a</w:t>
      </w:r>
      <w:r>
        <w:rPr>
          <w:rFonts w:eastAsia="Times New Roman"/>
          <w:sz w:val="30"/>
          <w:szCs w:val="30"/>
          <w:lang w:val="es-ES"/>
        </w:rPr>
        <w:t>sí como sus interacciones ecosistémicas, en un marco de amplia participación social y contribución eficaz al desarrollo sostenible, especialmente en el ámbito rural.</w:t>
      </w:r>
    </w:p>
    <w:p w:rsidR="00000000" w:rsidRDefault="00394E1F">
      <w:pPr>
        <w:divId w:val="1935163958"/>
        <w:rPr>
          <w:rFonts w:eastAsia="Times New Roman"/>
          <w:sz w:val="30"/>
          <w:szCs w:val="30"/>
          <w:lang w:val="es-ES"/>
        </w:rPr>
      </w:pPr>
      <w:r>
        <w:rPr>
          <w:rFonts w:eastAsia="Times New Roman"/>
          <w:sz w:val="30"/>
          <w:szCs w:val="30"/>
          <w:lang w:val="es-ES"/>
        </w:rPr>
        <w:t>Art. 89.-</w:t>
      </w:r>
      <w:r>
        <w:rPr>
          <w:rFonts w:eastAsia="Times New Roman"/>
          <w:b/>
          <w:bCs/>
          <w:sz w:val="30"/>
          <w:szCs w:val="30"/>
          <w:lang w:val="es-ES"/>
        </w:rPr>
        <w:t xml:space="preserve"> Patrimonio Forestal Nacional.- </w:t>
      </w:r>
      <w:r>
        <w:rPr>
          <w:rFonts w:eastAsia="Times New Roman"/>
          <w:sz w:val="30"/>
          <w:szCs w:val="30"/>
          <w:lang w:val="es-ES"/>
        </w:rPr>
        <w:t>La Autoridad Ambiental Nacional ejerce la rectorí</w:t>
      </w:r>
      <w:r>
        <w:rPr>
          <w:rFonts w:eastAsia="Times New Roman"/>
          <w:sz w:val="30"/>
          <w:szCs w:val="30"/>
          <w:lang w:val="es-ES"/>
        </w:rPr>
        <w:t>a, planificación, regulación, control y gestión del Patrimonio Forestal Nacional.</w:t>
      </w:r>
      <w:r>
        <w:rPr>
          <w:rFonts w:eastAsia="Times New Roman"/>
          <w:sz w:val="30"/>
          <w:szCs w:val="30"/>
          <w:lang w:val="es-ES"/>
        </w:rPr>
        <w:br/>
      </w:r>
      <w:r>
        <w:rPr>
          <w:rFonts w:eastAsia="Times New Roman"/>
          <w:sz w:val="30"/>
          <w:szCs w:val="30"/>
          <w:lang w:val="es-ES"/>
        </w:rPr>
        <w:br/>
        <w:t>El Patrimonio Forestal Nacional estará conformado por:</w:t>
      </w:r>
      <w:r>
        <w:rPr>
          <w:rFonts w:eastAsia="Times New Roman"/>
          <w:sz w:val="30"/>
          <w:szCs w:val="30"/>
          <w:lang w:val="es-ES"/>
        </w:rPr>
        <w:br/>
      </w:r>
      <w:r>
        <w:rPr>
          <w:rFonts w:eastAsia="Times New Roman"/>
          <w:sz w:val="30"/>
          <w:szCs w:val="30"/>
          <w:lang w:val="es-ES"/>
        </w:rPr>
        <w:br/>
        <w:t xml:space="preserve">1. Los bosques naturales y tierras de aptitud forestal, incluyendo aquellas tierras que se mantienen bajo el dominio </w:t>
      </w:r>
      <w:r>
        <w:rPr>
          <w:rFonts w:eastAsia="Times New Roman"/>
          <w:sz w:val="30"/>
          <w:szCs w:val="30"/>
          <w:lang w:val="es-ES"/>
        </w:rPr>
        <w:t>del Estado o que por cualquier título hayan ingresado al dominio público;</w:t>
      </w:r>
      <w:r>
        <w:rPr>
          <w:rFonts w:eastAsia="Times New Roman"/>
          <w:sz w:val="30"/>
          <w:szCs w:val="30"/>
          <w:lang w:val="es-ES"/>
        </w:rPr>
        <w:br/>
      </w:r>
      <w:r>
        <w:rPr>
          <w:rFonts w:eastAsia="Times New Roman"/>
          <w:sz w:val="30"/>
          <w:szCs w:val="30"/>
          <w:lang w:val="es-ES"/>
        </w:rPr>
        <w:br/>
        <w:t>2. Las formas de vegetación no arbórea asociadas o no al bosque, como manglares, páramos, moretales y otros;</w:t>
      </w:r>
      <w:r>
        <w:rPr>
          <w:rFonts w:eastAsia="Times New Roman"/>
          <w:sz w:val="30"/>
          <w:szCs w:val="30"/>
          <w:lang w:val="es-ES"/>
        </w:rPr>
        <w:br/>
      </w:r>
      <w:r>
        <w:rPr>
          <w:rFonts w:eastAsia="Times New Roman"/>
          <w:sz w:val="30"/>
          <w:szCs w:val="30"/>
          <w:lang w:val="es-ES"/>
        </w:rPr>
        <w:br/>
        <w:t>3. Bosques y Vegetación Protectores;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Los bosques intervenidos y sec</w:t>
      </w:r>
      <w:r>
        <w:rPr>
          <w:rFonts w:eastAsia="Times New Roman"/>
          <w:sz w:val="30"/>
          <w:szCs w:val="30"/>
          <w:lang w:val="es-ES"/>
        </w:rPr>
        <w:t>undarios; y,</w:t>
      </w:r>
      <w:r>
        <w:rPr>
          <w:rFonts w:eastAsia="Times New Roman"/>
          <w:sz w:val="30"/>
          <w:szCs w:val="30"/>
          <w:lang w:val="es-ES"/>
        </w:rPr>
        <w:br/>
      </w:r>
      <w:r>
        <w:rPr>
          <w:rFonts w:eastAsia="Times New Roman"/>
          <w:sz w:val="30"/>
          <w:szCs w:val="30"/>
          <w:lang w:val="es-ES"/>
        </w:rPr>
        <w:br/>
        <w:t>5. Las tierras de restauración ecológica o protección.</w:t>
      </w:r>
      <w:r>
        <w:rPr>
          <w:rFonts w:eastAsia="Times New Roman"/>
          <w:sz w:val="30"/>
          <w:szCs w:val="30"/>
          <w:lang w:val="es-ES"/>
        </w:rPr>
        <w:br/>
      </w:r>
      <w:r>
        <w:rPr>
          <w:rFonts w:eastAsia="Times New Roman"/>
          <w:sz w:val="30"/>
          <w:szCs w:val="30"/>
          <w:lang w:val="es-ES"/>
        </w:rPr>
        <w:br/>
        <w:t>Para efectos de las medidas de conservación, promoción y fomento, se considerarán parte del Patrimonio Forestal Nacional las plantaciones forestales y los sistemas agroforestales de prod</w:t>
      </w:r>
      <w:r>
        <w:rPr>
          <w:rFonts w:eastAsia="Times New Roman"/>
          <w:sz w:val="30"/>
          <w:szCs w:val="30"/>
          <w:lang w:val="es-ES"/>
        </w:rPr>
        <w:t>ucción, los árboles fuera del bosque y los bosques secundarios que encontrándose en tierras para usos agropecuarios, sean voluntariamente asignados por sus titulares a producción forestal o servidumbres ecológicas.</w:t>
      </w:r>
      <w:r>
        <w:rPr>
          <w:rFonts w:eastAsia="Times New Roman"/>
          <w:sz w:val="30"/>
          <w:szCs w:val="30"/>
          <w:lang w:val="es-ES"/>
        </w:rPr>
        <w:br/>
      </w:r>
      <w:r>
        <w:rPr>
          <w:rFonts w:eastAsia="Times New Roman"/>
          <w:sz w:val="30"/>
          <w:szCs w:val="30"/>
          <w:lang w:val="es-ES"/>
        </w:rPr>
        <w:br/>
        <w:t>Las regulaciones establecidas para el Pa</w:t>
      </w:r>
      <w:r>
        <w:rPr>
          <w:rFonts w:eastAsia="Times New Roman"/>
          <w:sz w:val="30"/>
          <w:szCs w:val="30"/>
          <w:lang w:val="es-ES"/>
        </w:rPr>
        <w:t>trimonio Forestal Nacional se incorporarán obligatoriamente en la elaboración de los planes de ordenamiento territorial y demás herramientas de planificación y gestión del suelo. El incumplimiento de esta disposición acarreará las sanciones que corresponda</w:t>
      </w:r>
      <w:r>
        <w:rPr>
          <w:rFonts w:eastAsia="Times New Roman"/>
          <w:sz w:val="30"/>
          <w:szCs w:val="30"/>
          <w:lang w:val="es-ES"/>
        </w:rPr>
        <w:t>n.</w:t>
      </w:r>
    </w:p>
    <w:p w:rsidR="00000000" w:rsidRDefault="00394E1F">
      <w:pPr>
        <w:divId w:val="992761360"/>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Prioridad nacional e interés público.- </w:t>
      </w:r>
      <w:r>
        <w:rPr>
          <w:rFonts w:eastAsia="Times New Roman"/>
          <w:sz w:val="30"/>
          <w:szCs w:val="30"/>
          <w:lang w:val="es-ES"/>
        </w:rPr>
        <w:t>La conservación, uso y manejo sostenible, incremento, gestión y administración del Patrimonio Forestal Nacional se declara de prioridad nacional y de interés público</w:t>
      </w:r>
    </w:p>
    <w:p w:rsidR="00000000" w:rsidRDefault="00394E1F">
      <w:pPr>
        <w:divId w:val="1152137672"/>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Enfoque ecosistémico.- </w:t>
      </w:r>
      <w:r>
        <w:rPr>
          <w:rFonts w:eastAsia="Times New Roman"/>
          <w:sz w:val="30"/>
          <w:szCs w:val="30"/>
          <w:lang w:val="es-ES"/>
        </w:rPr>
        <w:t>El Ré</w:t>
      </w:r>
      <w:r>
        <w:rPr>
          <w:rFonts w:eastAsia="Times New Roman"/>
          <w:sz w:val="30"/>
          <w:szCs w:val="30"/>
          <w:lang w:val="es-ES"/>
        </w:rPr>
        <w:t>gimen Forestal Nacional garantizará el carácter multifuncional de los bosques naturales, tanto como fuente de recursos naturales y diversidad biológica, como por su capacidad de proveer diversos servicios ambientales y sociales.</w:t>
      </w:r>
    </w:p>
    <w:p w:rsidR="00000000" w:rsidRDefault="00394E1F">
      <w:pPr>
        <w:divId w:val="1012024665"/>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Reglas para el ej</w:t>
      </w:r>
      <w:r>
        <w:rPr>
          <w:rFonts w:eastAsia="Times New Roman"/>
          <w:b/>
          <w:bCs/>
          <w:sz w:val="30"/>
          <w:szCs w:val="30"/>
          <w:lang w:val="es-ES"/>
        </w:rPr>
        <w:t xml:space="preserve">ercicio del derecho a la propiedad dentro del Patrimonio Forestal Nacional.- </w:t>
      </w:r>
      <w:r>
        <w:rPr>
          <w:rFonts w:eastAsia="Times New Roman"/>
          <w:sz w:val="30"/>
          <w:szCs w:val="30"/>
          <w:lang w:val="es-ES"/>
        </w:rPr>
        <w:t>Para el ejercicio del derecho a la propiedad dentro del Patrimonio Forestal Nacional se establecen las siguientes disposiciones:</w:t>
      </w:r>
      <w:r>
        <w:rPr>
          <w:rFonts w:eastAsia="Times New Roman"/>
          <w:sz w:val="30"/>
          <w:szCs w:val="30"/>
          <w:lang w:val="es-ES"/>
        </w:rPr>
        <w:br/>
      </w:r>
      <w:r>
        <w:rPr>
          <w:rFonts w:eastAsia="Times New Roman"/>
          <w:sz w:val="30"/>
          <w:szCs w:val="30"/>
          <w:lang w:val="es-ES"/>
        </w:rPr>
        <w:br/>
        <w:t>1. Destinar las tierras exclusivamente a los usos</w:t>
      </w:r>
      <w:r>
        <w:rPr>
          <w:rFonts w:eastAsia="Times New Roman"/>
          <w:sz w:val="30"/>
          <w:szCs w:val="30"/>
          <w:lang w:val="es-ES"/>
        </w:rPr>
        <w:t xml:space="preserve"> oficialmente asignados por los instrumentos de ordenamiento territorial y de gestión y uso del suelo;</w:t>
      </w:r>
      <w:r>
        <w:rPr>
          <w:rFonts w:eastAsia="Times New Roman"/>
          <w:sz w:val="30"/>
          <w:szCs w:val="30"/>
          <w:lang w:val="es-ES"/>
        </w:rPr>
        <w:br/>
      </w:r>
      <w:r>
        <w:rPr>
          <w:rFonts w:eastAsia="Times New Roman"/>
          <w:sz w:val="30"/>
          <w:szCs w:val="30"/>
          <w:lang w:val="es-ES"/>
        </w:rPr>
        <w:br/>
        <w:t>2. Respetar las normas de sostenibilidad en el uso, aprovechamiento y comercialización de los recursos naturales renovables existentes en el predio;</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Delimitar y respetar las servidumbres ecológicas;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Las demás previstas en este Código, otras leyes y normativa secundaria.</w:t>
      </w:r>
    </w:p>
    <w:p w:rsidR="00000000" w:rsidRDefault="00394E1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DISPOSICIONES FUNDAMENTALES</w:t>
      </w:r>
    </w:p>
    <w:p w:rsidR="00000000" w:rsidRDefault="00394E1F">
      <w:pPr>
        <w:divId w:val="2072456748"/>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Gestión del Patrimonio Forestal Nacional.-</w:t>
      </w:r>
      <w:r>
        <w:rPr>
          <w:rFonts w:eastAsia="Times New Roman"/>
          <w:sz w:val="30"/>
          <w:szCs w:val="30"/>
          <w:lang w:val="es-ES"/>
        </w:rPr>
        <w:t xml:space="preserve"> La gestión del Patrimonio Forest</w:t>
      </w:r>
      <w:r>
        <w:rPr>
          <w:rFonts w:eastAsia="Times New Roman"/>
          <w:sz w:val="30"/>
          <w:szCs w:val="30"/>
          <w:lang w:val="es-ES"/>
        </w:rPr>
        <w:t>al Nacional se ejecutará en el marco de las siguientes disposiciones fundamentales: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Integridad territorial del Estado en materia forestal. </w:t>
      </w:r>
      <w:r>
        <w:rPr>
          <w:rFonts w:eastAsia="Times New Roman"/>
          <w:sz w:val="30"/>
          <w:szCs w:val="30"/>
          <w:lang w:val="es-ES"/>
        </w:rPr>
        <w:t>La protección de la integridad territorial del Estado comporta la conservación y cuidado de su patrimonio foresta</w:t>
      </w:r>
      <w:r>
        <w:rPr>
          <w:rFonts w:eastAsia="Times New Roman"/>
          <w:sz w:val="30"/>
          <w:szCs w:val="30"/>
          <w:lang w:val="es-ES"/>
        </w:rPr>
        <w:t>l, incluida la biodiversidad asociada, servicios ambientales, entre otros.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Obligación de protección. </w:t>
      </w:r>
      <w:r>
        <w:rPr>
          <w:rFonts w:eastAsia="Times New Roman"/>
          <w:sz w:val="30"/>
          <w:szCs w:val="30"/>
          <w:lang w:val="es-ES"/>
        </w:rPr>
        <w:t>La Autoridad Ambiental Nacional está obligada a proteger la integridad territorial del Estado en el ámbito de sus competencias forestales. Esta obligac</w:t>
      </w:r>
      <w:r>
        <w:rPr>
          <w:rFonts w:eastAsia="Times New Roman"/>
          <w:sz w:val="30"/>
          <w:szCs w:val="30"/>
          <w:lang w:val="es-ES"/>
        </w:rPr>
        <w:t>ión deberá ejercerse concurrentemente por aquellas instituciones públicas que tienen la facultad de gestión de los recursos naturales renovables.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Tutela Jurídica Administrativa. </w:t>
      </w:r>
      <w:r>
        <w:rPr>
          <w:rFonts w:eastAsia="Times New Roman"/>
          <w:sz w:val="30"/>
          <w:szCs w:val="30"/>
          <w:lang w:val="es-ES"/>
        </w:rPr>
        <w:t xml:space="preserve">Se instituye el acceso a la tutela jurídica administrativa con respecto a </w:t>
      </w:r>
      <w:r>
        <w:rPr>
          <w:rFonts w:eastAsia="Times New Roman"/>
          <w:sz w:val="30"/>
          <w:szCs w:val="30"/>
          <w:lang w:val="es-ES"/>
        </w:rPr>
        <w:t>la integridad territorial del Patrimonio Forestal Nacional, mediante la cual toda persona tendrá derecho a solicitar acciones o medidas en defensa del ambiente y la naturaleza, para lo cual la Autoridad Ambiental Nacional actuará de forma inmediata, con el</w:t>
      </w:r>
      <w:r>
        <w:rPr>
          <w:rFonts w:eastAsia="Times New Roman"/>
          <w:sz w:val="30"/>
          <w:szCs w:val="30"/>
          <w:lang w:val="es-ES"/>
        </w:rPr>
        <w:t xml:space="preserve"> fin de evitar la destrucción del patrimonio forestal o la alteración permanente de sus ciclos vitales.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Obligaciones de la Policía Nacional o de las Fuerzas Armadas. </w:t>
      </w:r>
      <w:r>
        <w:rPr>
          <w:rFonts w:eastAsia="Times New Roman"/>
          <w:sz w:val="30"/>
          <w:szCs w:val="30"/>
          <w:lang w:val="es-ES"/>
        </w:rPr>
        <w:t>La Policía Nacional y las Fuerzas Armadas tendrán la obligación de participar en el co</w:t>
      </w:r>
      <w:r>
        <w:rPr>
          <w:rFonts w:eastAsia="Times New Roman"/>
          <w:sz w:val="30"/>
          <w:szCs w:val="30"/>
          <w:lang w:val="es-ES"/>
        </w:rPr>
        <w:t>ntrol del Patrimonio Forestal Nacional y prestar auxilio cada vez que lo solicite la Autoridad Ambiental Nacional y las autoridades que ejercen competencia en la gestión forestal. Siempre que la intervención se sujete a los límites establecidos en la Const</w:t>
      </w:r>
      <w:r>
        <w:rPr>
          <w:rFonts w:eastAsia="Times New Roman"/>
          <w:sz w:val="30"/>
          <w:szCs w:val="30"/>
          <w:lang w:val="es-ES"/>
        </w:rPr>
        <w:t>itución y las leyes, la resolución de la autoridad causará estado de actuación en derecho de las fuerzas intervinientes y sus actos se considerarán como ejercicio regular de sus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Incentivos. </w:t>
      </w:r>
      <w:r>
        <w:rPr>
          <w:rFonts w:eastAsia="Times New Roman"/>
          <w:sz w:val="30"/>
          <w:szCs w:val="30"/>
          <w:lang w:val="es-ES"/>
        </w:rPr>
        <w:t xml:space="preserve">La Autoridad Ambiental Nacional establecerá los </w:t>
      </w:r>
      <w:r>
        <w:rPr>
          <w:rFonts w:eastAsia="Times New Roman"/>
          <w:sz w:val="30"/>
          <w:szCs w:val="30"/>
          <w:lang w:val="es-ES"/>
        </w:rPr>
        <w:lastRenderedPageBreak/>
        <w:t>mecanismos de incentivo y fomento para la conservación e incremento de la superficie del Patrimonio Forestal Nacional. Estos mecanismos se concretarán en acciones de uso sostenible, restauración ecológica de tierras degradadas y deforestadas, permitiendo l</w:t>
      </w:r>
      <w:r>
        <w:rPr>
          <w:rFonts w:eastAsia="Times New Roman"/>
          <w:sz w:val="30"/>
          <w:szCs w:val="30"/>
          <w:lang w:val="es-ES"/>
        </w:rPr>
        <w:t>a regeneración natural o realizando actividades de reforestación y el manejo integral de cuencas hidrográficas, en coordinación con las demás autoridades competentes.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Manejo forestal sostenible. </w:t>
      </w:r>
      <w:r>
        <w:rPr>
          <w:rFonts w:eastAsia="Times New Roman"/>
          <w:sz w:val="30"/>
          <w:szCs w:val="30"/>
          <w:lang w:val="es-ES"/>
        </w:rPr>
        <w:t>El Régimen Forestal Nacional promoverá el manejo forestal</w:t>
      </w:r>
      <w:r>
        <w:rPr>
          <w:rFonts w:eastAsia="Times New Roman"/>
          <w:sz w:val="30"/>
          <w:szCs w:val="30"/>
          <w:lang w:val="es-ES"/>
        </w:rPr>
        <w:t xml:space="preserve"> sostenible como estrategia para garantizar el uso racional del bosque natural, excluyendo actividades ilegales como la extracción, degradación y deforestación.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Regularización de la tierra. </w:t>
      </w:r>
      <w:r>
        <w:rPr>
          <w:rFonts w:eastAsia="Times New Roman"/>
          <w:sz w:val="30"/>
          <w:szCs w:val="30"/>
          <w:lang w:val="es-ES"/>
        </w:rPr>
        <w:t>Los procesos de saneamiento, resolución de conflictos y legali</w:t>
      </w:r>
      <w:r>
        <w:rPr>
          <w:rFonts w:eastAsia="Times New Roman"/>
          <w:sz w:val="30"/>
          <w:szCs w:val="30"/>
          <w:lang w:val="es-ES"/>
        </w:rPr>
        <w:t>zación de la tierra se realizarán de conformidad con la ley, con la finalidad de que las actividades productivas en la zona rural se realicen de forma eficiente y sostenible.</w:t>
      </w:r>
      <w:r>
        <w:rPr>
          <w:rFonts w:eastAsia="Times New Roman"/>
          <w:sz w:val="30"/>
          <w:szCs w:val="30"/>
          <w:lang w:val="es-ES"/>
        </w:rPr>
        <w:br/>
      </w:r>
      <w:r>
        <w:rPr>
          <w:rFonts w:eastAsia="Times New Roman"/>
          <w:sz w:val="30"/>
          <w:szCs w:val="30"/>
          <w:lang w:val="es-ES"/>
        </w:rPr>
        <w:br/>
        <w:t>El Estado promoverá el acceso y la distribución justa y equitativa de la tierra,</w:t>
      </w:r>
      <w:r>
        <w:rPr>
          <w:rFonts w:eastAsia="Times New Roman"/>
          <w:sz w:val="30"/>
          <w:szCs w:val="30"/>
          <w:lang w:val="es-ES"/>
        </w:rPr>
        <w:t xml:space="preserve"> evitando el fraccionamiento y la concentración. La titularidad del derecho a la propiedad y la seguridad jurídica serán medidas transversales para la conservación, manejo sostenible y restauración del Patrimonio Forestal Nacional.</w:t>
      </w:r>
    </w:p>
    <w:p w:rsidR="00000000" w:rsidRDefault="00394E1F">
      <w:pPr>
        <w:divId w:val="1528251552"/>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Conservación d</w:t>
      </w:r>
      <w:r>
        <w:rPr>
          <w:rFonts w:eastAsia="Times New Roman"/>
          <w:b/>
          <w:bCs/>
          <w:sz w:val="30"/>
          <w:szCs w:val="30"/>
          <w:lang w:val="es-ES"/>
        </w:rPr>
        <w:t xml:space="preserve">e la cobertura forestal.- </w:t>
      </w:r>
      <w:r>
        <w:rPr>
          <w:rFonts w:eastAsia="Times New Roman"/>
          <w:sz w:val="30"/>
          <w:szCs w:val="30"/>
          <w:lang w:val="es-ES"/>
        </w:rPr>
        <w:t>Se prohíbe convertir el uso del suelo a usos agropecuarios en las áreas del Patrimonio Forestal Nacional y las que se encuentren asignadas en los planes de ordenamiento territorial, tales como bosques naturales y ecosistemas frági</w:t>
      </w:r>
      <w:r>
        <w:rPr>
          <w:rFonts w:eastAsia="Times New Roman"/>
          <w:sz w:val="30"/>
          <w:szCs w:val="30"/>
          <w:lang w:val="es-ES"/>
        </w:rPr>
        <w:t>les.</w:t>
      </w:r>
    </w:p>
    <w:p w:rsidR="00000000" w:rsidRDefault="00394E1F">
      <w:pPr>
        <w:divId w:val="1296326614"/>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Potestad precautelar.- </w:t>
      </w:r>
      <w:r>
        <w:rPr>
          <w:rFonts w:eastAsia="Times New Roman"/>
          <w:sz w:val="30"/>
          <w:szCs w:val="30"/>
          <w:lang w:val="es-ES"/>
        </w:rPr>
        <w:t xml:space="preserve">La Autoridad Ambiental Nacional tiene la potestad de disponer, en el sitio y de manera precautelar, la inmediata suspensión de acciones que puedan causar la degradación y deforestación del Patrimonio Forestal Nacional </w:t>
      </w:r>
      <w:r>
        <w:rPr>
          <w:rFonts w:eastAsia="Times New Roman"/>
          <w:sz w:val="30"/>
          <w:szCs w:val="30"/>
          <w:lang w:val="es-ES"/>
        </w:rPr>
        <w:t>en coordinación con la Policía Nacional y las Fuerzas Armadas. La coordinación será regulada en la normativa secundaria.</w:t>
      </w:r>
    </w:p>
    <w:p w:rsidR="00000000" w:rsidRDefault="00394E1F">
      <w:pPr>
        <w:divId w:val="1141119116"/>
        <w:rPr>
          <w:rFonts w:eastAsia="Times New Roman"/>
          <w:sz w:val="30"/>
          <w:szCs w:val="30"/>
          <w:lang w:val="es-ES"/>
        </w:rPr>
      </w:pPr>
      <w:r>
        <w:rPr>
          <w:rFonts w:eastAsia="Times New Roman"/>
          <w:sz w:val="30"/>
          <w:szCs w:val="30"/>
          <w:lang w:val="es-ES"/>
        </w:rPr>
        <w:t>Art. 96.-</w:t>
      </w:r>
      <w:r>
        <w:rPr>
          <w:rFonts w:eastAsia="Times New Roman"/>
          <w:b/>
          <w:bCs/>
          <w:sz w:val="30"/>
          <w:szCs w:val="30"/>
          <w:lang w:val="es-ES"/>
        </w:rPr>
        <w:t xml:space="preserve"> Interculturalidad.- </w:t>
      </w:r>
      <w:r>
        <w:rPr>
          <w:rFonts w:eastAsia="Times New Roman"/>
          <w:sz w:val="30"/>
          <w:szCs w:val="30"/>
          <w:lang w:val="es-ES"/>
        </w:rPr>
        <w:t>En concordancia con las disposiciones del presente Régimen Forestal, en las áreas de propiedad de las com</w:t>
      </w:r>
      <w:r>
        <w:rPr>
          <w:rFonts w:eastAsia="Times New Roman"/>
          <w:sz w:val="30"/>
          <w:szCs w:val="30"/>
          <w:lang w:val="es-ES"/>
        </w:rPr>
        <w:t>unas, comunidades, pueblos y nacionalidades se observarán sus diversas tradiciones, usos y manifestaciones culturales.</w:t>
      </w:r>
    </w:p>
    <w:p w:rsidR="00000000" w:rsidRDefault="00394E1F">
      <w:pPr>
        <w:jc w:val="center"/>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MARCO INSTITUCIONAL ESPECIAL</w:t>
      </w:r>
    </w:p>
    <w:p w:rsidR="00000000" w:rsidRDefault="00394E1F">
      <w:pPr>
        <w:divId w:val="1290090713"/>
        <w:rPr>
          <w:rFonts w:eastAsia="Times New Roman"/>
          <w:sz w:val="30"/>
          <w:szCs w:val="30"/>
          <w:lang w:val="es-ES"/>
        </w:rPr>
      </w:pPr>
      <w:r>
        <w:rPr>
          <w:rFonts w:eastAsia="Times New Roman"/>
          <w:sz w:val="30"/>
          <w:szCs w:val="30"/>
          <w:lang w:val="es-ES"/>
        </w:rPr>
        <w:t>Art. 97.-</w:t>
      </w:r>
      <w:r>
        <w:rPr>
          <w:rFonts w:eastAsia="Times New Roman"/>
          <w:b/>
          <w:bCs/>
          <w:sz w:val="30"/>
          <w:szCs w:val="30"/>
          <w:lang w:val="es-ES"/>
        </w:rPr>
        <w:t xml:space="preserve"> Autoridad Nacional de Agricultura.- </w:t>
      </w:r>
      <w:r>
        <w:rPr>
          <w:rFonts w:eastAsia="Times New Roman"/>
          <w:sz w:val="30"/>
          <w:szCs w:val="30"/>
          <w:lang w:val="es-ES"/>
        </w:rPr>
        <w:t>La Autoridad Nacional de Agricultura ejercerá la</w:t>
      </w:r>
      <w:r>
        <w:rPr>
          <w:rFonts w:eastAsia="Times New Roman"/>
          <w:sz w:val="30"/>
          <w:szCs w:val="30"/>
          <w:lang w:val="es-ES"/>
        </w:rPr>
        <w:t xml:space="preserve"> regulación, planificación, promoción, fomento y gestión de plantaciones forestales y sistemas agroforestales de producción y con fines comerciales.</w:t>
      </w:r>
    </w:p>
    <w:p w:rsidR="00000000" w:rsidRDefault="00394E1F">
      <w:pPr>
        <w:divId w:val="1969315940"/>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Atribuciones.- </w:t>
      </w:r>
      <w:r>
        <w:rPr>
          <w:rFonts w:eastAsia="Times New Roman"/>
          <w:sz w:val="30"/>
          <w:szCs w:val="30"/>
          <w:lang w:val="es-ES"/>
        </w:rPr>
        <w:t>Con relación a la gestión de las plantaciones forestales de producción con fines c</w:t>
      </w:r>
      <w:r>
        <w:rPr>
          <w:rFonts w:eastAsia="Times New Roman"/>
          <w:sz w:val="30"/>
          <w:szCs w:val="30"/>
          <w:lang w:val="es-ES"/>
        </w:rPr>
        <w:t>omerciales, le corresponde a la Autoridad Nacional de Agricultura, en coordinación con la Autoridad Ambiental Nacional las siguientes atribuciones:</w:t>
      </w:r>
      <w:r>
        <w:rPr>
          <w:rFonts w:eastAsia="Times New Roman"/>
          <w:sz w:val="30"/>
          <w:szCs w:val="30"/>
          <w:lang w:val="es-ES"/>
        </w:rPr>
        <w:br/>
      </w:r>
      <w:r>
        <w:rPr>
          <w:rFonts w:eastAsia="Times New Roman"/>
          <w:sz w:val="30"/>
          <w:szCs w:val="30"/>
          <w:lang w:val="es-ES"/>
        </w:rPr>
        <w:br/>
        <w:t xml:space="preserve">1. Elaborar y actualizar, conjuntamente con la Autoridad Ambiental Nacional y la Autoridad Única del Agua, </w:t>
      </w:r>
      <w:r>
        <w:rPr>
          <w:rFonts w:eastAsia="Times New Roman"/>
          <w:sz w:val="30"/>
          <w:szCs w:val="30"/>
          <w:lang w:val="es-ES"/>
        </w:rPr>
        <w:t>el mapa para la zonificación de tierras para la forestación y reforestación con fines comerciales, el cual contendrá un enfoque territorial;</w:t>
      </w:r>
      <w:r>
        <w:rPr>
          <w:rFonts w:eastAsia="Times New Roman"/>
          <w:sz w:val="30"/>
          <w:szCs w:val="30"/>
          <w:lang w:val="es-ES"/>
        </w:rPr>
        <w:br/>
      </w:r>
      <w:r>
        <w:rPr>
          <w:rFonts w:eastAsia="Times New Roman"/>
          <w:sz w:val="30"/>
          <w:szCs w:val="30"/>
          <w:lang w:val="es-ES"/>
        </w:rPr>
        <w:br/>
        <w:t>2. Elaborar, aprobar y ejecutar planes, programas, proyectos y estrategias de fomento para plantaciones forestales</w:t>
      </w:r>
      <w:r>
        <w:rPr>
          <w:rFonts w:eastAsia="Times New Roman"/>
          <w:sz w:val="30"/>
          <w:szCs w:val="30"/>
          <w:lang w:val="es-ES"/>
        </w:rPr>
        <w:t xml:space="preserve"> y sistemas agroforestales de producción;</w:t>
      </w:r>
      <w:r>
        <w:rPr>
          <w:rFonts w:eastAsia="Times New Roman"/>
          <w:sz w:val="30"/>
          <w:szCs w:val="30"/>
          <w:lang w:val="es-ES"/>
        </w:rPr>
        <w:br/>
      </w:r>
      <w:r>
        <w:rPr>
          <w:rFonts w:eastAsia="Times New Roman"/>
          <w:sz w:val="30"/>
          <w:szCs w:val="30"/>
          <w:lang w:val="es-ES"/>
        </w:rPr>
        <w:br/>
        <w:t>3. Administrar el registro de las plantaciones forestales y sistemas agroforestales de producción, el mismo que tiene carácter público y obligatorio. La información del registro y de las autorizaciones, se integra</w:t>
      </w:r>
      <w:r>
        <w:rPr>
          <w:rFonts w:eastAsia="Times New Roman"/>
          <w:sz w:val="30"/>
          <w:szCs w:val="30"/>
          <w:lang w:val="es-ES"/>
        </w:rPr>
        <w:t>rá al Sistema Único de Información Ambiental;</w:t>
      </w:r>
      <w:r>
        <w:rPr>
          <w:rFonts w:eastAsia="Times New Roman"/>
          <w:sz w:val="30"/>
          <w:szCs w:val="30"/>
          <w:lang w:val="es-ES"/>
        </w:rPr>
        <w:br/>
      </w:r>
      <w:r>
        <w:rPr>
          <w:rFonts w:eastAsia="Times New Roman"/>
          <w:sz w:val="30"/>
          <w:szCs w:val="30"/>
          <w:lang w:val="es-ES"/>
        </w:rPr>
        <w:br/>
        <w:t xml:space="preserve">4. Emitir autorizaciones para el aprovechamiento, circulación, importación y exportación de productos forestales maderables y no maderables provenientes de plantaciones forestales y de sistemas agroforestales </w:t>
      </w:r>
      <w:r>
        <w:rPr>
          <w:rFonts w:eastAsia="Times New Roman"/>
          <w:sz w:val="30"/>
          <w:szCs w:val="30"/>
          <w:lang w:val="es-ES"/>
        </w:rPr>
        <w:t>productivos;</w:t>
      </w:r>
      <w:r>
        <w:rPr>
          <w:rFonts w:eastAsia="Times New Roman"/>
          <w:sz w:val="30"/>
          <w:szCs w:val="30"/>
          <w:lang w:val="es-ES"/>
        </w:rPr>
        <w:br/>
      </w:r>
      <w:r>
        <w:rPr>
          <w:rFonts w:eastAsia="Times New Roman"/>
          <w:sz w:val="30"/>
          <w:szCs w:val="30"/>
          <w:lang w:val="es-ES"/>
        </w:rPr>
        <w:br/>
        <w:t>5. Realizar el inventario forestal nacional de plantaciones forestales y de sistemas agroforestales de producción;</w:t>
      </w:r>
      <w:r>
        <w:rPr>
          <w:rFonts w:eastAsia="Times New Roman"/>
          <w:sz w:val="30"/>
          <w:szCs w:val="30"/>
          <w:lang w:val="es-ES"/>
        </w:rPr>
        <w:br/>
      </w:r>
      <w:r>
        <w:rPr>
          <w:rFonts w:eastAsia="Times New Roman"/>
          <w:sz w:val="30"/>
          <w:szCs w:val="30"/>
          <w:lang w:val="es-ES"/>
        </w:rPr>
        <w:br/>
        <w:t>6. El seguimiento de las actividades o proyectos de plantaciones forestales y los sistemas agroforestales de producción;</w:t>
      </w:r>
      <w:r>
        <w:rPr>
          <w:rFonts w:eastAsia="Times New Roman"/>
          <w:sz w:val="30"/>
          <w:szCs w:val="30"/>
          <w:lang w:val="es-ES"/>
        </w:rPr>
        <w:br/>
      </w:r>
      <w:r>
        <w:rPr>
          <w:rFonts w:eastAsia="Times New Roman"/>
          <w:sz w:val="30"/>
          <w:szCs w:val="30"/>
          <w:lang w:val="es-ES"/>
        </w:rPr>
        <w:br/>
        <w:t>7. D</w:t>
      </w:r>
      <w:r>
        <w:rPr>
          <w:rFonts w:eastAsia="Times New Roman"/>
          <w:sz w:val="30"/>
          <w:szCs w:val="30"/>
          <w:lang w:val="es-ES"/>
        </w:rPr>
        <w:t xml:space="preserve">ictar la normativa técnica para la prevención y el control de incendios forestales en plantaciones forestales y sistemas </w:t>
      </w:r>
      <w:r>
        <w:rPr>
          <w:rFonts w:eastAsia="Times New Roman"/>
          <w:sz w:val="30"/>
          <w:szCs w:val="30"/>
          <w:lang w:val="es-ES"/>
        </w:rPr>
        <w:lastRenderedPageBreak/>
        <w:t>agroforestales de producción, de conformidad con la Estrategia Nacional de Incendios Forestales;</w:t>
      </w:r>
      <w:r>
        <w:rPr>
          <w:rFonts w:eastAsia="Times New Roman"/>
          <w:sz w:val="30"/>
          <w:szCs w:val="30"/>
          <w:lang w:val="es-ES"/>
        </w:rPr>
        <w:br/>
      </w:r>
      <w:r>
        <w:rPr>
          <w:rFonts w:eastAsia="Times New Roman"/>
          <w:sz w:val="30"/>
          <w:szCs w:val="30"/>
          <w:lang w:val="es-ES"/>
        </w:rPr>
        <w:br/>
        <w:t>8. Dictar la normativa técnica para l</w:t>
      </w:r>
      <w:r>
        <w:rPr>
          <w:rFonts w:eastAsia="Times New Roman"/>
          <w:sz w:val="30"/>
          <w:szCs w:val="30"/>
          <w:lang w:val="es-ES"/>
        </w:rPr>
        <w:t>a prevención, control y erradicación de plagas y enfermedades de las plantaciones forestales de producción;</w:t>
      </w:r>
      <w:r>
        <w:rPr>
          <w:rFonts w:eastAsia="Times New Roman"/>
          <w:sz w:val="30"/>
          <w:szCs w:val="30"/>
          <w:lang w:val="es-ES"/>
        </w:rPr>
        <w:br/>
      </w:r>
      <w:r>
        <w:rPr>
          <w:rFonts w:eastAsia="Times New Roman"/>
          <w:sz w:val="30"/>
          <w:szCs w:val="30"/>
          <w:lang w:val="es-ES"/>
        </w:rPr>
        <w:br/>
        <w:t>9. Proveer a la Autoridad Ambiental Nacional de la información agroclimática, y la información sobre el uso y tipos de suelo, así como sobre la ten</w:t>
      </w:r>
      <w:r>
        <w:rPr>
          <w:rFonts w:eastAsia="Times New Roman"/>
          <w:sz w:val="30"/>
          <w:szCs w:val="30"/>
          <w:lang w:val="es-ES"/>
        </w:rPr>
        <w:t>encia de la tierra; y,</w:t>
      </w:r>
      <w:r>
        <w:rPr>
          <w:rFonts w:eastAsia="Times New Roman"/>
          <w:sz w:val="30"/>
          <w:szCs w:val="30"/>
          <w:lang w:val="es-ES"/>
        </w:rPr>
        <w:br/>
      </w:r>
      <w:r>
        <w:rPr>
          <w:rFonts w:eastAsia="Times New Roman"/>
          <w:sz w:val="30"/>
          <w:szCs w:val="30"/>
          <w:lang w:val="es-ES"/>
        </w:rPr>
        <w:br/>
        <w:t>10. Emitir lineamientos, en coordinación con la Autoridad Ambiental Nacional, respecto de la formación de viveros y huertos, así como la producción, comercialización, acopio y control de calidad de semillas de especies forestales pa</w:t>
      </w:r>
      <w:r>
        <w:rPr>
          <w:rFonts w:eastAsia="Times New Roman"/>
          <w:sz w:val="30"/>
          <w:szCs w:val="30"/>
          <w:lang w:val="es-ES"/>
        </w:rPr>
        <w:t>ra plantaciones con fines productivos. Para ello se promoverán los mecanismos de acreditación de procedencia y tratamiento de semillas forestales y cualquier otro tipo de material genético cuyo uso sea para este tipo de plantaciones.</w:t>
      </w:r>
    </w:p>
    <w:p w:rsidR="00000000" w:rsidRDefault="00394E1F">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FORMACION</w:t>
      </w:r>
      <w:r>
        <w:rPr>
          <w:rFonts w:eastAsia="Times New Roman"/>
          <w:b/>
          <w:bCs/>
          <w:sz w:val="36"/>
          <w:szCs w:val="36"/>
          <w:lang w:val="es-ES"/>
        </w:rPr>
        <w:t>ES VEGETALES NATURALES, PÁRAMOS, MORETALES, MANGLARES Y BOSQUES</w:t>
      </w:r>
    </w:p>
    <w:p w:rsidR="00000000" w:rsidRDefault="00394E1F">
      <w:pPr>
        <w:divId w:val="1884906583"/>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Conservación de páramos, moretales y manglares.- </w:t>
      </w:r>
      <w:r>
        <w:rPr>
          <w:rFonts w:eastAsia="Times New Roman"/>
          <w:sz w:val="30"/>
          <w:szCs w:val="30"/>
          <w:lang w:val="es-ES"/>
        </w:rPr>
        <w:t>Será de interés público la conservación, protección y restauración de los páramos, moretales y ecosistema de manglar. Se prohíbe su afectación, tala y cambio de uso de suelo, de conformidad con la ley.</w:t>
      </w:r>
      <w:r>
        <w:rPr>
          <w:rFonts w:eastAsia="Times New Roman"/>
          <w:sz w:val="30"/>
          <w:szCs w:val="30"/>
          <w:lang w:val="es-ES"/>
        </w:rPr>
        <w:br/>
      </w:r>
      <w:r>
        <w:rPr>
          <w:rFonts w:eastAsia="Times New Roman"/>
          <w:sz w:val="30"/>
          <w:szCs w:val="30"/>
          <w:lang w:val="es-ES"/>
        </w:rPr>
        <w:br/>
        <w:t>Las comunas, comunidades, pueblos, nacionalidades y c</w:t>
      </w:r>
      <w:r>
        <w:rPr>
          <w:rFonts w:eastAsia="Times New Roman"/>
          <w:sz w:val="30"/>
          <w:szCs w:val="30"/>
          <w:lang w:val="es-ES"/>
        </w:rPr>
        <w:t>olectivos participarán en el cuidado de estos ecosistemas y comunicarán a la autoridad competente, cualquier violación o destrucción de los mismos.</w:t>
      </w:r>
    </w:p>
    <w:p w:rsidR="00000000" w:rsidRDefault="00394E1F">
      <w:pPr>
        <w:divId w:val="129054451"/>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Disposiciones sobre el ecosistema páramo.- </w:t>
      </w:r>
      <w:r>
        <w:rPr>
          <w:rFonts w:eastAsia="Times New Roman"/>
          <w:sz w:val="30"/>
          <w:szCs w:val="30"/>
          <w:lang w:val="es-ES"/>
        </w:rPr>
        <w:t xml:space="preserve">Para la protección, uso sostenible y restauración del </w:t>
      </w:r>
      <w:r>
        <w:rPr>
          <w:rFonts w:eastAsia="Times New Roman"/>
          <w:sz w:val="30"/>
          <w:szCs w:val="30"/>
          <w:lang w:val="es-ES"/>
        </w:rPr>
        <w:t>ecosistema páramo, se considerarán las características ecosistémicas de regulación hídrica, ecológica, biológica, social, cultural y económica.</w:t>
      </w:r>
      <w:r>
        <w:rPr>
          <w:rFonts w:eastAsia="Times New Roman"/>
          <w:sz w:val="30"/>
          <w:szCs w:val="30"/>
          <w:lang w:val="es-ES"/>
        </w:rPr>
        <w:br/>
      </w:r>
      <w:r>
        <w:rPr>
          <w:rFonts w:eastAsia="Times New Roman"/>
          <w:sz w:val="30"/>
          <w:szCs w:val="30"/>
          <w:lang w:val="es-ES"/>
        </w:rPr>
        <w:br/>
        <w:t xml:space="preserve">Los Gobiernos Autónomos Descentralizados Provinciales, Metropolitanos o Municipales deberán establecer planes, </w:t>
      </w:r>
      <w:r>
        <w:rPr>
          <w:rFonts w:eastAsia="Times New Roman"/>
          <w:sz w:val="30"/>
          <w:szCs w:val="30"/>
          <w:lang w:val="es-ES"/>
        </w:rPr>
        <w:t xml:space="preserve">programas y </w:t>
      </w:r>
      <w:r>
        <w:rPr>
          <w:rFonts w:eastAsia="Times New Roman"/>
          <w:sz w:val="30"/>
          <w:szCs w:val="30"/>
          <w:lang w:val="es-ES"/>
        </w:rPr>
        <w:lastRenderedPageBreak/>
        <w:t>proyectos que coadyuven a la conservación de dicho ecosistema bajo los criterios de la política nacional emitida por la Autoridad Ambiental Nacional.</w:t>
      </w:r>
    </w:p>
    <w:p w:rsidR="00000000" w:rsidRDefault="00394E1F">
      <w:pPr>
        <w:divId w:val="772938683"/>
        <w:rPr>
          <w:rFonts w:eastAsia="Times New Roman"/>
          <w:sz w:val="30"/>
          <w:szCs w:val="30"/>
          <w:lang w:val="es-ES"/>
        </w:rPr>
      </w:pPr>
      <w:r>
        <w:rPr>
          <w:rFonts w:eastAsia="Times New Roman"/>
          <w:sz w:val="30"/>
          <w:szCs w:val="30"/>
          <w:lang w:val="es-ES"/>
        </w:rPr>
        <w:t>Art. 101.-</w:t>
      </w:r>
      <w:r>
        <w:rPr>
          <w:rFonts w:eastAsia="Times New Roman"/>
          <w:b/>
          <w:bCs/>
          <w:sz w:val="30"/>
          <w:szCs w:val="30"/>
          <w:lang w:val="es-ES"/>
        </w:rPr>
        <w:t xml:space="preserve"> Planes e instrumentos para el ecosistema páramo.- </w:t>
      </w:r>
      <w:r>
        <w:rPr>
          <w:rFonts w:eastAsia="Times New Roman"/>
          <w:sz w:val="30"/>
          <w:szCs w:val="30"/>
          <w:lang w:val="es-ES"/>
        </w:rPr>
        <w:t>La elaboración de los planes e in</w:t>
      </w:r>
      <w:r>
        <w:rPr>
          <w:rFonts w:eastAsia="Times New Roman"/>
          <w:sz w:val="30"/>
          <w:szCs w:val="30"/>
          <w:lang w:val="es-ES"/>
        </w:rPr>
        <w:t>strumentos de manejo y conservación del ecosistema páramo se realizarán de la siguiente manera:</w:t>
      </w:r>
      <w:r>
        <w:rPr>
          <w:rFonts w:eastAsia="Times New Roman"/>
          <w:sz w:val="30"/>
          <w:szCs w:val="30"/>
          <w:lang w:val="es-ES"/>
        </w:rPr>
        <w:br/>
      </w:r>
      <w:r>
        <w:rPr>
          <w:rFonts w:eastAsia="Times New Roman"/>
          <w:sz w:val="30"/>
          <w:szCs w:val="30"/>
          <w:lang w:val="es-ES"/>
        </w:rPr>
        <w:br/>
        <w:t>1.- Si son páramos intervenidos donde existen y se realizan actividades agrarias y con el fin de no afectar otras áreas de páramos aledañas, la Autoridad Nacio</w:t>
      </w:r>
      <w:r>
        <w:rPr>
          <w:rFonts w:eastAsia="Times New Roman"/>
          <w:sz w:val="30"/>
          <w:szCs w:val="30"/>
          <w:lang w:val="es-ES"/>
        </w:rPr>
        <w:t>nal de Agricultura, Ganadería, Acuacultura y Pesca, realizará el instrumento de manejo bajo los lineamientos emitidos por la Autoridad Ambiental Nacional;</w:t>
      </w:r>
      <w:r>
        <w:rPr>
          <w:rFonts w:eastAsia="Times New Roman"/>
          <w:sz w:val="30"/>
          <w:szCs w:val="30"/>
          <w:lang w:val="es-ES"/>
        </w:rPr>
        <w:br/>
      </w:r>
      <w:r>
        <w:rPr>
          <w:rFonts w:eastAsia="Times New Roman"/>
          <w:sz w:val="30"/>
          <w:szCs w:val="30"/>
          <w:lang w:val="es-ES"/>
        </w:rPr>
        <w:br/>
        <w:t xml:space="preserve">2.- Si son páramos no intervenidos le corresponde a la Autoridad Ambiental Nacional en coordinación </w:t>
      </w:r>
      <w:r>
        <w:rPr>
          <w:rFonts w:eastAsia="Times New Roman"/>
          <w:sz w:val="30"/>
          <w:szCs w:val="30"/>
          <w:lang w:val="es-ES"/>
        </w:rPr>
        <w:t>con los Gobiernos Autónomos Descentralizados Provinciales Metropolitanos o Municipales proteger y fomentar la conservación del ecosistema; y,</w:t>
      </w:r>
      <w:r>
        <w:rPr>
          <w:rFonts w:eastAsia="Times New Roman"/>
          <w:sz w:val="30"/>
          <w:szCs w:val="30"/>
          <w:lang w:val="es-ES"/>
        </w:rPr>
        <w:br/>
      </w:r>
      <w:r>
        <w:rPr>
          <w:rFonts w:eastAsia="Times New Roman"/>
          <w:sz w:val="30"/>
          <w:szCs w:val="30"/>
          <w:lang w:val="es-ES"/>
        </w:rPr>
        <w:br/>
        <w:t>3. Con la participación de los actores sociales públicos y privados, así como con las comunas, comunidades, puebl</w:t>
      </w:r>
      <w:r>
        <w:rPr>
          <w:rFonts w:eastAsia="Times New Roman"/>
          <w:sz w:val="30"/>
          <w:szCs w:val="30"/>
          <w:lang w:val="es-ES"/>
        </w:rPr>
        <w:t>os y nacionalidades ubicadas en su entorno. Se fortalecerá la organización y asociatividad de las comunas y comunidades.</w:t>
      </w:r>
    </w:p>
    <w:p w:rsidR="00000000" w:rsidRDefault="00394E1F">
      <w:pPr>
        <w:divId w:val="1421636637"/>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Contenidos de los planes e instrumentos.- </w:t>
      </w:r>
      <w:r>
        <w:rPr>
          <w:rFonts w:eastAsia="Times New Roman"/>
          <w:sz w:val="30"/>
          <w:szCs w:val="30"/>
          <w:lang w:val="es-ES"/>
        </w:rPr>
        <w:t>En la elaboración de los planes e instrumentos de conservación y manejo del páramo</w:t>
      </w:r>
      <w:r>
        <w:rPr>
          <w:rFonts w:eastAsia="Times New Roman"/>
          <w:sz w:val="30"/>
          <w:szCs w:val="30"/>
          <w:lang w:val="es-ES"/>
        </w:rPr>
        <w:t xml:space="preserve"> se podrán establecer y reconocer áreas voluntarias de conservación comunitaria y privada, así como zonas de amortiguamiento.</w:t>
      </w:r>
      <w:r>
        <w:rPr>
          <w:rFonts w:eastAsia="Times New Roman"/>
          <w:sz w:val="30"/>
          <w:szCs w:val="30"/>
          <w:lang w:val="es-ES"/>
        </w:rPr>
        <w:br/>
      </w:r>
      <w:r>
        <w:rPr>
          <w:rFonts w:eastAsia="Times New Roman"/>
          <w:sz w:val="30"/>
          <w:szCs w:val="30"/>
          <w:lang w:val="es-ES"/>
        </w:rPr>
        <w:br/>
        <w:t>Se promoverá el establecimiento de actividades productivas sostenibles, ecoturísticas, de restauración, control, vigilancia y mon</w:t>
      </w:r>
      <w:r>
        <w:rPr>
          <w:rFonts w:eastAsia="Times New Roman"/>
          <w:sz w:val="30"/>
          <w:szCs w:val="30"/>
          <w:lang w:val="es-ES"/>
        </w:rPr>
        <w:t>itoreo.</w:t>
      </w:r>
    </w:p>
    <w:p w:rsidR="00000000" w:rsidRDefault="00394E1F">
      <w:pPr>
        <w:divId w:val="602961683"/>
        <w:rPr>
          <w:rFonts w:eastAsia="Times New Roman"/>
          <w:sz w:val="30"/>
          <w:szCs w:val="30"/>
          <w:lang w:val="es-ES"/>
        </w:rPr>
      </w:pPr>
      <w:r>
        <w:rPr>
          <w:rFonts w:eastAsia="Times New Roman"/>
          <w:sz w:val="30"/>
          <w:szCs w:val="30"/>
          <w:lang w:val="es-ES"/>
        </w:rPr>
        <w:t>Art. 103.-</w:t>
      </w:r>
      <w:r>
        <w:rPr>
          <w:rFonts w:eastAsia="Times New Roman"/>
          <w:b/>
          <w:bCs/>
          <w:sz w:val="30"/>
          <w:szCs w:val="30"/>
          <w:lang w:val="es-ES"/>
        </w:rPr>
        <w:t xml:space="preserve"> Disposiciones sobre el ecosistema manglar.- </w:t>
      </w:r>
      <w:r>
        <w:rPr>
          <w:rFonts w:eastAsia="Times New Roman"/>
          <w:sz w:val="30"/>
          <w:szCs w:val="30"/>
          <w:lang w:val="es-ES"/>
        </w:rPr>
        <w:t>El ecosistema manglar es un bien del Estado, el mismo que está fuera del comercio, no es susceptible de posesión o cualquier otro medio de apropiación, y sobre él no puede adquirirse el dominio</w:t>
      </w:r>
      <w:r>
        <w:rPr>
          <w:rFonts w:eastAsia="Times New Roman"/>
          <w:sz w:val="30"/>
          <w:szCs w:val="30"/>
          <w:lang w:val="es-ES"/>
        </w:rPr>
        <w:t xml:space="preserve"> ni ningún otro derecho real por prescripción; y solamente podrá ser aprovechado sosteniblemente mediante concesión otorgada o renovada por el Ministerio rector del ámbito pesquero.</w:t>
      </w:r>
      <w:r>
        <w:rPr>
          <w:rFonts w:eastAsia="Times New Roman"/>
          <w:sz w:val="30"/>
          <w:szCs w:val="30"/>
          <w:lang w:val="es-ES"/>
        </w:rPr>
        <w:br/>
      </w:r>
      <w:r>
        <w:rPr>
          <w:rFonts w:eastAsia="Times New Roman"/>
          <w:sz w:val="30"/>
          <w:szCs w:val="30"/>
          <w:lang w:val="es-ES"/>
        </w:rPr>
        <w:br/>
        <w:t xml:space="preserve">Las comunas, comunidades, pueblos y nacionalidades ancestrales </w:t>
      </w:r>
      <w:r>
        <w:rPr>
          <w:rFonts w:eastAsia="Times New Roman"/>
          <w:sz w:val="30"/>
          <w:szCs w:val="30"/>
          <w:lang w:val="es-ES"/>
        </w:rPr>
        <w:lastRenderedPageBreak/>
        <w:t>podrán sol</w:t>
      </w:r>
      <w:r>
        <w:rPr>
          <w:rFonts w:eastAsia="Times New Roman"/>
          <w:sz w:val="30"/>
          <w:szCs w:val="30"/>
          <w:lang w:val="es-ES"/>
        </w:rPr>
        <w:t>icitar se les conceda la custodia y uso sostenible del manglar para su subsistencia, aprovechamiento y comercialización exclusiva de peces, moluscos y crustáceos, entre otras especies, que se desarrollen en este hábitat. Se propiciará y priorizará la organ</w:t>
      </w:r>
      <w:r>
        <w:rPr>
          <w:rFonts w:eastAsia="Times New Roman"/>
          <w:sz w:val="30"/>
          <w:szCs w:val="30"/>
          <w:lang w:val="es-ES"/>
        </w:rPr>
        <w:t>ización de asociaciones de la economía popular y solidaria. Las actividades de uso, y demás consideraciones técnicas relativas al área, estarán definidas por la Autoridad Ambiental Nacional.</w:t>
      </w:r>
    </w:p>
    <w:p w:rsidR="00000000" w:rsidRDefault="00394E1F">
      <w:pPr>
        <w:divId w:val="1240597350"/>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Actividades permitidas en el ecosistema de manglar.- </w:t>
      </w:r>
      <w:r>
        <w:rPr>
          <w:rFonts w:eastAsia="Times New Roman"/>
          <w:sz w:val="30"/>
          <w:szCs w:val="30"/>
          <w:lang w:val="es-ES"/>
        </w:rPr>
        <w:t>L</w:t>
      </w:r>
      <w:r>
        <w:rPr>
          <w:rFonts w:eastAsia="Times New Roman"/>
          <w:sz w:val="30"/>
          <w:szCs w:val="30"/>
          <w:lang w:val="es-ES"/>
        </w:rPr>
        <w:t>as actividades permitidas en el ecosistema de manglar, a partir de la vigencia de esta ley, serán las siguientes:</w:t>
      </w:r>
      <w:r>
        <w:rPr>
          <w:rFonts w:eastAsia="Times New Roman"/>
          <w:sz w:val="30"/>
          <w:szCs w:val="30"/>
          <w:lang w:val="es-ES"/>
        </w:rPr>
        <w:br/>
      </w:r>
      <w:r>
        <w:rPr>
          <w:rFonts w:eastAsia="Times New Roman"/>
          <w:sz w:val="30"/>
          <w:szCs w:val="30"/>
          <w:lang w:val="es-ES"/>
        </w:rPr>
        <w:br/>
        <w:t>1. Control fitosanitario conforme lo establezca el plan de manejo u otros instrumentos de conservación y manejo de dichas áreas;</w:t>
      </w:r>
      <w:r>
        <w:rPr>
          <w:rFonts w:eastAsia="Times New Roman"/>
          <w:sz w:val="30"/>
          <w:szCs w:val="30"/>
          <w:lang w:val="es-ES"/>
        </w:rPr>
        <w:br/>
      </w:r>
      <w:r>
        <w:rPr>
          <w:rFonts w:eastAsia="Times New Roman"/>
          <w:sz w:val="30"/>
          <w:szCs w:val="30"/>
          <w:lang w:val="es-ES"/>
        </w:rPr>
        <w:br/>
        <w:t xml:space="preserve">2. Fomento </w:t>
      </w:r>
      <w:r>
        <w:rPr>
          <w:rFonts w:eastAsia="Times New Roman"/>
          <w:sz w:val="30"/>
          <w:szCs w:val="30"/>
          <w:lang w:val="es-ES"/>
        </w:rPr>
        <w:t>de la vida silvestre;</w:t>
      </w:r>
      <w:r>
        <w:rPr>
          <w:rFonts w:eastAsia="Times New Roman"/>
          <w:sz w:val="30"/>
          <w:szCs w:val="30"/>
          <w:lang w:val="es-ES"/>
        </w:rPr>
        <w:br/>
      </w:r>
      <w:r>
        <w:rPr>
          <w:rFonts w:eastAsia="Times New Roman"/>
          <w:sz w:val="30"/>
          <w:szCs w:val="30"/>
          <w:lang w:val="es-ES"/>
        </w:rPr>
        <w:br/>
        <w:t>3. Turismo y actividades de recreación no destructivas del manglar;</w:t>
      </w:r>
      <w:r>
        <w:rPr>
          <w:rFonts w:eastAsia="Times New Roman"/>
          <w:sz w:val="30"/>
          <w:szCs w:val="30"/>
          <w:lang w:val="es-ES"/>
        </w:rPr>
        <w:br/>
      </w:r>
      <w:r>
        <w:rPr>
          <w:rFonts w:eastAsia="Times New Roman"/>
          <w:sz w:val="30"/>
          <w:szCs w:val="30"/>
          <w:lang w:val="es-ES"/>
        </w:rPr>
        <w:br/>
        <w:t>4. Actividades tradicionales no destructivas del manglar, como manejo y uso de productos no maderables;</w:t>
      </w:r>
      <w:r>
        <w:rPr>
          <w:rFonts w:eastAsia="Times New Roman"/>
          <w:sz w:val="30"/>
          <w:szCs w:val="30"/>
          <w:lang w:val="es-ES"/>
        </w:rPr>
        <w:br/>
      </w:r>
      <w:r>
        <w:rPr>
          <w:rFonts w:eastAsia="Times New Roman"/>
          <w:sz w:val="30"/>
          <w:szCs w:val="30"/>
          <w:lang w:val="es-ES"/>
        </w:rPr>
        <w:br/>
        <w:t>5. Servidumbre de tránsito;</w:t>
      </w:r>
      <w:r>
        <w:rPr>
          <w:rFonts w:eastAsia="Times New Roman"/>
          <w:sz w:val="30"/>
          <w:szCs w:val="30"/>
          <w:lang w:val="es-ES"/>
        </w:rPr>
        <w:br/>
      </w:r>
      <w:r>
        <w:rPr>
          <w:rFonts w:eastAsia="Times New Roman"/>
          <w:sz w:val="30"/>
          <w:szCs w:val="30"/>
          <w:lang w:val="es-ES"/>
        </w:rPr>
        <w:br/>
        <w:t>6. Otras actividades no tradic</w:t>
      </w:r>
      <w:r>
        <w:rPr>
          <w:rFonts w:eastAsia="Times New Roman"/>
          <w:sz w:val="30"/>
          <w:szCs w:val="30"/>
          <w:lang w:val="es-ES"/>
        </w:rPr>
        <w:t>ionales, científicas, artesanales, no destructivas del manglar; y,</w:t>
      </w:r>
      <w:r>
        <w:rPr>
          <w:rFonts w:eastAsia="Times New Roman"/>
          <w:sz w:val="30"/>
          <w:szCs w:val="30"/>
          <w:lang w:val="es-ES"/>
        </w:rPr>
        <w:br/>
      </w:r>
      <w:r>
        <w:rPr>
          <w:rFonts w:eastAsia="Times New Roman"/>
          <w:sz w:val="30"/>
          <w:szCs w:val="30"/>
          <w:lang w:val="es-ES"/>
        </w:rPr>
        <w:br/>
        <w:t>7. Otras actividades productivas o de infraestructura pública que cuenten con autorización expresa de la Autoridad Ambiental Nacional y que ofrezcan programas de reforestación.</w:t>
      </w:r>
    </w:p>
    <w:p w:rsidR="00000000" w:rsidRDefault="00394E1F">
      <w:pPr>
        <w:divId w:val="1708798003"/>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w:t>
      </w:r>
      <w:r>
        <w:rPr>
          <w:rFonts w:eastAsia="Times New Roman"/>
          <w:b/>
          <w:bCs/>
          <w:sz w:val="30"/>
          <w:szCs w:val="30"/>
          <w:lang w:val="es-ES"/>
        </w:rPr>
        <w:t xml:space="preserve">Categorías para el ordenamiento territorial.- </w:t>
      </w:r>
      <w:r>
        <w:rPr>
          <w:rFonts w:eastAsia="Times New Roman"/>
          <w:sz w:val="30"/>
          <w:szCs w:val="30"/>
          <w:lang w:val="es-ES"/>
        </w:rPr>
        <w:t>Con el fin de propender a la planificación territorial ordenada y la conservación del patrimonio natural, las siguientes categorías deberán ser tomadas en cuenta e incorporadas obligatoriamente en los planes de</w:t>
      </w:r>
      <w:r>
        <w:rPr>
          <w:rFonts w:eastAsia="Times New Roman"/>
          <w:sz w:val="30"/>
          <w:szCs w:val="30"/>
          <w:lang w:val="es-ES"/>
        </w:rPr>
        <w:t xml:space="preserve"> ordenamiento territorial de los Gobiernos Autónomos Descentralizados: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Categorías de representación directa. </w:t>
      </w:r>
      <w:r>
        <w:rPr>
          <w:rFonts w:eastAsia="Times New Roman"/>
          <w:sz w:val="30"/>
          <w:szCs w:val="30"/>
          <w:lang w:val="es-ES"/>
        </w:rPr>
        <w:t>Sistema Nacional de Áreas Protegidas, Bosques y Vegetación Protectores y las áreas especiales para la conservación de la biodiversidad;</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2. </w:t>
      </w:r>
      <w:r>
        <w:rPr>
          <w:rFonts w:eastAsia="Times New Roman"/>
          <w:b/>
          <w:bCs/>
          <w:sz w:val="30"/>
          <w:szCs w:val="30"/>
          <w:lang w:val="es-ES"/>
        </w:rPr>
        <w:t>Cat</w:t>
      </w:r>
      <w:r>
        <w:rPr>
          <w:rFonts w:eastAsia="Times New Roman"/>
          <w:b/>
          <w:bCs/>
          <w:sz w:val="30"/>
          <w:szCs w:val="30"/>
          <w:lang w:val="es-ES"/>
        </w:rPr>
        <w:t xml:space="preserve">egoría de ecosistemas frágiles. </w:t>
      </w:r>
      <w:r>
        <w:rPr>
          <w:rFonts w:eastAsia="Times New Roman"/>
          <w:sz w:val="30"/>
          <w:szCs w:val="30"/>
          <w:lang w:val="es-ES"/>
        </w:rPr>
        <w:t>Páramos, Humedales, Bosques Nublados, Bosques Secos, Bosques Húmedos, Manglares y Moretales; y,</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Categorías de ordenación. </w:t>
      </w:r>
      <w:r>
        <w:rPr>
          <w:rFonts w:eastAsia="Times New Roman"/>
          <w:sz w:val="30"/>
          <w:szCs w:val="30"/>
          <w:lang w:val="es-ES"/>
        </w:rPr>
        <w:t>Los bosques naturales destinados a la conservación, producción forestal sostenible y restauración.</w:t>
      </w:r>
      <w:r>
        <w:rPr>
          <w:rFonts w:eastAsia="Times New Roman"/>
          <w:sz w:val="30"/>
          <w:szCs w:val="30"/>
          <w:lang w:val="es-ES"/>
        </w:rPr>
        <w:br/>
      </w:r>
      <w:r>
        <w:rPr>
          <w:rFonts w:eastAsia="Times New Roman"/>
          <w:sz w:val="30"/>
          <w:szCs w:val="30"/>
          <w:lang w:val="es-ES"/>
        </w:rPr>
        <w:br/>
        <w:t xml:space="preserve">La Autoridad Ambiental Nacional proveerá la información y guía metodológica para la determinación, identificación y mapeo de todas estas categorías, así como las respectivas limitaciones de uso de aprovechamiento o condiciones de manejo a las que quedan </w:t>
      </w:r>
      <w:r>
        <w:rPr>
          <w:rFonts w:eastAsia="Times New Roman"/>
          <w:sz w:val="30"/>
          <w:szCs w:val="30"/>
          <w:lang w:val="es-ES"/>
        </w:rPr>
        <w:t>sujetas.</w:t>
      </w:r>
    </w:p>
    <w:p w:rsidR="00000000" w:rsidRDefault="00394E1F">
      <w:pPr>
        <w:divId w:val="679815941"/>
        <w:rPr>
          <w:rFonts w:eastAsia="Times New Roman"/>
          <w:sz w:val="30"/>
          <w:szCs w:val="30"/>
          <w:lang w:val="es-ES"/>
        </w:rPr>
      </w:pPr>
      <w:r>
        <w:rPr>
          <w:rFonts w:eastAsia="Times New Roman"/>
          <w:sz w:val="30"/>
          <w:szCs w:val="30"/>
          <w:lang w:val="es-ES"/>
        </w:rPr>
        <w:t>Art. 106.-</w:t>
      </w:r>
      <w:r>
        <w:rPr>
          <w:rFonts w:eastAsia="Times New Roman"/>
          <w:b/>
          <w:bCs/>
          <w:sz w:val="30"/>
          <w:szCs w:val="30"/>
          <w:lang w:val="es-ES"/>
        </w:rPr>
        <w:t xml:space="preserve"> Planes para la conservación del bosque natural.- </w:t>
      </w:r>
      <w:r>
        <w:rPr>
          <w:rFonts w:eastAsia="Times New Roman"/>
          <w:sz w:val="30"/>
          <w:szCs w:val="30"/>
          <w:lang w:val="es-ES"/>
        </w:rPr>
        <w:t>Los planes para la conservación del bosque natural son instrumentos de zonificación, formulados por el Estado o propuestos por los propietarios de las tierras, según sea el caso, para rea</w:t>
      </w:r>
      <w:r>
        <w:rPr>
          <w:rFonts w:eastAsia="Times New Roman"/>
          <w:sz w:val="30"/>
          <w:szCs w:val="30"/>
          <w:lang w:val="es-ES"/>
        </w:rPr>
        <w:t>lizar de forma individual, colectiva o asociativa, actividades productivas sostenibles y con ello evitar el cambio de uso de suelo y la deforestación de los bosques naturales existentes en dichas tierras.</w:t>
      </w:r>
      <w:r>
        <w:rPr>
          <w:rFonts w:eastAsia="Times New Roman"/>
          <w:sz w:val="30"/>
          <w:szCs w:val="30"/>
          <w:lang w:val="es-ES"/>
        </w:rPr>
        <w:br/>
      </w:r>
      <w:r>
        <w:rPr>
          <w:rFonts w:eastAsia="Times New Roman"/>
          <w:sz w:val="30"/>
          <w:szCs w:val="30"/>
          <w:lang w:val="es-ES"/>
        </w:rPr>
        <w:br/>
        <w:t>Los planes para la conservación del bosque natural</w:t>
      </w:r>
      <w:r>
        <w:rPr>
          <w:rFonts w:eastAsia="Times New Roman"/>
          <w:sz w:val="30"/>
          <w:szCs w:val="30"/>
          <w:lang w:val="es-ES"/>
        </w:rPr>
        <w:t xml:space="preserve"> se elaborarán especialmente para las tierras fraccionadas o las unidades productivas de pequeñas extensiones, de conformidad con los lineamientos emitidos por la Autoridad Ambiental Nacional. Dentro de estos planes se priorizará la entrega de los incentiv</w:t>
      </w:r>
      <w:r>
        <w:rPr>
          <w:rFonts w:eastAsia="Times New Roman"/>
          <w:sz w:val="30"/>
          <w:szCs w:val="30"/>
          <w:lang w:val="es-ES"/>
        </w:rPr>
        <w:t xml:space="preserve">os a la conservación, manejo sostenible y restauración ecológica descritos en este Código. En las áreas destinadas a la agricultura o ganadería de estas tierras se mejorará la eficiencia de la producción, evitando que se extienda la frontera agrícola. Las </w:t>
      </w:r>
      <w:r>
        <w:rPr>
          <w:rFonts w:eastAsia="Times New Roman"/>
          <w:sz w:val="30"/>
          <w:szCs w:val="30"/>
          <w:lang w:val="es-ES"/>
        </w:rPr>
        <w:t xml:space="preserve">entidades competentes en materia de producción, en coordinación con la Autoridad Ambiental Nacional y la Autoridad Nacional de Agricultura, Ganadería, Acuacultura y Pesca, deberán observar que los incentivos estatales ofertados no se contrapongan entre sí </w:t>
      </w:r>
      <w:r>
        <w:rPr>
          <w:rFonts w:eastAsia="Times New Roman"/>
          <w:sz w:val="30"/>
          <w:szCs w:val="30"/>
          <w:lang w:val="es-ES"/>
        </w:rPr>
        <w:t>y causen un efecto negativo en la biodiversidad.</w:t>
      </w:r>
      <w:r>
        <w:rPr>
          <w:rFonts w:eastAsia="Times New Roman"/>
          <w:sz w:val="30"/>
          <w:szCs w:val="30"/>
          <w:lang w:val="es-ES"/>
        </w:rPr>
        <w:br/>
      </w:r>
      <w:r>
        <w:rPr>
          <w:rFonts w:eastAsia="Times New Roman"/>
          <w:sz w:val="30"/>
          <w:szCs w:val="30"/>
          <w:lang w:val="es-ES"/>
        </w:rPr>
        <w:br/>
        <w:t>Los usos determinados en los planes constituirán referentes para la prohibición de atribuir abandono, inafectabilidad, protección contra el despojo o invasión, tributación y créditos.</w:t>
      </w:r>
      <w:r>
        <w:rPr>
          <w:rFonts w:eastAsia="Times New Roman"/>
          <w:sz w:val="30"/>
          <w:szCs w:val="30"/>
          <w:lang w:val="es-ES"/>
        </w:rPr>
        <w:br/>
      </w:r>
      <w:r>
        <w:rPr>
          <w:rFonts w:eastAsia="Times New Roman"/>
          <w:sz w:val="30"/>
          <w:szCs w:val="30"/>
          <w:lang w:val="es-ES"/>
        </w:rPr>
        <w:br/>
        <w:t>Una vez aprobados los</w:t>
      </w:r>
      <w:r>
        <w:rPr>
          <w:rFonts w:eastAsia="Times New Roman"/>
          <w:sz w:val="30"/>
          <w:szCs w:val="30"/>
          <w:lang w:val="es-ES"/>
        </w:rPr>
        <w:t xml:space="preserve"> planes por la Autoridad Ambiental Nacional deberán ser inscritos en los Registros de la Propiedad y en el Registro </w:t>
      </w:r>
      <w:r>
        <w:rPr>
          <w:rFonts w:eastAsia="Times New Roman"/>
          <w:sz w:val="30"/>
          <w:szCs w:val="30"/>
          <w:lang w:val="es-ES"/>
        </w:rPr>
        <w:lastRenderedPageBreak/>
        <w:t>Forestal. Las inscripciones señaladas en el presente artículo no tendrán ningún costo ni tasa.</w:t>
      </w:r>
    </w:p>
    <w:p w:rsidR="00000000" w:rsidRDefault="00394E1F">
      <w:pPr>
        <w:divId w:val="1856185571"/>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Planes de manejo integral para </w:t>
      </w:r>
      <w:r>
        <w:rPr>
          <w:rFonts w:eastAsia="Times New Roman"/>
          <w:b/>
          <w:bCs/>
          <w:sz w:val="30"/>
          <w:szCs w:val="30"/>
          <w:lang w:val="es-ES"/>
        </w:rPr>
        <w:t xml:space="preserve">el manejo forestal sostenible.- </w:t>
      </w:r>
      <w:r>
        <w:rPr>
          <w:rFonts w:eastAsia="Times New Roman"/>
          <w:sz w:val="30"/>
          <w:szCs w:val="30"/>
          <w:lang w:val="es-ES"/>
        </w:rPr>
        <w:t>Los planes de manejo integral para el manejo forestal sostenible serán instrumentos formulados por los titulares de tierras de propiedad individual o colectiva para el aprovechamiento del bosque natural, conforme a las norma</w:t>
      </w:r>
      <w:r>
        <w:rPr>
          <w:rFonts w:eastAsia="Times New Roman"/>
          <w:sz w:val="30"/>
          <w:szCs w:val="30"/>
          <w:lang w:val="es-ES"/>
        </w:rPr>
        <w:t>s contenidas en este Código y demás normas técnicas expedidas por la Autoridad Ambiental Nacional.</w:t>
      </w:r>
      <w:r>
        <w:rPr>
          <w:rFonts w:eastAsia="Times New Roman"/>
          <w:sz w:val="30"/>
          <w:szCs w:val="30"/>
          <w:lang w:val="es-ES"/>
        </w:rPr>
        <w:br/>
      </w:r>
      <w:r>
        <w:rPr>
          <w:rFonts w:eastAsia="Times New Roman"/>
          <w:sz w:val="30"/>
          <w:szCs w:val="30"/>
          <w:lang w:val="es-ES"/>
        </w:rPr>
        <w:br/>
        <w:t>El plan de manejo integral incorporará las servidumbres ecológicas voluntarias y obligatorias e incluirá los demás usos que defina el propietario en concord</w:t>
      </w:r>
      <w:r>
        <w:rPr>
          <w:rFonts w:eastAsia="Times New Roman"/>
          <w:sz w:val="30"/>
          <w:szCs w:val="30"/>
          <w:lang w:val="es-ES"/>
        </w:rPr>
        <w:t>ancia con el correspondiente plan de ordenamiento territorial. Los usos determinados en el plan de manejo integral constituirán referentes para efectos de calificación de la función social y ambiental de la propiedad, prohibición de atribuir abandono, inaf</w:t>
      </w:r>
      <w:r>
        <w:rPr>
          <w:rFonts w:eastAsia="Times New Roman"/>
          <w:sz w:val="30"/>
          <w:szCs w:val="30"/>
          <w:lang w:val="es-ES"/>
        </w:rPr>
        <w:t>ectabilidad, protección contra el despojo e invasiones, exoneraciones tributarias, incentivos y créditos.</w:t>
      </w:r>
    </w:p>
    <w:p w:rsidR="00000000" w:rsidRDefault="00394E1F">
      <w:pPr>
        <w:divId w:val="1016686925"/>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Prohibición de atribuir abandono.- </w:t>
      </w:r>
      <w:r>
        <w:rPr>
          <w:rFonts w:eastAsia="Times New Roman"/>
          <w:sz w:val="30"/>
          <w:szCs w:val="30"/>
          <w:lang w:val="es-ES"/>
        </w:rPr>
        <w:t>Las tierras con cobertura boscosa y cobertura vegetal nativa, en ningún caso podrán ser consideradas com</w:t>
      </w:r>
      <w:r>
        <w:rPr>
          <w:rFonts w:eastAsia="Times New Roman"/>
          <w:sz w:val="30"/>
          <w:szCs w:val="30"/>
          <w:lang w:val="es-ES"/>
        </w:rPr>
        <w:t>o ociosas o abandonadas en razón de conservar su cobertura, la misma que por su solo mantenimiento en pie constituye un hecho positivo de posesión y trabajo eficiente de la tierra. La sola comprobación del uso regularmente asignado y aprobado en su momento</w:t>
      </w:r>
      <w:r>
        <w:rPr>
          <w:rFonts w:eastAsia="Times New Roman"/>
          <w:sz w:val="30"/>
          <w:szCs w:val="30"/>
          <w:lang w:val="es-ES"/>
        </w:rPr>
        <w:t xml:space="preserve"> a través del plan de manejo integral, enerva de plano y deja sin efecto la atribución de abandono que se pueda efectuar mediante cualquier instrumento sobreviniente, público o privado, sea en sede administrativa o judicial.</w:t>
      </w:r>
    </w:p>
    <w:p w:rsidR="00000000" w:rsidRDefault="00394E1F">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MANEJO Y CONSERVACI</w:t>
      </w:r>
      <w:r>
        <w:rPr>
          <w:rFonts w:eastAsia="Times New Roman"/>
          <w:b/>
          <w:bCs/>
          <w:sz w:val="36"/>
          <w:szCs w:val="36"/>
          <w:lang w:val="es-ES"/>
        </w:rPr>
        <w:t>ÓN DE BOSQUES NATURALES</w:t>
      </w:r>
    </w:p>
    <w:p w:rsidR="00000000" w:rsidRDefault="00394E1F">
      <w:pPr>
        <w:divId w:val="1559702807"/>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Disposiciones generales para el manejo forestal sostenible.- </w:t>
      </w:r>
      <w:r>
        <w:rPr>
          <w:rFonts w:eastAsia="Times New Roman"/>
          <w:sz w:val="30"/>
          <w:szCs w:val="30"/>
          <w:lang w:val="es-ES"/>
        </w:rPr>
        <w:t>Las disposiciones generales deberán orientarse a:</w:t>
      </w:r>
      <w:r>
        <w:rPr>
          <w:rFonts w:eastAsia="Times New Roman"/>
          <w:sz w:val="30"/>
          <w:szCs w:val="30"/>
          <w:lang w:val="es-ES"/>
        </w:rPr>
        <w:br/>
      </w:r>
      <w:r>
        <w:rPr>
          <w:rFonts w:eastAsia="Times New Roman"/>
          <w:sz w:val="30"/>
          <w:szCs w:val="30"/>
          <w:lang w:val="es-ES"/>
        </w:rPr>
        <w:br/>
        <w:t>1. Mejorar los rendimientos productivos de los recursos y productos forestales; para lo cual la tasa de aprov</w:t>
      </w:r>
      <w:r>
        <w:rPr>
          <w:rFonts w:eastAsia="Times New Roman"/>
          <w:sz w:val="30"/>
          <w:szCs w:val="30"/>
          <w:lang w:val="es-ES"/>
        </w:rPr>
        <w:t>echamiento no puede exceder la capacidad de recuperación del bosque;</w:t>
      </w:r>
      <w:r>
        <w:rPr>
          <w:rFonts w:eastAsia="Times New Roman"/>
          <w:sz w:val="30"/>
          <w:szCs w:val="30"/>
          <w:lang w:val="es-ES"/>
        </w:rPr>
        <w:br/>
      </w:r>
      <w:r>
        <w:rPr>
          <w:rFonts w:eastAsia="Times New Roman"/>
          <w:sz w:val="30"/>
          <w:szCs w:val="30"/>
          <w:lang w:val="es-ES"/>
        </w:rPr>
        <w:br/>
        <w:t>2. Respetar los ciclos mínimos de corta;</w:t>
      </w:r>
      <w:r>
        <w:rPr>
          <w:rFonts w:eastAsia="Times New Roman"/>
          <w:sz w:val="30"/>
          <w:szCs w:val="30"/>
          <w:lang w:val="es-ES"/>
        </w:rPr>
        <w:br/>
      </w:r>
      <w:r>
        <w:rPr>
          <w:rFonts w:eastAsia="Times New Roman"/>
          <w:sz w:val="30"/>
          <w:szCs w:val="30"/>
          <w:lang w:val="es-ES"/>
        </w:rPr>
        <w:lastRenderedPageBreak/>
        <w:br/>
        <w:t>3. Conservar la biodiversidad, los servicios ecosistémicos y el paisaje;</w:t>
      </w:r>
      <w:r>
        <w:rPr>
          <w:rFonts w:eastAsia="Times New Roman"/>
          <w:sz w:val="30"/>
          <w:szCs w:val="30"/>
          <w:lang w:val="es-ES"/>
        </w:rPr>
        <w:br/>
      </w:r>
      <w:r>
        <w:rPr>
          <w:rFonts w:eastAsia="Times New Roman"/>
          <w:sz w:val="30"/>
          <w:szCs w:val="30"/>
          <w:lang w:val="es-ES"/>
        </w:rPr>
        <w:br/>
        <w:t>4. Establecer la responsabilidad compartida en el manejo;</w:t>
      </w:r>
      <w:r>
        <w:rPr>
          <w:rFonts w:eastAsia="Times New Roman"/>
          <w:sz w:val="30"/>
          <w:szCs w:val="30"/>
          <w:lang w:val="es-ES"/>
        </w:rPr>
        <w:br/>
      </w:r>
      <w:r>
        <w:rPr>
          <w:rFonts w:eastAsia="Times New Roman"/>
          <w:sz w:val="30"/>
          <w:szCs w:val="30"/>
          <w:lang w:val="es-ES"/>
        </w:rPr>
        <w:br/>
        <w:t>5. Mantener</w:t>
      </w:r>
      <w:r>
        <w:rPr>
          <w:rFonts w:eastAsia="Times New Roman"/>
          <w:sz w:val="30"/>
          <w:szCs w:val="30"/>
          <w:lang w:val="es-ES"/>
        </w:rPr>
        <w:t xml:space="preserve"> la cobertura boscosa;</w:t>
      </w:r>
      <w:r>
        <w:rPr>
          <w:rFonts w:eastAsia="Times New Roman"/>
          <w:sz w:val="30"/>
          <w:szCs w:val="30"/>
          <w:lang w:val="es-ES"/>
        </w:rPr>
        <w:br/>
      </w:r>
      <w:r>
        <w:rPr>
          <w:rFonts w:eastAsia="Times New Roman"/>
          <w:sz w:val="30"/>
          <w:szCs w:val="30"/>
          <w:lang w:val="es-ES"/>
        </w:rPr>
        <w:br/>
        <w:t>6. Proteger y recuperar los recursos hídricos;</w:t>
      </w:r>
      <w:r>
        <w:rPr>
          <w:rFonts w:eastAsia="Times New Roman"/>
          <w:sz w:val="30"/>
          <w:szCs w:val="30"/>
          <w:lang w:val="es-ES"/>
        </w:rPr>
        <w:br/>
      </w:r>
      <w:r>
        <w:rPr>
          <w:rFonts w:eastAsia="Times New Roman"/>
          <w:sz w:val="30"/>
          <w:szCs w:val="30"/>
          <w:lang w:val="es-ES"/>
        </w:rPr>
        <w:br/>
        <w:t>7. Prevenir, evitar y detener la erosión o degradación del suelo;</w:t>
      </w:r>
      <w:r>
        <w:rPr>
          <w:rFonts w:eastAsia="Times New Roman"/>
          <w:sz w:val="30"/>
          <w:szCs w:val="30"/>
          <w:lang w:val="es-ES"/>
        </w:rPr>
        <w:br/>
      </w:r>
      <w:r>
        <w:rPr>
          <w:rFonts w:eastAsia="Times New Roman"/>
          <w:sz w:val="30"/>
          <w:szCs w:val="30"/>
          <w:lang w:val="es-ES"/>
        </w:rPr>
        <w:br/>
        <w:t>8. Facilitar las condiciones para el acceso a los recursos forestales y sus beneficios a los bosques de propiedad del</w:t>
      </w:r>
      <w:r>
        <w:rPr>
          <w:rFonts w:eastAsia="Times New Roman"/>
          <w:sz w:val="30"/>
          <w:szCs w:val="30"/>
          <w:lang w:val="es-ES"/>
        </w:rPr>
        <w:t xml:space="preserve"> Estado, bajo las regulaciones que se determinen según la categoría de manejo y uso; y,</w:t>
      </w:r>
      <w:r>
        <w:rPr>
          <w:rFonts w:eastAsia="Times New Roman"/>
          <w:sz w:val="30"/>
          <w:szCs w:val="30"/>
          <w:lang w:val="es-ES"/>
        </w:rPr>
        <w:br/>
      </w:r>
      <w:r>
        <w:rPr>
          <w:rFonts w:eastAsia="Times New Roman"/>
          <w:sz w:val="30"/>
          <w:szCs w:val="30"/>
          <w:lang w:val="es-ES"/>
        </w:rPr>
        <w:br/>
        <w:t>9. Prevenir y reducir los impactos ambientales y sociales.</w:t>
      </w:r>
      <w:r>
        <w:rPr>
          <w:rFonts w:eastAsia="Times New Roman"/>
          <w:sz w:val="30"/>
          <w:szCs w:val="30"/>
          <w:lang w:val="es-ES"/>
        </w:rPr>
        <w:br/>
      </w:r>
      <w:r>
        <w:rPr>
          <w:rFonts w:eastAsia="Times New Roman"/>
          <w:sz w:val="30"/>
          <w:szCs w:val="30"/>
          <w:lang w:val="es-ES"/>
        </w:rPr>
        <w:br/>
        <w:t>En la norma secundaria se determinarán los modelos y mecanismos de manejo forestal sostenible.</w:t>
      </w:r>
      <w:r>
        <w:rPr>
          <w:rFonts w:eastAsia="Times New Roman"/>
          <w:sz w:val="30"/>
          <w:szCs w:val="30"/>
          <w:lang w:val="es-ES"/>
        </w:rPr>
        <w:br/>
      </w:r>
      <w:r>
        <w:rPr>
          <w:rFonts w:eastAsia="Times New Roman"/>
          <w:sz w:val="30"/>
          <w:szCs w:val="30"/>
          <w:lang w:val="es-ES"/>
        </w:rPr>
        <w:br/>
        <w:t>Las comunas</w:t>
      </w:r>
      <w:r>
        <w:rPr>
          <w:rFonts w:eastAsia="Times New Roman"/>
          <w:sz w:val="30"/>
          <w:szCs w:val="30"/>
          <w:lang w:val="es-ES"/>
        </w:rPr>
        <w:t>, comunidades, pueblos y nacionalidades podrán elaborar y presentar propuestas, desde su cosmovisión, a la Autoridad Ambiental Nacional, que sean complementarias para el manejo y conservación de los recursos y productos forestales en sus tierras, siempre q</w:t>
      </w:r>
      <w:r>
        <w:rPr>
          <w:rFonts w:eastAsia="Times New Roman"/>
          <w:sz w:val="30"/>
          <w:szCs w:val="30"/>
          <w:lang w:val="es-ES"/>
        </w:rPr>
        <w:t>ue guarden armonía con las normas generales para el manejo establecidas en este Código.</w:t>
      </w:r>
      <w:r>
        <w:rPr>
          <w:rFonts w:eastAsia="Times New Roman"/>
          <w:sz w:val="30"/>
          <w:szCs w:val="30"/>
          <w:lang w:val="es-ES"/>
        </w:rPr>
        <w:br/>
      </w:r>
      <w:r>
        <w:rPr>
          <w:rFonts w:eastAsia="Times New Roman"/>
          <w:sz w:val="30"/>
          <w:szCs w:val="30"/>
          <w:lang w:val="es-ES"/>
        </w:rPr>
        <w:br/>
        <w:t>No se requieren instrumentos de manejo si se realizan actividades dentro del mismo predio con fines tradicionales, subsistencia o de carácter ritual o ceremonial que n</w:t>
      </w:r>
      <w:r>
        <w:rPr>
          <w:rFonts w:eastAsia="Times New Roman"/>
          <w:sz w:val="30"/>
          <w:szCs w:val="30"/>
          <w:lang w:val="es-ES"/>
        </w:rPr>
        <w:t>o implique actividad comercial, de conformidad con los lineamientos establecidos por la Autoridad Ambiental Nacional.</w:t>
      </w:r>
    </w:p>
    <w:p w:rsidR="00000000" w:rsidRDefault="00394E1F">
      <w:pPr>
        <w:divId w:val="1858344064"/>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Fomento.- </w:t>
      </w:r>
      <w:r>
        <w:rPr>
          <w:rFonts w:eastAsia="Times New Roman"/>
          <w:sz w:val="30"/>
          <w:szCs w:val="30"/>
          <w:lang w:val="es-ES"/>
        </w:rPr>
        <w:t>Se fomentarán los usos o actividades que utilicen menores cantidades del recurso forestal, por productos de mayor val</w:t>
      </w:r>
      <w:r>
        <w:rPr>
          <w:rFonts w:eastAsia="Times New Roman"/>
          <w:sz w:val="30"/>
          <w:szCs w:val="30"/>
          <w:lang w:val="es-ES"/>
        </w:rPr>
        <w:t>or agregado, la búsqueda de materiales alternativos de menor impacto, la capacitación a los usuarios y la investigación de las condiciones de producción.</w:t>
      </w:r>
      <w:r>
        <w:rPr>
          <w:rFonts w:eastAsia="Times New Roman"/>
          <w:sz w:val="30"/>
          <w:szCs w:val="30"/>
          <w:lang w:val="es-ES"/>
        </w:rPr>
        <w:br/>
      </w:r>
      <w:r>
        <w:rPr>
          <w:rFonts w:eastAsia="Times New Roman"/>
          <w:sz w:val="30"/>
          <w:szCs w:val="30"/>
          <w:lang w:val="es-ES"/>
        </w:rPr>
        <w:br/>
        <w:t xml:space="preserve">Las comunas, comunidades, pueblos y nacionalidades recibirán asistencia técnica por parte del Estado </w:t>
      </w:r>
      <w:r>
        <w:rPr>
          <w:rFonts w:eastAsia="Times New Roman"/>
          <w:sz w:val="30"/>
          <w:szCs w:val="30"/>
          <w:lang w:val="es-ES"/>
        </w:rPr>
        <w:t xml:space="preserve">de manera prioritaria en las </w:t>
      </w:r>
      <w:r>
        <w:rPr>
          <w:rFonts w:eastAsia="Times New Roman"/>
          <w:sz w:val="30"/>
          <w:szCs w:val="30"/>
          <w:lang w:val="es-ES"/>
        </w:rPr>
        <w:lastRenderedPageBreak/>
        <w:t>áreas protegidas, de conformidad con el plan de manejo del área y según las características de las especies.</w:t>
      </w:r>
    </w:p>
    <w:p w:rsidR="00000000" w:rsidRDefault="00394E1F">
      <w:pPr>
        <w:divId w:val="2118717799"/>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De los títulos habilitantes.- </w:t>
      </w:r>
      <w:r>
        <w:rPr>
          <w:rFonts w:eastAsia="Times New Roman"/>
          <w:sz w:val="30"/>
          <w:szCs w:val="30"/>
          <w:lang w:val="es-ES"/>
        </w:rPr>
        <w:t>Son títulos habilitantes:</w:t>
      </w:r>
      <w:r>
        <w:rPr>
          <w:rFonts w:eastAsia="Times New Roman"/>
          <w:sz w:val="30"/>
          <w:szCs w:val="30"/>
          <w:lang w:val="es-ES"/>
        </w:rPr>
        <w:br/>
      </w:r>
      <w:r>
        <w:rPr>
          <w:rFonts w:eastAsia="Times New Roman"/>
          <w:sz w:val="30"/>
          <w:szCs w:val="30"/>
          <w:lang w:val="es-ES"/>
        </w:rPr>
        <w:br/>
        <w:t>1. Las autorizaciones para el aprovechamiento sost</w:t>
      </w:r>
      <w:r>
        <w:rPr>
          <w:rFonts w:eastAsia="Times New Roman"/>
          <w:sz w:val="30"/>
          <w:szCs w:val="30"/>
          <w:lang w:val="es-ES"/>
        </w:rPr>
        <w:t>enible y movilización de los componentes aprovechables de los bosques naturales de tierras de dominio público, colectivo o individual; y,</w:t>
      </w:r>
      <w:r>
        <w:rPr>
          <w:rFonts w:eastAsia="Times New Roman"/>
          <w:sz w:val="30"/>
          <w:szCs w:val="30"/>
          <w:lang w:val="es-ES"/>
        </w:rPr>
        <w:br/>
      </w:r>
      <w:r>
        <w:rPr>
          <w:rFonts w:eastAsia="Times New Roman"/>
          <w:sz w:val="30"/>
          <w:szCs w:val="30"/>
          <w:lang w:val="es-ES"/>
        </w:rPr>
        <w:br/>
        <w:t xml:space="preserve">2. Los convenios o acuerdos para la conservación, aprovechamiento sostenible y restauración de los bosques naturales </w:t>
      </w:r>
      <w:r>
        <w:rPr>
          <w:rFonts w:eastAsia="Times New Roman"/>
          <w:sz w:val="30"/>
          <w:szCs w:val="30"/>
          <w:lang w:val="es-ES"/>
        </w:rPr>
        <w:t>que se mantengan bajo el dominio directo del Estado.</w:t>
      </w:r>
      <w:r>
        <w:rPr>
          <w:rFonts w:eastAsia="Times New Roman"/>
          <w:sz w:val="30"/>
          <w:szCs w:val="30"/>
          <w:lang w:val="es-ES"/>
        </w:rPr>
        <w:br/>
      </w:r>
      <w:r>
        <w:rPr>
          <w:rFonts w:eastAsia="Times New Roman"/>
          <w:sz w:val="30"/>
          <w:szCs w:val="30"/>
          <w:lang w:val="es-ES"/>
        </w:rPr>
        <w:br/>
        <w:t>Los títulos habilitantes están sujetos a la condición básica del efectivo cumplimiento de las normas de sostenibilidad establecidas en este Código, y se ejecutarán de conformidad con un plan de manejo i</w:t>
      </w:r>
      <w:r>
        <w:rPr>
          <w:rFonts w:eastAsia="Times New Roman"/>
          <w:sz w:val="30"/>
          <w:szCs w:val="30"/>
          <w:lang w:val="es-ES"/>
        </w:rPr>
        <w:t>ntegral.</w:t>
      </w:r>
      <w:r>
        <w:rPr>
          <w:rFonts w:eastAsia="Times New Roman"/>
          <w:sz w:val="30"/>
          <w:szCs w:val="30"/>
          <w:lang w:val="es-ES"/>
        </w:rPr>
        <w:br/>
      </w:r>
      <w:r>
        <w:rPr>
          <w:rFonts w:eastAsia="Times New Roman"/>
          <w:sz w:val="30"/>
          <w:szCs w:val="30"/>
          <w:lang w:val="es-ES"/>
        </w:rPr>
        <w:br/>
        <w:t>El aprovechamiento sin título habilitante se considerará de pleno derecho como aprovechamiento ilegal o deforestación, respectivamente, y es objeto de tutela administrativa de la integridad territorial del Estado, sin perjuicio de las responsabil</w:t>
      </w:r>
      <w:r>
        <w:rPr>
          <w:rFonts w:eastAsia="Times New Roman"/>
          <w:sz w:val="30"/>
          <w:szCs w:val="30"/>
          <w:lang w:val="es-ES"/>
        </w:rPr>
        <w:t>idades legales y las establecidas en este Código.</w:t>
      </w:r>
      <w:r>
        <w:rPr>
          <w:rFonts w:eastAsia="Times New Roman"/>
          <w:sz w:val="30"/>
          <w:szCs w:val="30"/>
          <w:lang w:val="es-ES"/>
        </w:rPr>
        <w:br/>
      </w:r>
      <w:r>
        <w:rPr>
          <w:rFonts w:eastAsia="Times New Roman"/>
          <w:sz w:val="30"/>
          <w:szCs w:val="30"/>
          <w:lang w:val="es-ES"/>
        </w:rPr>
        <w:br/>
        <w:t>La norma secundaria establecerá las causales de resolución de revocatoria y caducidad de los títulos habilitantes, según corresponda.</w:t>
      </w:r>
      <w:r>
        <w:rPr>
          <w:rFonts w:eastAsia="Times New Roman"/>
          <w:sz w:val="30"/>
          <w:szCs w:val="30"/>
          <w:lang w:val="es-ES"/>
        </w:rPr>
        <w:br/>
      </w:r>
      <w:r>
        <w:rPr>
          <w:rFonts w:eastAsia="Times New Roman"/>
          <w:sz w:val="30"/>
          <w:szCs w:val="30"/>
          <w:lang w:val="es-ES"/>
        </w:rPr>
        <w:br/>
        <w:t>Los permisos de conversión se entregarán de forma excepcional, siempre</w:t>
      </w:r>
      <w:r>
        <w:rPr>
          <w:rFonts w:eastAsia="Times New Roman"/>
          <w:sz w:val="30"/>
          <w:szCs w:val="30"/>
          <w:lang w:val="es-ES"/>
        </w:rPr>
        <w:t xml:space="preserve"> y cuando sea necesario o inevitable la conversión, de conformidad con el plan de ordenamiento territorial y las condiciones impuestas en un plan de manejo.</w:t>
      </w:r>
    </w:p>
    <w:p w:rsidR="00000000" w:rsidRDefault="00394E1F">
      <w:pPr>
        <w:divId w:val="885990802"/>
        <w:rPr>
          <w:rFonts w:eastAsia="Times New Roman"/>
          <w:sz w:val="30"/>
          <w:szCs w:val="30"/>
          <w:lang w:val="es-ES"/>
        </w:rPr>
      </w:pPr>
      <w:r>
        <w:rPr>
          <w:rFonts w:eastAsia="Times New Roman"/>
          <w:sz w:val="30"/>
          <w:szCs w:val="30"/>
          <w:lang w:val="es-ES"/>
        </w:rPr>
        <w:t>Art. 112.-</w:t>
      </w:r>
      <w:r>
        <w:rPr>
          <w:rFonts w:eastAsia="Times New Roman"/>
          <w:b/>
          <w:bCs/>
          <w:sz w:val="30"/>
          <w:szCs w:val="30"/>
          <w:lang w:val="es-ES"/>
        </w:rPr>
        <w:t xml:space="preserve"> Cláusula dirimente.- </w:t>
      </w:r>
      <w:r>
        <w:rPr>
          <w:rFonts w:eastAsia="Times New Roman"/>
          <w:sz w:val="30"/>
          <w:szCs w:val="30"/>
          <w:lang w:val="es-ES"/>
        </w:rPr>
        <w:t>Siempre que las partes lo convengan se podrá incluir en los contrat</w:t>
      </w:r>
      <w:r>
        <w:rPr>
          <w:rFonts w:eastAsia="Times New Roman"/>
          <w:sz w:val="30"/>
          <w:szCs w:val="30"/>
          <w:lang w:val="es-ES"/>
        </w:rPr>
        <w:t>os una cláusula de acatamiento a la decisión dirimente de la Autoridad Ambiental Nacional. La norma secundaria determinará los términos y las condiciones de esta modalidad para su celebración.</w:t>
      </w:r>
    </w:p>
    <w:p w:rsidR="00000000" w:rsidRDefault="00394E1F">
      <w:pPr>
        <w:divId w:val="1840845425"/>
        <w:rPr>
          <w:rFonts w:eastAsia="Times New Roman"/>
          <w:sz w:val="30"/>
          <w:szCs w:val="30"/>
          <w:lang w:val="es-ES"/>
        </w:rPr>
      </w:pPr>
      <w:r>
        <w:rPr>
          <w:rFonts w:eastAsia="Times New Roman"/>
          <w:sz w:val="30"/>
          <w:szCs w:val="30"/>
          <w:lang w:val="es-ES"/>
        </w:rPr>
        <w:t>Art. 113.-</w:t>
      </w:r>
      <w:r>
        <w:rPr>
          <w:rFonts w:eastAsia="Times New Roman"/>
          <w:b/>
          <w:bCs/>
          <w:sz w:val="30"/>
          <w:szCs w:val="30"/>
          <w:lang w:val="es-ES"/>
        </w:rPr>
        <w:t xml:space="preserve"> Tasa de Regulación Forestal.- </w:t>
      </w:r>
      <w:r>
        <w:rPr>
          <w:rFonts w:eastAsia="Times New Roman"/>
          <w:sz w:val="30"/>
          <w:szCs w:val="30"/>
          <w:lang w:val="es-ES"/>
        </w:rPr>
        <w:t xml:space="preserve">La Tasa de Regulación </w:t>
      </w:r>
      <w:r>
        <w:rPr>
          <w:rFonts w:eastAsia="Times New Roman"/>
          <w:sz w:val="30"/>
          <w:szCs w:val="30"/>
          <w:lang w:val="es-ES"/>
        </w:rPr>
        <w:t>Forestal es un cobro por los servicios de control administrativo, a efectos de comprobar que las actividades forestales se realizan en efectivo cumplimiento de las normas aplicables. La Autoridad Ambiental Nacional establecerá el monto de esta tasa y su de</w:t>
      </w:r>
      <w:r>
        <w:rPr>
          <w:rFonts w:eastAsia="Times New Roman"/>
          <w:sz w:val="30"/>
          <w:szCs w:val="30"/>
          <w:lang w:val="es-ES"/>
        </w:rPr>
        <w:t xml:space="preserve">stino, </w:t>
      </w:r>
      <w:r>
        <w:rPr>
          <w:rFonts w:eastAsia="Times New Roman"/>
          <w:sz w:val="30"/>
          <w:szCs w:val="30"/>
          <w:lang w:val="es-ES"/>
        </w:rPr>
        <w:lastRenderedPageBreak/>
        <w:t>según los costos de las actividades de control.</w:t>
      </w:r>
      <w:r>
        <w:rPr>
          <w:rFonts w:eastAsia="Times New Roman"/>
          <w:sz w:val="30"/>
          <w:szCs w:val="30"/>
          <w:lang w:val="es-ES"/>
        </w:rPr>
        <w:br/>
      </w:r>
      <w:r>
        <w:rPr>
          <w:rFonts w:eastAsia="Times New Roman"/>
          <w:sz w:val="30"/>
          <w:szCs w:val="30"/>
          <w:lang w:val="es-ES"/>
        </w:rPr>
        <w:br/>
        <w:t>Quienes aprovechen los recursos y productos forestales cumpliendo con las normas del manejo forestal sostenible tendrán derecho a la devolución de la tarifa. La Autoridad Ambiental Nacional será la en</w:t>
      </w:r>
      <w:r>
        <w:rPr>
          <w:rFonts w:eastAsia="Times New Roman"/>
          <w:sz w:val="30"/>
          <w:szCs w:val="30"/>
          <w:lang w:val="es-ES"/>
        </w:rPr>
        <w:t>cargada de la verificación y la aprobación de dicho cumplimiento.</w:t>
      </w:r>
      <w:r>
        <w:rPr>
          <w:rFonts w:eastAsia="Times New Roman"/>
          <w:sz w:val="30"/>
          <w:szCs w:val="30"/>
          <w:lang w:val="es-ES"/>
        </w:rPr>
        <w:br/>
      </w:r>
      <w:r>
        <w:rPr>
          <w:rFonts w:eastAsia="Times New Roman"/>
          <w:sz w:val="30"/>
          <w:szCs w:val="30"/>
          <w:lang w:val="es-ES"/>
        </w:rPr>
        <w:br/>
        <w:t>Están exentas de la tarifa, las operaciones forestales que se ejecuten a través de un sistema de certificación forestal voluntaria reconocido por el Estado.</w:t>
      </w:r>
    </w:p>
    <w:p w:rsidR="00000000" w:rsidRDefault="00394E1F">
      <w:pPr>
        <w:divId w:val="66150773"/>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De la inscripción en </w:t>
      </w:r>
      <w:r>
        <w:rPr>
          <w:rFonts w:eastAsia="Times New Roman"/>
          <w:b/>
          <w:bCs/>
          <w:sz w:val="30"/>
          <w:szCs w:val="30"/>
          <w:lang w:val="es-ES"/>
        </w:rPr>
        <w:t xml:space="preserve">el Registro Forestal.- </w:t>
      </w:r>
      <w:r>
        <w:rPr>
          <w:rFonts w:eastAsia="Times New Roman"/>
          <w:sz w:val="30"/>
          <w:szCs w:val="30"/>
          <w:lang w:val="es-ES"/>
        </w:rPr>
        <w:t>Los predios que comprendan plantaciones forestales, áreas bajo un sistema de incentivos y bosques destinados a la conservación, manejo forestal sostenible o restauración, deberán inscribirse en el Registro Forestal, de conformidad co</w:t>
      </w:r>
      <w:r>
        <w:rPr>
          <w:rFonts w:eastAsia="Times New Roman"/>
          <w:sz w:val="30"/>
          <w:szCs w:val="30"/>
          <w:lang w:val="es-ES"/>
        </w:rPr>
        <w:t>n el procedimiento fijado para el efecto. También deberán inscribirse las personas naturales y jurídicas que realicen actividades de aprovechamiento sostenible de productos forestales incluidos los no maderables, acopio, transportación, comercialización, t</w:t>
      </w:r>
      <w:r>
        <w:rPr>
          <w:rFonts w:eastAsia="Times New Roman"/>
          <w:sz w:val="30"/>
          <w:szCs w:val="30"/>
          <w:lang w:val="es-ES"/>
        </w:rPr>
        <w:t>ransformación, industrialización, asistencia técnica y otras relacionadas. Sin dicha inscripción no se podrán ejercer tales actividades.</w:t>
      </w:r>
    </w:p>
    <w:p w:rsidR="00000000" w:rsidRDefault="00394E1F">
      <w:pPr>
        <w:divId w:val="1782143178"/>
        <w:rPr>
          <w:rFonts w:eastAsia="Times New Roman"/>
          <w:sz w:val="30"/>
          <w:szCs w:val="30"/>
          <w:lang w:val="es-ES"/>
        </w:rPr>
      </w:pPr>
      <w:r>
        <w:rPr>
          <w:rFonts w:eastAsia="Times New Roman"/>
          <w:sz w:val="30"/>
          <w:szCs w:val="30"/>
          <w:lang w:val="es-ES"/>
        </w:rPr>
        <w:t>Art. 115.-</w:t>
      </w:r>
      <w:r>
        <w:rPr>
          <w:rFonts w:eastAsia="Times New Roman"/>
          <w:b/>
          <w:bCs/>
          <w:sz w:val="30"/>
          <w:szCs w:val="30"/>
          <w:lang w:val="es-ES"/>
        </w:rPr>
        <w:t xml:space="preserve"> Garantías comunes.- </w:t>
      </w:r>
      <w:r>
        <w:rPr>
          <w:rFonts w:eastAsia="Times New Roman"/>
          <w:sz w:val="30"/>
          <w:szCs w:val="30"/>
          <w:lang w:val="es-ES"/>
        </w:rPr>
        <w:t>Por el hecho de la inscripción en el Registro Forestal, o por contar con títulos habilit</w:t>
      </w:r>
      <w:r>
        <w:rPr>
          <w:rFonts w:eastAsia="Times New Roman"/>
          <w:sz w:val="30"/>
          <w:szCs w:val="30"/>
          <w:lang w:val="es-ES"/>
        </w:rPr>
        <w:t>antes, estas personas gozarán de las siguientes garantías: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Inafectabilidad. </w:t>
      </w:r>
      <w:r>
        <w:rPr>
          <w:rFonts w:eastAsia="Times New Roman"/>
          <w:sz w:val="30"/>
          <w:szCs w:val="30"/>
          <w:lang w:val="es-ES"/>
        </w:rPr>
        <w:t>Las tierras con bosques naturales destinados para la conservación, manejo sostenible y restauración, así como las plantaciones forestales, no serán afectables con fines de refo</w:t>
      </w:r>
      <w:r>
        <w:rPr>
          <w:rFonts w:eastAsia="Times New Roman"/>
          <w:sz w:val="30"/>
          <w:szCs w:val="30"/>
          <w:lang w:val="es-ES"/>
        </w:rPr>
        <w:t>rma agraria, salvo cuando los fines sean expropiatorios; y,</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De protección. </w:t>
      </w:r>
      <w:r>
        <w:rPr>
          <w:rFonts w:eastAsia="Times New Roman"/>
          <w:sz w:val="30"/>
          <w:szCs w:val="30"/>
          <w:lang w:val="es-ES"/>
        </w:rPr>
        <w:t xml:space="preserve">Todo acto de ocupación ilegal por las vías de hecho o intento de despojo sin título alguno que habilite o demuestre la propiedad, es objeto de tutela administrativa, con efecto </w:t>
      </w:r>
      <w:r>
        <w:rPr>
          <w:rFonts w:eastAsia="Times New Roman"/>
          <w:sz w:val="30"/>
          <w:szCs w:val="30"/>
          <w:lang w:val="es-ES"/>
        </w:rPr>
        <w:t>inmediato de desalojo de ocupantes y demolición, desmontaje o desmantelamiento de cualquier medio de afincamiento ilegal en progreso.</w:t>
      </w:r>
    </w:p>
    <w:p w:rsidR="00000000" w:rsidRDefault="00394E1F">
      <w:pPr>
        <w:divId w:val="1688562671"/>
        <w:rPr>
          <w:rFonts w:eastAsia="Times New Roman"/>
          <w:sz w:val="30"/>
          <w:szCs w:val="30"/>
          <w:lang w:val="es-ES"/>
        </w:rPr>
      </w:pPr>
      <w:r>
        <w:rPr>
          <w:rFonts w:eastAsia="Times New Roman"/>
          <w:sz w:val="30"/>
          <w:szCs w:val="30"/>
          <w:lang w:val="es-ES"/>
        </w:rPr>
        <w:t>Art. 116.-</w:t>
      </w:r>
      <w:r>
        <w:rPr>
          <w:rFonts w:eastAsia="Times New Roman"/>
          <w:b/>
          <w:bCs/>
          <w:sz w:val="30"/>
          <w:szCs w:val="30"/>
          <w:lang w:val="es-ES"/>
        </w:rPr>
        <w:t xml:space="preserve"> Productos forestales no maderables.- </w:t>
      </w:r>
      <w:r>
        <w:rPr>
          <w:rFonts w:eastAsia="Times New Roman"/>
          <w:sz w:val="30"/>
          <w:szCs w:val="30"/>
          <w:lang w:val="es-ES"/>
        </w:rPr>
        <w:t xml:space="preserve">Se conservarán y aprovecharán sosteniblemente los productos forestales no </w:t>
      </w:r>
      <w:r>
        <w:rPr>
          <w:rFonts w:eastAsia="Times New Roman"/>
          <w:sz w:val="30"/>
          <w:szCs w:val="30"/>
          <w:lang w:val="es-ES"/>
        </w:rPr>
        <w:t xml:space="preserve">maderables provenientes de ecosistemas naturales y antropogénicos. Las actividades de aprovechamiento comercial, movilización, acopio, transformación, exportación y comercialización requerirán de una </w:t>
      </w:r>
      <w:r>
        <w:rPr>
          <w:rFonts w:eastAsia="Times New Roman"/>
          <w:sz w:val="30"/>
          <w:szCs w:val="30"/>
          <w:lang w:val="es-ES"/>
        </w:rPr>
        <w:lastRenderedPageBreak/>
        <w:t>autorización administrativa, según corresponda. Se reque</w:t>
      </w:r>
      <w:r>
        <w:rPr>
          <w:rFonts w:eastAsia="Times New Roman"/>
          <w:sz w:val="30"/>
          <w:szCs w:val="30"/>
          <w:lang w:val="es-ES"/>
        </w:rPr>
        <w:t>rirá que se registren los predios donde se realice el aprovechamiento de estos productos. Para el caso de las exportaciones, adicionalmente se deberá cumplir con lo estipulado en los instrumentos internacionales ratificados por el Estado.</w:t>
      </w:r>
      <w:r>
        <w:rPr>
          <w:rFonts w:eastAsia="Times New Roman"/>
          <w:sz w:val="30"/>
          <w:szCs w:val="30"/>
          <w:lang w:val="es-ES"/>
        </w:rPr>
        <w:br/>
      </w:r>
      <w:r>
        <w:rPr>
          <w:rFonts w:eastAsia="Times New Roman"/>
          <w:sz w:val="30"/>
          <w:szCs w:val="30"/>
          <w:lang w:val="es-ES"/>
        </w:rPr>
        <w:br/>
        <w:t>La Autoridad Amb</w:t>
      </w:r>
      <w:r>
        <w:rPr>
          <w:rFonts w:eastAsia="Times New Roman"/>
          <w:sz w:val="30"/>
          <w:szCs w:val="30"/>
          <w:lang w:val="es-ES"/>
        </w:rPr>
        <w:t xml:space="preserve">iental Nacional establecerá lineamientos sobre la conservación y el manejo sostenible de los productos forestales no maderables en base al conocimiento científico, conocimiento tradicional y según la diversidad, endemismo, vulnerabilidad y sensibilidad de </w:t>
      </w:r>
      <w:r>
        <w:rPr>
          <w:rFonts w:eastAsia="Times New Roman"/>
          <w:sz w:val="30"/>
          <w:szCs w:val="30"/>
          <w:lang w:val="es-ES"/>
        </w:rPr>
        <w:t>las especies.</w:t>
      </w:r>
    </w:p>
    <w:p w:rsidR="00000000" w:rsidRDefault="00394E1F">
      <w:pPr>
        <w:divId w:val="1667857978"/>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Inventario de productos forestales no maderables.- </w:t>
      </w:r>
      <w:r>
        <w:rPr>
          <w:rFonts w:eastAsia="Times New Roman"/>
          <w:sz w:val="30"/>
          <w:szCs w:val="30"/>
          <w:lang w:val="es-ES"/>
        </w:rPr>
        <w:t>Con el fin de contar con un inventario nacional actualizado, se establecerán mecanismos de incentivos para el registro de los usuarios de los productos forestales no maderables, en</w:t>
      </w:r>
      <w:r>
        <w:rPr>
          <w:rFonts w:eastAsia="Times New Roman"/>
          <w:sz w:val="30"/>
          <w:szCs w:val="30"/>
          <w:lang w:val="es-ES"/>
        </w:rPr>
        <w:t>tre los cuales se incluirán procesos de simplificación de procedimientos administrativos.</w:t>
      </w:r>
    </w:p>
    <w:p w:rsidR="00000000" w:rsidRDefault="00394E1F">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RESTAURACIÓN ECOLÓGICA, PLANTACIONES FORESTALES Y SISTEMAS AGROFORESTALES</w:t>
      </w:r>
    </w:p>
    <w:p w:rsidR="00000000" w:rsidRDefault="00394E1F">
      <w:pPr>
        <w:divId w:val="770903843"/>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Restauración ecológica.- </w:t>
      </w:r>
      <w:r>
        <w:rPr>
          <w:rFonts w:eastAsia="Times New Roman"/>
          <w:sz w:val="30"/>
          <w:szCs w:val="30"/>
          <w:lang w:val="es-ES"/>
        </w:rPr>
        <w:t>En las actividades de restauración ecológic</w:t>
      </w:r>
      <w:r>
        <w:rPr>
          <w:rFonts w:eastAsia="Times New Roman"/>
          <w:sz w:val="30"/>
          <w:szCs w:val="30"/>
          <w:lang w:val="es-ES"/>
        </w:rPr>
        <w:t>a de suelos o ecosistemas se priorizará la regeneración natural cuando esta sea posible técnica, económica y socialmente.</w:t>
      </w:r>
      <w:r>
        <w:rPr>
          <w:rFonts w:eastAsia="Times New Roman"/>
          <w:sz w:val="30"/>
          <w:szCs w:val="30"/>
          <w:lang w:val="es-ES"/>
        </w:rPr>
        <w:br/>
      </w:r>
      <w:r>
        <w:rPr>
          <w:rFonts w:eastAsia="Times New Roman"/>
          <w:sz w:val="30"/>
          <w:szCs w:val="30"/>
          <w:lang w:val="es-ES"/>
        </w:rPr>
        <w:br/>
        <w:t>Los Gobiernos Autónomos Descentralizados, en el marco de sus competencias, darán atención prioritaria a los suelos degradados o en pr</w:t>
      </w:r>
      <w:r>
        <w:rPr>
          <w:rFonts w:eastAsia="Times New Roman"/>
          <w:sz w:val="30"/>
          <w:szCs w:val="30"/>
          <w:lang w:val="es-ES"/>
        </w:rPr>
        <w:t>oceso de desertificación, bajo lineamientos de la Autoridad Ambiental Nacional.</w:t>
      </w:r>
    </w:p>
    <w:p w:rsidR="00000000" w:rsidRDefault="00394E1F">
      <w:pPr>
        <w:divId w:val="1160002823"/>
        <w:rPr>
          <w:rFonts w:eastAsia="Times New Roman"/>
          <w:sz w:val="30"/>
          <w:szCs w:val="30"/>
          <w:lang w:val="es-ES"/>
        </w:rPr>
      </w:pPr>
      <w:r>
        <w:rPr>
          <w:rFonts w:eastAsia="Times New Roman"/>
          <w:sz w:val="30"/>
          <w:szCs w:val="30"/>
          <w:lang w:val="es-ES"/>
        </w:rPr>
        <w:t>Art. 119.-</w:t>
      </w:r>
      <w:r>
        <w:rPr>
          <w:rFonts w:eastAsia="Times New Roman"/>
          <w:b/>
          <w:bCs/>
          <w:sz w:val="30"/>
          <w:szCs w:val="30"/>
          <w:lang w:val="es-ES"/>
        </w:rPr>
        <w:t xml:space="preserve"> Prioridad nacional.- </w:t>
      </w:r>
      <w:r>
        <w:rPr>
          <w:rFonts w:eastAsia="Times New Roman"/>
          <w:sz w:val="30"/>
          <w:szCs w:val="30"/>
          <w:lang w:val="es-ES"/>
        </w:rPr>
        <w:t>Las plantaciones forestales con fines de conservación y producción son de prioridad nacional. Se impulsarán e implementarán programas o proyecto</w:t>
      </w:r>
      <w:r>
        <w:rPr>
          <w:rFonts w:eastAsia="Times New Roman"/>
          <w:sz w:val="30"/>
          <w:szCs w:val="30"/>
          <w:lang w:val="es-ES"/>
        </w:rPr>
        <w:t>s de reforestación con fines de conservación o restauración, especialmente en las zonas de manglar o servidumbres ecológicas afectadas, y en general, en todas aquellas áreas que se encuentren en proceso de degradación.</w:t>
      </w:r>
      <w:r>
        <w:rPr>
          <w:rFonts w:eastAsia="Times New Roman"/>
          <w:sz w:val="30"/>
          <w:szCs w:val="30"/>
          <w:lang w:val="es-ES"/>
        </w:rPr>
        <w:br/>
      </w:r>
      <w:r>
        <w:rPr>
          <w:rFonts w:eastAsia="Times New Roman"/>
          <w:sz w:val="30"/>
          <w:szCs w:val="30"/>
          <w:lang w:val="es-ES"/>
        </w:rPr>
        <w:br/>
        <w:t>Solo procederán las plantaciones for</w:t>
      </w:r>
      <w:r>
        <w:rPr>
          <w:rFonts w:eastAsia="Times New Roman"/>
          <w:sz w:val="30"/>
          <w:szCs w:val="30"/>
          <w:lang w:val="es-ES"/>
        </w:rPr>
        <w:t xml:space="preserve">estales con fines de conservación que se ejecuten con una combinación de especies nativas o confines de enriquecimiento y aceleración de la sucesión secundaria o en </w:t>
      </w:r>
      <w:r>
        <w:rPr>
          <w:rFonts w:eastAsia="Times New Roman"/>
          <w:sz w:val="30"/>
          <w:szCs w:val="30"/>
          <w:lang w:val="es-ES"/>
        </w:rPr>
        <w:lastRenderedPageBreak/>
        <w:t>programas especiales para zonas prioritarias seleccionadas.</w:t>
      </w:r>
      <w:r>
        <w:rPr>
          <w:rFonts w:eastAsia="Times New Roman"/>
          <w:sz w:val="30"/>
          <w:szCs w:val="30"/>
          <w:lang w:val="es-ES"/>
        </w:rPr>
        <w:br/>
      </w:r>
      <w:r>
        <w:rPr>
          <w:rFonts w:eastAsia="Times New Roman"/>
          <w:sz w:val="30"/>
          <w:szCs w:val="30"/>
          <w:lang w:val="es-ES"/>
        </w:rPr>
        <w:br/>
        <w:t xml:space="preserve">Las plantaciones forestales y </w:t>
      </w:r>
      <w:r>
        <w:rPr>
          <w:rFonts w:eastAsia="Times New Roman"/>
          <w:sz w:val="30"/>
          <w:szCs w:val="30"/>
          <w:lang w:val="es-ES"/>
        </w:rPr>
        <w:t>sistemas agroforestales de producción constituirán medios para aliviar la presión sobre los bosques naturales, por la demanda de madera y sus derivados.</w:t>
      </w:r>
    </w:p>
    <w:p w:rsidR="00000000" w:rsidRDefault="00394E1F">
      <w:pPr>
        <w:divId w:val="1291401473"/>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xml:space="preserve"> Sostenibilidad financiera.- </w:t>
      </w:r>
      <w:r>
        <w:rPr>
          <w:rFonts w:eastAsia="Times New Roman"/>
          <w:sz w:val="30"/>
          <w:szCs w:val="30"/>
          <w:lang w:val="es-ES"/>
        </w:rPr>
        <w:t>Los programas de plantaciones forestales con fines de conservaci</w:t>
      </w:r>
      <w:r>
        <w:rPr>
          <w:rFonts w:eastAsia="Times New Roman"/>
          <w:sz w:val="30"/>
          <w:szCs w:val="30"/>
          <w:lang w:val="es-ES"/>
        </w:rPr>
        <w:t>ón podrán realizarse en tierras del Estado o en tierras privadas que aseguren los fines de esta actividad. Deberán contar con la sostenibilidad financiera para realizar prioritariamente el establecimiento, manejo, mantenimiento, repoblación, cuidado y prot</w:t>
      </w:r>
      <w:r>
        <w:rPr>
          <w:rFonts w:eastAsia="Times New Roman"/>
          <w:sz w:val="30"/>
          <w:szCs w:val="30"/>
          <w:lang w:val="es-ES"/>
        </w:rPr>
        <w:t>ección de las plantaciones forestales.</w:t>
      </w:r>
      <w:r>
        <w:rPr>
          <w:rFonts w:eastAsia="Times New Roman"/>
          <w:sz w:val="30"/>
          <w:szCs w:val="30"/>
          <w:lang w:val="es-ES"/>
        </w:rPr>
        <w:br/>
      </w:r>
      <w:r>
        <w:rPr>
          <w:rFonts w:eastAsia="Times New Roman"/>
          <w:sz w:val="30"/>
          <w:szCs w:val="30"/>
          <w:lang w:val="es-ES"/>
        </w:rPr>
        <w:br/>
        <w:t>Las entidades que planifiquen la construcción de proyectos hidroeléctricos deberán incluir en dicha planificación, la internalización de los costos para realizar actividades de regeneración natural o repoblación fore</w:t>
      </w:r>
      <w:r>
        <w:rPr>
          <w:rFonts w:eastAsia="Times New Roman"/>
          <w:sz w:val="30"/>
          <w:szCs w:val="30"/>
          <w:lang w:val="es-ES"/>
        </w:rPr>
        <w:t>stal, según corresponda, con la participación de la población relacionada al proyecto, la cual se efectuará especialmente en la parte alta de la cuenca donde se obtengan los recursos.</w:t>
      </w:r>
    </w:p>
    <w:p w:rsidR="00000000" w:rsidRDefault="00394E1F">
      <w:pPr>
        <w:divId w:val="5636444"/>
        <w:rPr>
          <w:rFonts w:eastAsia="Times New Roman"/>
          <w:sz w:val="30"/>
          <w:szCs w:val="30"/>
          <w:lang w:val="es-ES"/>
        </w:rPr>
      </w:pPr>
      <w:r>
        <w:rPr>
          <w:rFonts w:eastAsia="Times New Roman"/>
          <w:sz w:val="30"/>
          <w:szCs w:val="30"/>
          <w:lang w:val="es-ES"/>
        </w:rPr>
        <w:t>Art. 121.-</w:t>
      </w:r>
      <w:r>
        <w:rPr>
          <w:rFonts w:eastAsia="Times New Roman"/>
          <w:b/>
          <w:bCs/>
          <w:sz w:val="30"/>
          <w:szCs w:val="30"/>
          <w:lang w:val="es-ES"/>
        </w:rPr>
        <w:t xml:space="preserve"> Monocultivos.- </w:t>
      </w:r>
      <w:r>
        <w:rPr>
          <w:rFonts w:eastAsia="Times New Roman"/>
          <w:sz w:val="30"/>
          <w:szCs w:val="30"/>
          <w:lang w:val="es-ES"/>
        </w:rPr>
        <w:t>Se podrán establecer monocultivos en las plant</w:t>
      </w:r>
      <w:r>
        <w:rPr>
          <w:rFonts w:eastAsia="Times New Roman"/>
          <w:sz w:val="30"/>
          <w:szCs w:val="30"/>
          <w:lang w:val="es-ES"/>
        </w:rPr>
        <w:t>aciones forestales realizadas en áreas degradadas o en proceso de desertificación determinadas en el plan de ordenamiento territorial.</w:t>
      </w:r>
    </w:p>
    <w:p w:rsidR="00000000" w:rsidRDefault="00394E1F">
      <w:pPr>
        <w:divId w:val="501092685"/>
        <w:rPr>
          <w:rFonts w:eastAsia="Times New Roman"/>
          <w:sz w:val="30"/>
          <w:szCs w:val="30"/>
          <w:lang w:val="es-ES"/>
        </w:rPr>
      </w:pPr>
      <w:r>
        <w:rPr>
          <w:rFonts w:eastAsia="Times New Roman"/>
          <w:sz w:val="30"/>
          <w:szCs w:val="30"/>
          <w:lang w:val="es-ES"/>
        </w:rPr>
        <w:t>Art. 122.-</w:t>
      </w:r>
      <w:r>
        <w:rPr>
          <w:rFonts w:eastAsia="Times New Roman"/>
          <w:b/>
          <w:bCs/>
          <w:sz w:val="30"/>
          <w:szCs w:val="30"/>
          <w:lang w:val="es-ES"/>
        </w:rPr>
        <w:t xml:space="preserve"> Prohibiciones para el establecimiento de plantaciones forestales.- </w:t>
      </w:r>
      <w:r>
        <w:rPr>
          <w:rFonts w:eastAsia="Times New Roman"/>
          <w:sz w:val="30"/>
          <w:szCs w:val="30"/>
          <w:lang w:val="es-ES"/>
        </w:rPr>
        <w:t xml:space="preserve">En ningún caso las plantaciones forestales </w:t>
      </w:r>
      <w:r>
        <w:rPr>
          <w:rFonts w:eastAsia="Times New Roman"/>
          <w:sz w:val="30"/>
          <w:szCs w:val="30"/>
          <w:lang w:val="es-ES"/>
        </w:rPr>
        <w:t>con fines de conservación y producción afectarán o reemplazarán las áreas cubiertas con bosques naturales, vegetación nativa y arbustiva, ecosistemas frágiles, servidumbres ecológicas o zonas de protección permanente de agua, áreas bajo un esquema de incen</w:t>
      </w:r>
      <w:r>
        <w:rPr>
          <w:rFonts w:eastAsia="Times New Roman"/>
          <w:sz w:val="30"/>
          <w:szCs w:val="30"/>
          <w:lang w:val="es-ES"/>
        </w:rPr>
        <w:t>tivos para la conservación y áreas del Sistema Nacional de Áreas Protegidas.</w:t>
      </w:r>
      <w:r>
        <w:rPr>
          <w:rFonts w:eastAsia="Times New Roman"/>
          <w:sz w:val="30"/>
          <w:szCs w:val="30"/>
          <w:lang w:val="es-ES"/>
        </w:rPr>
        <w:br/>
      </w:r>
      <w:r>
        <w:rPr>
          <w:rFonts w:eastAsia="Times New Roman"/>
          <w:sz w:val="30"/>
          <w:szCs w:val="30"/>
          <w:lang w:val="es-ES"/>
        </w:rPr>
        <w:br/>
        <w:t>Solo se podrán establecer plantaciones forestales en las tierras asignadas a ese fin por los planes de ordenamiento territorial y las directrices que emitan las autoridades con c</w:t>
      </w:r>
      <w:r>
        <w:rPr>
          <w:rFonts w:eastAsia="Times New Roman"/>
          <w:sz w:val="30"/>
          <w:szCs w:val="30"/>
          <w:lang w:val="es-ES"/>
        </w:rPr>
        <w:t>ompetencia en la materia.</w:t>
      </w:r>
    </w:p>
    <w:p w:rsidR="00000000" w:rsidRDefault="00394E1F">
      <w:pPr>
        <w:divId w:val="1160272051"/>
        <w:rPr>
          <w:rFonts w:eastAsia="Times New Roman"/>
          <w:sz w:val="30"/>
          <w:szCs w:val="30"/>
          <w:lang w:val="es-ES"/>
        </w:rPr>
      </w:pPr>
      <w:r>
        <w:rPr>
          <w:rFonts w:eastAsia="Times New Roman"/>
          <w:sz w:val="30"/>
          <w:szCs w:val="30"/>
          <w:lang w:val="es-ES"/>
        </w:rPr>
        <w:t>Art. 123.-</w:t>
      </w:r>
      <w:r>
        <w:rPr>
          <w:rFonts w:eastAsia="Times New Roman"/>
          <w:b/>
          <w:bCs/>
          <w:sz w:val="30"/>
          <w:szCs w:val="30"/>
          <w:lang w:val="es-ES"/>
        </w:rPr>
        <w:t xml:space="preserve"> Régimen de las plantaciones forestales productivas.- </w:t>
      </w:r>
      <w:r>
        <w:rPr>
          <w:rFonts w:eastAsia="Times New Roman"/>
          <w:sz w:val="30"/>
          <w:szCs w:val="30"/>
          <w:lang w:val="es-ES"/>
        </w:rPr>
        <w:t>Las plantaciones forestales productivas orientarán sus actos de la siguiente forma:</w:t>
      </w:r>
      <w:r>
        <w:rPr>
          <w:rFonts w:eastAsia="Times New Roman"/>
          <w:sz w:val="30"/>
          <w:szCs w:val="30"/>
          <w:lang w:val="es-ES"/>
        </w:rPr>
        <w:br/>
      </w:r>
      <w:r>
        <w:rPr>
          <w:rFonts w:eastAsia="Times New Roman"/>
          <w:sz w:val="30"/>
          <w:szCs w:val="30"/>
          <w:lang w:val="es-ES"/>
        </w:rPr>
        <w:br/>
        <w:t xml:space="preserve">1. Deberán obtener las guías de circulación para el transporte de sus productos, </w:t>
      </w:r>
      <w:r>
        <w:rPr>
          <w:rFonts w:eastAsia="Times New Roman"/>
          <w:sz w:val="30"/>
          <w:szCs w:val="30"/>
          <w:lang w:val="es-ES"/>
        </w:rPr>
        <w:t>con el objeto de distinguirlos de los productos provenientes de bosques naturales y con fines de registro estadístico nacional;</w:t>
      </w:r>
      <w:r>
        <w:rPr>
          <w:rFonts w:eastAsia="Times New Roman"/>
          <w:sz w:val="30"/>
          <w:szCs w:val="30"/>
          <w:lang w:val="es-ES"/>
        </w:rPr>
        <w:br/>
      </w:r>
      <w:r>
        <w:rPr>
          <w:rFonts w:eastAsia="Times New Roman"/>
          <w:sz w:val="30"/>
          <w:szCs w:val="30"/>
          <w:lang w:val="es-ES"/>
        </w:rPr>
        <w:lastRenderedPageBreak/>
        <w:br/>
        <w:t xml:space="preserve">2. El vuelo forestal de las plantaciones, entendido como el total de la cobertura arbórea, constituirá derecho real gravable y </w:t>
      </w:r>
      <w:r>
        <w:rPr>
          <w:rFonts w:eastAsia="Times New Roman"/>
          <w:sz w:val="30"/>
          <w:szCs w:val="30"/>
          <w:lang w:val="es-ES"/>
        </w:rPr>
        <w:t>asegurable en forma independiente del suelo que las sustenta;</w:t>
      </w:r>
      <w:r>
        <w:rPr>
          <w:rFonts w:eastAsia="Times New Roman"/>
          <w:sz w:val="30"/>
          <w:szCs w:val="30"/>
          <w:lang w:val="es-ES"/>
        </w:rPr>
        <w:br/>
      </w:r>
      <w:r>
        <w:rPr>
          <w:rFonts w:eastAsia="Times New Roman"/>
          <w:sz w:val="30"/>
          <w:szCs w:val="30"/>
          <w:lang w:val="es-ES"/>
        </w:rPr>
        <w:br/>
        <w:t>3. El valor material de las plantaciones podrá ser representado en título valor, en función de los flujos futuros de caja traídos al valor presente del mercado; y,</w:t>
      </w:r>
      <w:r>
        <w:rPr>
          <w:rFonts w:eastAsia="Times New Roman"/>
          <w:sz w:val="30"/>
          <w:szCs w:val="30"/>
          <w:lang w:val="es-ES"/>
        </w:rPr>
        <w:br/>
      </w:r>
      <w:r>
        <w:rPr>
          <w:rFonts w:eastAsia="Times New Roman"/>
          <w:sz w:val="30"/>
          <w:szCs w:val="30"/>
          <w:lang w:val="es-ES"/>
        </w:rPr>
        <w:br/>
        <w:t xml:space="preserve">4. Las demás que establezca </w:t>
      </w:r>
      <w:r>
        <w:rPr>
          <w:rFonts w:eastAsia="Times New Roman"/>
          <w:sz w:val="30"/>
          <w:szCs w:val="30"/>
          <w:lang w:val="es-ES"/>
        </w:rPr>
        <w:t>la Autoridad Nacional de Agricultura, Ganadería, Acuacultura y Pesca</w:t>
      </w:r>
    </w:p>
    <w:p w:rsidR="00000000" w:rsidRDefault="00394E1F">
      <w:pPr>
        <w:divId w:val="1771468820"/>
        <w:rPr>
          <w:rFonts w:eastAsia="Times New Roman"/>
          <w:sz w:val="30"/>
          <w:szCs w:val="30"/>
          <w:lang w:val="es-ES"/>
        </w:rPr>
      </w:pPr>
      <w:r>
        <w:rPr>
          <w:rFonts w:eastAsia="Times New Roman"/>
          <w:sz w:val="30"/>
          <w:szCs w:val="30"/>
          <w:lang w:val="es-ES"/>
        </w:rPr>
        <w:t>Art. 124.-</w:t>
      </w:r>
      <w:r>
        <w:rPr>
          <w:rFonts w:eastAsia="Times New Roman"/>
          <w:b/>
          <w:bCs/>
          <w:sz w:val="30"/>
          <w:szCs w:val="30"/>
          <w:lang w:val="es-ES"/>
        </w:rPr>
        <w:t xml:space="preserve"> De los Sistemas Agroforestales.- </w:t>
      </w:r>
      <w:r>
        <w:rPr>
          <w:rFonts w:eastAsia="Times New Roman"/>
          <w:sz w:val="30"/>
          <w:szCs w:val="30"/>
          <w:lang w:val="es-ES"/>
        </w:rPr>
        <w:t>Los sistemas agroforestales y los árboles de la regeneración natural orientarán sus actos de la siguiente forma:</w:t>
      </w:r>
      <w:r>
        <w:rPr>
          <w:rFonts w:eastAsia="Times New Roman"/>
          <w:sz w:val="30"/>
          <w:szCs w:val="30"/>
          <w:lang w:val="es-ES"/>
        </w:rPr>
        <w:br/>
      </w:r>
      <w:r>
        <w:rPr>
          <w:rFonts w:eastAsia="Times New Roman"/>
          <w:sz w:val="30"/>
          <w:szCs w:val="30"/>
          <w:lang w:val="es-ES"/>
        </w:rPr>
        <w:br/>
        <w:t>1. Solo calificarán como sist</w:t>
      </w:r>
      <w:r>
        <w:rPr>
          <w:rFonts w:eastAsia="Times New Roman"/>
          <w:sz w:val="30"/>
          <w:szCs w:val="30"/>
          <w:lang w:val="es-ES"/>
        </w:rPr>
        <w:t>emas agroforestales aquellas combinaciones de especies forestales y cultivos que cuenten con suficiente densidad de árboles, conforme con las normas técnicas de la materia;</w:t>
      </w:r>
      <w:r>
        <w:rPr>
          <w:rFonts w:eastAsia="Times New Roman"/>
          <w:sz w:val="30"/>
          <w:szCs w:val="30"/>
          <w:lang w:val="es-ES"/>
        </w:rPr>
        <w:br/>
      </w:r>
      <w:r>
        <w:rPr>
          <w:rFonts w:eastAsia="Times New Roman"/>
          <w:sz w:val="30"/>
          <w:szCs w:val="30"/>
          <w:lang w:val="es-ES"/>
        </w:rPr>
        <w:br/>
        <w:t xml:space="preserve">2. Para el aprovechamiento en sistemas agroforestales productivos o árboles de la </w:t>
      </w:r>
      <w:r>
        <w:rPr>
          <w:rFonts w:eastAsia="Times New Roman"/>
          <w:sz w:val="30"/>
          <w:szCs w:val="30"/>
          <w:lang w:val="es-ES"/>
        </w:rPr>
        <w:t>regeneración natural no se requerirá de un plan de manejo. El aprovechamiento de los recursos forestales en estos sistemas estará sujeto a un procedimiento simplificado de autorización;</w:t>
      </w:r>
      <w:r>
        <w:rPr>
          <w:rFonts w:eastAsia="Times New Roman"/>
          <w:sz w:val="30"/>
          <w:szCs w:val="30"/>
          <w:lang w:val="es-ES"/>
        </w:rPr>
        <w:br/>
      </w:r>
      <w:r>
        <w:rPr>
          <w:rFonts w:eastAsia="Times New Roman"/>
          <w:sz w:val="30"/>
          <w:szCs w:val="30"/>
          <w:lang w:val="es-ES"/>
        </w:rPr>
        <w:br/>
        <w:t xml:space="preserve">3. La movilización de sus productos requerirá de guía de circulación </w:t>
      </w:r>
      <w:r>
        <w:rPr>
          <w:rFonts w:eastAsia="Times New Roman"/>
          <w:sz w:val="30"/>
          <w:szCs w:val="30"/>
          <w:lang w:val="es-ES"/>
        </w:rPr>
        <w:t>al solo objeto de distinguirlos de los productos de bosques naturales y con fines de registro estadístico nacional;</w:t>
      </w:r>
      <w:r>
        <w:rPr>
          <w:rFonts w:eastAsia="Times New Roman"/>
          <w:sz w:val="30"/>
          <w:szCs w:val="30"/>
          <w:lang w:val="es-ES"/>
        </w:rPr>
        <w:br/>
      </w:r>
      <w:r>
        <w:rPr>
          <w:rFonts w:eastAsia="Times New Roman"/>
          <w:sz w:val="30"/>
          <w:szCs w:val="30"/>
          <w:lang w:val="es-ES"/>
        </w:rPr>
        <w:br/>
        <w:t>4. Los árboles o individuos del vuelo forestal, georreferenciados y avaluados, podrán ser otorgados en garantía real de créditos y ser obje</w:t>
      </w:r>
      <w:r>
        <w:rPr>
          <w:rFonts w:eastAsia="Times New Roman"/>
          <w:sz w:val="30"/>
          <w:szCs w:val="30"/>
          <w:lang w:val="es-ES"/>
        </w:rPr>
        <w:t>to de titularización; y,</w:t>
      </w:r>
      <w:r>
        <w:rPr>
          <w:rFonts w:eastAsia="Times New Roman"/>
          <w:sz w:val="30"/>
          <w:szCs w:val="30"/>
          <w:lang w:val="es-ES"/>
        </w:rPr>
        <w:br/>
      </w:r>
      <w:r>
        <w:rPr>
          <w:rFonts w:eastAsia="Times New Roman"/>
          <w:sz w:val="30"/>
          <w:szCs w:val="30"/>
          <w:lang w:val="es-ES"/>
        </w:rPr>
        <w:br/>
        <w:t>5. Tratándose de cortinas antierosivas o rompevientos, entendidas como sistemas de protección de cobertura, se promoverá el raleo o la entresaca de individuos en un grado que garantice la continuidad de sus funciones protectoras.</w:t>
      </w:r>
    </w:p>
    <w:p w:rsidR="00000000" w:rsidRDefault="00394E1F">
      <w:pPr>
        <w:jc w:val="center"/>
        <w:rPr>
          <w:rFonts w:eastAsia="Times New Roman"/>
          <w:sz w:val="36"/>
          <w:szCs w:val="36"/>
          <w:lang w:val="es-ES"/>
        </w:rPr>
      </w:pPr>
      <w:r>
        <w:rPr>
          <w:rFonts w:eastAsia="Times New Roman"/>
          <w:b/>
          <w:bCs/>
          <w:sz w:val="36"/>
          <w:szCs w:val="36"/>
          <w:lang w:val="es-ES"/>
        </w:rPr>
        <w:lastRenderedPageBreak/>
        <w:br/>
        <w:t>Capítulo VII</w:t>
      </w:r>
      <w:r>
        <w:rPr>
          <w:rFonts w:eastAsia="Times New Roman"/>
          <w:b/>
          <w:bCs/>
          <w:sz w:val="36"/>
          <w:szCs w:val="36"/>
          <w:lang w:val="es-ES"/>
        </w:rPr>
        <w:br/>
        <w:t>MONITOREO, CONTROL Y SEGUIMIENTO</w:t>
      </w:r>
    </w:p>
    <w:p w:rsidR="00000000" w:rsidRDefault="00394E1F">
      <w:pPr>
        <w:divId w:val="1343236756"/>
        <w:rPr>
          <w:rFonts w:eastAsia="Times New Roman"/>
          <w:sz w:val="30"/>
          <w:szCs w:val="30"/>
          <w:lang w:val="es-ES"/>
        </w:rPr>
      </w:pPr>
      <w:r>
        <w:rPr>
          <w:rFonts w:eastAsia="Times New Roman"/>
          <w:sz w:val="30"/>
          <w:szCs w:val="30"/>
          <w:lang w:val="es-ES"/>
        </w:rPr>
        <w:t>Art. 125.-</w:t>
      </w:r>
      <w:r>
        <w:rPr>
          <w:rFonts w:eastAsia="Times New Roman"/>
          <w:b/>
          <w:bCs/>
          <w:sz w:val="30"/>
          <w:szCs w:val="30"/>
          <w:lang w:val="es-ES"/>
        </w:rPr>
        <w:t xml:space="preserve"> Potestad de monitoreo, control y seguimiento en el ámbito forestal.- </w:t>
      </w:r>
      <w:r>
        <w:rPr>
          <w:rFonts w:eastAsia="Times New Roman"/>
          <w:sz w:val="30"/>
          <w:szCs w:val="30"/>
          <w:lang w:val="es-ES"/>
        </w:rPr>
        <w:t>Todas las acciones de monitoreo, control y seguimiento son actos de tutela del Patrimonio Forestal Nacional. Estas acciones inclu</w:t>
      </w:r>
      <w:r>
        <w:rPr>
          <w:rFonts w:eastAsia="Times New Roman"/>
          <w:sz w:val="30"/>
          <w:szCs w:val="30"/>
          <w:lang w:val="es-ES"/>
        </w:rPr>
        <w:t>irán el seguimiento de la degradación y deforestación, así como el monitoreo del inventario nacional forestal.</w:t>
      </w:r>
    </w:p>
    <w:p w:rsidR="00000000" w:rsidRDefault="00394E1F">
      <w:pPr>
        <w:divId w:val="2088960845"/>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Aval oficial de actuación.- </w:t>
      </w:r>
      <w:r>
        <w:rPr>
          <w:rFonts w:eastAsia="Times New Roman"/>
          <w:sz w:val="30"/>
          <w:szCs w:val="30"/>
          <w:lang w:val="es-ES"/>
        </w:rPr>
        <w:t>No se requerirá a los profesionales forestales obtener un aval oficial de actuación para realizar su labor</w:t>
      </w:r>
      <w:r>
        <w:rPr>
          <w:rFonts w:eastAsia="Times New Roman"/>
          <w:sz w:val="30"/>
          <w:szCs w:val="30"/>
          <w:lang w:val="es-ES"/>
        </w:rPr>
        <w:t xml:space="preserve"> en el manejo forestal sostenible de los bosques naturales.</w:t>
      </w:r>
    </w:p>
    <w:p w:rsidR="00000000" w:rsidRDefault="00394E1F">
      <w:pPr>
        <w:divId w:val="809789115"/>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Disposiciones comunes para los profesionales forestales.- </w:t>
      </w:r>
      <w:r>
        <w:rPr>
          <w:rFonts w:eastAsia="Times New Roman"/>
          <w:sz w:val="30"/>
          <w:szCs w:val="30"/>
          <w:lang w:val="es-ES"/>
        </w:rPr>
        <w:t>Son aplicables a todos los profesionales forestales las siguientes:</w:t>
      </w:r>
      <w:r>
        <w:rPr>
          <w:rFonts w:eastAsia="Times New Roman"/>
          <w:sz w:val="30"/>
          <w:szCs w:val="30"/>
          <w:lang w:val="es-ES"/>
        </w:rPr>
        <w:br/>
      </w:r>
      <w:r>
        <w:rPr>
          <w:rFonts w:eastAsia="Times New Roman"/>
          <w:sz w:val="30"/>
          <w:szCs w:val="30"/>
          <w:lang w:val="es-ES"/>
        </w:rPr>
        <w:br/>
        <w:t>1. El cumplimiento de las normas de Régimen Forestal Nacio</w:t>
      </w:r>
      <w:r>
        <w:rPr>
          <w:rFonts w:eastAsia="Times New Roman"/>
          <w:sz w:val="30"/>
          <w:szCs w:val="30"/>
          <w:lang w:val="es-ES"/>
        </w:rPr>
        <w:t>nal forma parte de la responsabilidad profesional y técnica de los ingenieros forestales. Estas normas son límites forzosos a su independencia de criterio. Su violación constituye acto lesivo a la profesión, para lo cual se sancionará de acuerdo a las disp</w:t>
      </w:r>
      <w:r>
        <w:rPr>
          <w:rFonts w:eastAsia="Times New Roman"/>
          <w:sz w:val="30"/>
          <w:szCs w:val="30"/>
          <w:lang w:val="es-ES"/>
        </w:rPr>
        <w:t>osiciones establecidas en este Código y demás normas aplicables; y,</w:t>
      </w:r>
      <w:r>
        <w:rPr>
          <w:rFonts w:eastAsia="Times New Roman"/>
          <w:sz w:val="30"/>
          <w:szCs w:val="30"/>
          <w:lang w:val="es-ES"/>
        </w:rPr>
        <w:br/>
      </w:r>
      <w:r>
        <w:rPr>
          <w:rFonts w:eastAsia="Times New Roman"/>
          <w:sz w:val="30"/>
          <w:szCs w:val="30"/>
          <w:lang w:val="es-ES"/>
        </w:rPr>
        <w:br/>
        <w:t>2. No están comprendidos en la obligación de guardar secreto profesional los actos que constituyan ilícitos administrativos o penales en agravio al Régimen Forestal Nacional.</w:t>
      </w:r>
    </w:p>
    <w:p w:rsidR="00000000" w:rsidRDefault="00394E1F">
      <w:pPr>
        <w:divId w:val="1222718668"/>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C</w:t>
      </w:r>
      <w:r>
        <w:rPr>
          <w:rFonts w:eastAsia="Times New Roman"/>
          <w:b/>
          <w:bCs/>
          <w:sz w:val="30"/>
          <w:szCs w:val="30"/>
          <w:lang w:val="es-ES"/>
        </w:rPr>
        <w:t xml:space="preserve">ontrol Forestal.- </w:t>
      </w:r>
      <w:r>
        <w:rPr>
          <w:rFonts w:eastAsia="Times New Roman"/>
          <w:sz w:val="30"/>
          <w:szCs w:val="30"/>
          <w:lang w:val="es-ES"/>
        </w:rPr>
        <w:t>El control forestal se realizará según las reglas establecidas por la Autoridad Ambiental Nacional y se efectuará sobre:</w:t>
      </w:r>
      <w:r>
        <w:rPr>
          <w:rFonts w:eastAsia="Times New Roman"/>
          <w:sz w:val="30"/>
          <w:szCs w:val="30"/>
          <w:lang w:val="es-ES"/>
        </w:rPr>
        <w:br/>
      </w:r>
      <w:r>
        <w:rPr>
          <w:rFonts w:eastAsia="Times New Roman"/>
          <w:sz w:val="30"/>
          <w:szCs w:val="30"/>
          <w:lang w:val="es-ES"/>
        </w:rPr>
        <w:br/>
        <w:t>1. Las actividades que afecten al Patrimonio Forestal Nacional, en inobservancia a las disposiciones del Régimen For</w:t>
      </w:r>
      <w:r>
        <w:rPr>
          <w:rFonts w:eastAsia="Times New Roman"/>
          <w:sz w:val="30"/>
          <w:szCs w:val="30"/>
          <w:lang w:val="es-ES"/>
        </w:rPr>
        <w:t>estal Nacional;</w:t>
      </w:r>
      <w:r>
        <w:rPr>
          <w:rFonts w:eastAsia="Times New Roman"/>
          <w:sz w:val="30"/>
          <w:szCs w:val="30"/>
          <w:lang w:val="es-ES"/>
        </w:rPr>
        <w:br/>
      </w:r>
      <w:r>
        <w:rPr>
          <w:rFonts w:eastAsia="Times New Roman"/>
          <w:sz w:val="30"/>
          <w:szCs w:val="30"/>
          <w:lang w:val="es-ES"/>
        </w:rPr>
        <w:br/>
        <w:t>2. El aprovechamiento y la movilización de productos forestales maderables y no maderables; y,</w:t>
      </w:r>
      <w:r>
        <w:rPr>
          <w:rFonts w:eastAsia="Times New Roman"/>
          <w:sz w:val="30"/>
          <w:szCs w:val="30"/>
          <w:lang w:val="es-ES"/>
        </w:rPr>
        <w:br/>
      </w:r>
      <w:r>
        <w:rPr>
          <w:rFonts w:eastAsia="Times New Roman"/>
          <w:sz w:val="30"/>
          <w:szCs w:val="30"/>
          <w:lang w:val="es-ES"/>
        </w:rPr>
        <w:br/>
        <w:t>3. Las actividades que se realicen en las industrias, primarias, secundarias y comercialización de bienes y servicios forestales. Cuando se req</w:t>
      </w:r>
      <w:r>
        <w:rPr>
          <w:rFonts w:eastAsia="Times New Roman"/>
          <w:sz w:val="30"/>
          <w:szCs w:val="30"/>
          <w:lang w:val="es-ES"/>
        </w:rPr>
        <w:t xml:space="preserve">uiera el ingreso a las instalaciones para realizar las inspecciones, la fuerza pública tendrá la obligación de acompañar a la </w:t>
      </w:r>
      <w:r>
        <w:rPr>
          <w:rFonts w:eastAsia="Times New Roman"/>
          <w:sz w:val="30"/>
          <w:szCs w:val="30"/>
          <w:lang w:val="es-ES"/>
        </w:rPr>
        <w:lastRenderedPageBreak/>
        <w:t>autoridad de control.</w:t>
      </w:r>
      <w:r>
        <w:rPr>
          <w:rFonts w:eastAsia="Times New Roman"/>
          <w:sz w:val="30"/>
          <w:szCs w:val="30"/>
          <w:lang w:val="es-ES"/>
        </w:rPr>
        <w:br/>
      </w:r>
      <w:r>
        <w:rPr>
          <w:rFonts w:eastAsia="Times New Roman"/>
          <w:sz w:val="30"/>
          <w:szCs w:val="30"/>
          <w:lang w:val="es-ES"/>
        </w:rPr>
        <w:br/>
        <w:t>Como una de las estrategias de control se priorizarán sistemas de trazabilidad o cadenas de custodia, con e</w:t>
      </w:r>
      <w:r>
        <w:rPr>
          <w:rFonts w:eastAsia="Times New Roman"/>
          <w:sz w:val="30"/>
          <w:szCs w:val="30"/>
          <w:lang w:val="es-ES"/>
        </w:rPr>
        <w:t>l fin de validar la procedencia lícita de los productos forestales.</w:t>
      </w:r>
    </w:p>
    <w:p w:rsidR="00000000" w:rsidRDefault="00394E1F">
      <w:pPr>
        <w:divId w:val="2116827580"/>
        <w:rPr>
          <w:rFonts w:eastAsia="Times New Roman"/>
          <w:sz w:val="30"/>
          <w:szCs w:val="30"/>
          <w:lang w:val="es-ES"/>
        </w:rPr>
      </w:pPr>
      <w:r>
        <w:rPr>
          <w:rFonts w:eastAsia="Times New Roman"/>
          <w:sz w:val="30"/>
          <w:szCs w:val="30"/>
          <w:lang w:val="es-ES"/>
        </w:rPr>
        <w:t>Art. 129.-</w:t>
      </w:r>
      <w:r>
        <w:rPr>
          <w:rFonts w:eastAsia="Times New Roman"/>
          <w:b/>
          <w:bCs/>
          <w:sz w:val="30"/>
          <w:szCs w:val="30"/>
          <w:lang w:val="es-ES"/>
        </w:rPr>
        <w:t xml:space="preserve"> Fuerza pública.- </w:t>
      </w:r>
      <w:r>
        <w:rPr>
          <w:rFonts w:eastAsia="Times New Roman"/>
          <w:sz w:val="30"/>
          <w:szCs w:val="30"/>
          <w:lang w:val="es-ES"/>
        </w:rPr>
        <w:t>La Policía Nacional y las Fuerzas Armadas colaborarán con los organismos públicos integrantes del marco institucional del Régimen Forestal Nacional en el control de la degradación, deforestación, la extracción ilegal, la tenencia, la movilización y comerci</w:t>
      </w:r>
      <w:r>
        <w:rPr>
          <w:rFonts w:eastAsia="Times New Roman"/>
          <w:sz w:val="30"/>
          <w:szCs w:val="30"/>
          <w:lang w:val="es-ES"/>
        </w:rPr>
        <w:t>alización de productos forestales.</w:t>
      </w:r>
    </w:p>
    <w:p w:rsidR="00000000" w:rsidRDefault="00394E1F">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OTROS INSTRUMENTOS DE GESTIÓN Y CONTROL</w:t>
      </w:r>
    </w:p>
    <w:p w:rsidR="00000000" w:rsidRDefault="00394E1F">
      <w:pPr>
        <w:divId w:val="1854611946"/>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xml:space="preserve"> Certificación forestal voluntaria.- </w:t>
      </w:r>
      <w:r>
        <w:rPr>
          <w:rFonts w:eastAsia="Times New Roman"/>
          <w:sz w:val="30"/>
          <w:szCs w:val="30"/>
          <w:lang w:val="es-ES"/>
        </w:rPr>
        <w:t>El Régimen Forestal Nacional promoverá la certificación forestal voluntaria, a través de sistemas reconocidos nacional o internacionalmente, como un mecanismo para garantizar la sostenibilidad ambiental, social y económica de las operaciones forestales, se</w:t>
      </w:r>
      <w:r>
        <w:rPr>
          <w:rFonts w:eastAsia="Times New Roman"/>
          <w:sz w:val="30"/>
          <w:szCs w:val="30"/>
          <w:lang w:val="es-ES"/>
        </w:rPr>
        <w:t>gún los estándares más exigentes.</w:t>
      </w:r>
    </w:p>
    <w:p w:rsidR="00000000" w:rsidRDefault="00394E1F">
      <w:pPr>
        <w:divId w:val="730233028"/>
        <w:rPr>
          <w:rFonts w:eastAsia="Times New Roman"/>
          <w:sz w:val="30"/>
          <w:szCs w:val="30"/>
          <w:lang w:val="es-ES"/>
        </w:rPr>
      </w:pPr>
      <w:r>
        <w:rPr>
          <w:rFonts w:eastAsia="Times New Roman"/>
          <w:sz w:val="30"/>
          <w:szCs w:val="30"/>
          <w:lang w:val="es-ES"/>
        </w:rPr>
        <w:t>Art. 131.-</w:t>
      </w:r>
      <w:r>
        <w:rPr>
          <w:rFonts w:eastAsia="Times New Roman"/>
          <w:b/>
          <w:bCs/>
          <w:sz w:val="30"/>
          <w:szCs w:val="30"/>
          <w:lang w:val="es-ES"/>
        </w:rPr>
        <w:t xml:space="preserve"> Procedencia legal de la madera.- </w:t>
      </w:r>
      <w:r>
        <w:rPr>
          <w:rFonts w:eastAsia="Times New Roman"/>
          <w:sz w:val="30"/>
          <w:szCs w:val="30"/>
          <w:lang w:val="es-ES"/>
        </w:rPr>
        <w:t>En el marco de la responsabilidad ambiental del Estado, el organismo rector de las compras públicas, en coordinación con la Autoridad Ambiental Nacional, la Autoridad Nacional de</w:t>
      </w:r>
      <w:r>
        <w:rPr>
          <w:rFonts w:eastAsia="Times New Roman"/>
          <w:sz w:val="30"/>
          <w:szCs w:val="30"/>
          <w:lang w:val="es-ES"/>
        </w:rPr>
        <w:t xml:space="preserve"> Agricultura, Ganadería, Acuacultura y Pesca, la Autoridad Nacional de Industrias y Productividad y los Gobiernos Autónomos Descentralizados, establecerá e incorporará en los procesos de contratación pública mecanismos, instrumentos y procedimientos que ga</w:t>
      </w:r>
      <w:r>
        <w:rPr>
          <w:rFonts w:eastAsia="Times New Roman"/>
          <w:sz w:val="30"/>
          <w:szCs w:val="30"/>
          <w:lang w:val="es-ES"/>
        </w:rPr>
        <w:t>ranticen el origen legal de la madera.</w:t>
      </w:r>
    </w:p>
    <w:p w:rsidR="00000000" w:rsidRDefault="00394E1F">
      <w:pPr>
        <w:divId w:val="704330091"/>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Genética forestal.- </w:t>
      </w:r>
      <w:r>
        <w:rPr>
          <w:rFonts w:eastAsia="Times New Roman"/>
          <w:sz w:val="30"/>
          <w:szCs w:val="30"/>
          <w:lang w:val="es-ES"/>
        </w:rPr>
        <w:t>El establecimiento de bancos de germoplasma forestal, huertos semilleros, jardines botánicos y viveros forestales, así como la adquisición, importación, almacenamiento y tratamiento de s</w:t>
      </w:r>
      <w:r>
        <w:rPr>
          <w:rFonts w:eastAsia="Times New Roman"/>
          <w:sz w:val="30"/>
          <w:szCs w:val="30"/>
          <w:lang w:val="es-ES"/>
        </w:rPr>
        <w:t>emillas forestales y cualquier otro tipo de material genético, están sujetos a los controles que determinen las autoridades competentes.</w:t>
      </w:r>
    </w:p>
    <w:p w:rsidR="00000000" w:rsidRDefault="00394E1F">
      <w:pPr>
        <w:divId w:val="1748991690"/>
        <w:rPr>
          <w:rFonts w:eastAsia="Times New Roman"/>
          <w:sz w:val="30"/>
          <w:szCs w:val="30"/>
          <w:lang w:val="es-ES"/>
        </w:rPr>
      </w:pPr>
      <w:r>
        <w:rPr>
          <w:rFonts w:eastAsia="Times New Roman"/>
          <w:sz w:val="30"/>
          <w:szCs w:val="30"/>
          <w:lang w:val="es-ES"/>
        </w:rPr>
        <w:t>Art. 133.-</w:t>
      </w:r>
      <w:r>
        <w:rPr>
          <w:rFonts w:eastAsia="Times New Roman"/>
          <w:b/>
          <w:bCs/>
          <w:sz w:val="30"/>
          <w:szCs w:val="30"/>
          <w:lang w:val="es-ES"/>
        </w:rPr>
        <w:t xml:space="preserve"> Investigación científica, innovación y desarrollo tecnológico y extensión forestal.- </w:t>
      </w:r>
      <w:r>
        <w:rPr>
          <w:rFonts w:eastAsia="Times New Roman"/>
          <w:sz w:val="30"/>
          <w:szCs w:val="30"/>
          <w:lang w:val="es-ES"/>
        </w:rPr>
        <w:t xml:space="preserve">La Autoridad Ambiental </w:t>
      </w:r>
      <w:r>
        <w:rPr>
          <w:rFonts w:eastAsia="Times New Roman"/>
          <w:sz w:val="30"/>
          <w:szCs w:val="30"/>
          <w:lang w:val="es-ES"/>
        </w:rPr>
        <w:t xml:space="preserve">Nacional, la Autoridad Nacional de Agricultura, Ganadería, Acuacultura y Pesca, la Autoridad Única del Agua y la Autoridad Nacional de </w:t>
      </w:r>
      <w:r>
        <w:rPr>
          <w:rFonts w:eastAsia="Times New Roman"/>
          <w:sz w:val="30"/>
          <w:szCs w:val="30"/>
          <w:lang w:val="es-ES"/>
        </w:rPr>
        <w:lastRenderedPageBreak/>
        <w:t>Ciencia, Tecnología e Innovación y Saberes Ancestrales identificarán y propondrán iniciativas para la investigación cient</w:t>
      </w:r>
      <w:r>
        <w:rPr>
          <w:rFonts w:eastAsia="Times New Roman"/>
          <w:sz w:val="30"/>
          <w:szCs w:val="30"/>
          <w:lang w:val="es-ES"/>
        </w:rPr>
        <w:t>ífica, innovación y desarrollo tecnológico y extensión forestal en base a sus competencias.</w:t>
      </w:r>
    </w:p>
    <w:p w:rsidR="00000000" w:rsidRDefault="00394E1F">
      <w:pPr>
        <w:divId w:val="953900087"/>
        <w:rPr>
          <w:rFonts w:eastAsia="Times New Roman"/>
          <w:sz w:val="30"/>
          <w:szCs w:val="30"/>
          <w:lang w:val="es-ES"/>
        </w:rPr>
      </w:pPr>
      <w:r>
        <w:rPr>
          <w:rFonts w:eastAsia="Times New Roman"/>
          <w:sz w:val="30"/>
          <w:szCs w:val="30"/>
          <w:lang w:val="es-ES"/>
        </w:rPr>
        <w:t>Art. 134.-</w:t>
      </w:r>
      <w:r>
        <w:rPr>
          <w:rFonts w:eastAsia="Times New Roman"/>
          <w:b/>
          <w:bCs/>
          <w:sz w:val="30"/>
          <w:szCs w:val="30"/>
          <w:lang w:val="es-ES"/>
        </w:rPr>
        <w:t xml:space="preserve"> Procesamiento y comercialización.- </w:t>
      </w:r>
      <w:r>
        <w:rPr>
          <w:rFonts w:eastAsia="Times New Roman"/>
          <w:sz w:val="30"/>
          <w:szCs w:val="30"/>
          <w:lang w:val="es-ES"/>
        </w:rPr>
        <w:t>La Autoridad Ambiental Nacional, la Autoridad Nacional de Agricultura, Ganadería, Acuacultura y Pesca y la Autoridad N</w:t>
      </w:r>
      <w:r>
        <w:rPr>
          <w:rFonts w:eastAsia="Times New Roman"/>
          <w:sz w:val="30"/>
          <w:szCs w:val="30"/>
          <w:lang w:val="es-ES"/>
        </w:rPr>
        <w:t>acional de Industrias y Productividad deberán regular, fomentar y controlar los planes o programas específicos para la optimización del procesamiento de la madera o de los productos forestales, con el objeto de minimizar el desperdicio y maximizar la calid</w:t>
      </w:r>
      <w:r>
        <w:rPr>
          <w:rFonts w:eastAsia="Times New Roman"/>
          <w:sz w:val="30"/>
          <w:szCs w:val="30"/>
          <w:lang w:val="es-ES"/>
        </w:rPr>
        <w:t>ad; por lo que cooperarán eficazmente con los productores, en la identificación de nichos de mercado más favorables para los diversos productos.</w:t>
      </w:r>
      <w:r>
        <w:rPr>
          <w:rFonts w:eastAsia="Times New Roman"/>
          <w:sz w:val="30"/>
          <w:szCs w:val="30"/>
          <w:lang w:val="es-ES"/>
        </w:rPr>
        <w:br/>
      </w:r>
      <w:r>
        <w:rPr>
          <w:rFonts w:eastAsia="Times New Roman"/>
          <w:sz w:val="30"/>
          <w:szCs w:val="30"/>
          <w:lang w:val="es-ES"/>
        </w:rPr>
        <w:br/>
        <w:t>Se incentivará el desarrollo y la adquisición de maquinaria y equipos que cumplan con los fines del presente a</w:t>
      </w:r>
      <w:r>
        <w:rPr>
          <w:rFonts w:eastAsia="Times New Roman"/>
          <w:sz w:val="30"/>
          <w:szCs w:val="30"/>
          <w:lang w:val="es-ES"/>
        </w:rPr>
        <w:t>rtículo, los cuales formarán parte de los beneficios a la producción más limpia, de conformidad con la ley.</w:t>
      </w:r>
    </w:p>
    <w:p w:rsidR="00000000" w:rsidRDefault="00394E1F">
      <w:pPr>
        <w:divId w:val="1404257672"/>
        <w:rPr>
          <w:rFonts w:eastAsia="Times New Roman"/>
          <w:sz w:val="30"/>
          <w:szCs w:val="30"/>
          <w:lang w:val="es-ES"/>
        </w:rPr>
      </w:pPr>
      <w:r>
        <w:rPr>
          <w:rFonts w:eastAsia="Times New Roman"/>
          <w:sz w:val="30"/>
          <w:szCs w:val="30"/>
          <w:lang w:val="es-ES"/>
        </w:rPr>
        <w:t>Art. 135.-</w:t>
      </w:r>
      <w:r>
        <w:rPr>
          <w:rFonts w:eastAsia="Times New Roman"/>
          <w:b/>
          <w:bCs/>
          <w:sz w:val="30"/>
          <w:szCs w:val="30"/>
          <w:lang w:val="es-ES"/>
        </w:rPr>
        <w:t xml:space="preserve"> Exportación e importación.- </w:t>
      </w:r>
      <w:r>
        <w:rPr>
          <w:rFonts w:eastAsia="Times New Roman"/>
          <w:sz w:val="30"/>
          <w:szCs w:val="30"/>
          <w:lang w:val="es-ES"/>
        </w:rPr>
        <w:t xml:space="preserve">Se prohíbe la exportación de madera rolliza o en troza proveniente de bosques naturales, con excepción de la </w:t>
      </w:r>
      <w:r>
        <w:rPr>
          <w:rFonts w:eastAsia="Times New Roman"/>
          <w:sz w:val="30"/>
          <w:szCs w:val="30"/>
          <w:lang w:val="es-ES"/>
        </w:rPr>
        <w:t>destinada a fines científicos y experimentales, siempre que se cuente con la autorización respectiva. La importación de productos o especies forestales estará sujeta a certificados de origen, control de calidad, conformidades fitosanitarias y protocolos de</w:t>
      </w:r>
      <w:r>
        <w:rPr>
          <w:rFonts w:eastAsia="Times New Roman"/>
          <w:sz w:val="30"/>
          <w:szCs w:val="30"/>
          <w:lang w:val="es-ES"/>
        </w:rPr>
        <w:t xml:space="preserve"> bioseguridad del país de procedencia. Su movilización en el territorio nacional deberá estar amparada por los instrumentos expedidos por las autoridades nacionales e internacionales competentes.</w:t>
      </w:r>
    </w:p>
    <w:p w:rsidR="00000000" w:rsidRDefault="00394E1F">
      <w:pPr>
        <w:divId w:val="512456213"/>
        <w:rPr>
          <w:rFonts w:eastAsia="Times New Roman"/>
          <w:sz w:val="30"/>
          <w:szCs w:val="30"/>
          <w:lang w:val="es-ES"/>
        </w:rPr>
      </w:pPr>
      <w:r>
        <w:rPr>
          <w:rFonts w:eastAsia="Times New Roman"/>
          <w:sz w:val="30"/>
          <w:szCs w:val="30"/>
          <w:lang w:val="es-ES"/>
        </w:rPr>
        <w:t>Art. 136.-</w:t>
      </w:r>
      <w:r>
        <w:rPr>
          <w:rFonts w:eastAsia="Times New Roman"/>
          <w:b/>
          <w:bCs/>
          <w:sz w:val="30"/>
          <w:szCs w:val="30"/>
          <w:lang w:val="es-ES"/>
        </w:rPr>
        <w:t xml:space="preserve"> Plagas y enfermedades.- </w:t>
      </w:r>
      <w:r>
        <w:rPr>
          <w:rFonts w:eastAsia="Times New Roman"/>
          <w:sz w:val="30"/>
          <w:szCs w:val="30"/>
          <w:lang w:val="es-ES"/>
        </w:rPr>
        <w:t>Las entidades y organismo</w:t>
      </w:r>
      <w:r>
        <w:rPr>
          <w:rFonts w:eastAsia="Times New Roman"/>
          <w:sz w:val="30"/>
          <w:szCs w:val="30"/>
          <w:lang w:val="es-ES"/>
        </w:rPr>
        <w:t>s del Régimen Forestal Nacional, en coordinación con las entidades competentes, ejecutarán medidas fitosanitarias, actividades de prevención, detección, monitoreo, control y erradicación de plagas y enfermedades forestales.</w:t>
      </w:r>
    </w:p>
    <w:p w:rsidR="00000000" w:rsidRDefault="00394E1F">
      <w:pPr>
        <w:divId w:val="849682816"/>
        <w:rPr>
          <w:rFonts w:eastAsia="Times New Roman"/>
          <w:sz w:val="30"/>
          <w:szCs w:val="30"/>
          <w:lang w:val="es-ES"/>
        </w:rPr>
      </w:pPr>
      <w:r>
        <w:rPr>
          <w:rFonts w:eastAsia="Times New Roman"/>
          <w:sz w:val="30"/>
          <w:szCs w:val="30"/>
          <w:lang w:val="es-ES"/>
        </w:rPr>
        <w:t>Art. 137.-</w:t>
      </w:r>
      <w:r>
        <w:rPr>
          <w:rFonts w:eastAsia="Times New Roman"/>
          <w:b/>
          <w:bCs/>
          <w:sz w:val="30"/>
          <w:szCs w:val="30"/>
          <w:lang w:val="es-ES"/>
        </w:rPr>
        <w:t xml:space="preserve"> Programas especiales.</w:t>
      </w:r>
      <w:r>
        <w:rPr>
          <w:rFonts w:eastAsia="Times New Roman"/>
          <w:b/>
          <w:bCs/>
          <w:sz w:val="30"/>
          <w:szCs w:val="30"/>
          <w:lang w:val="es-ES"/>
        </w:rPr>
        <w:t xml:space="preserve">- </w:t>
      </w:r>
      <w:r>
        <w:rPr>
          <w:rFonts w:eastAsia="Times New Roman"/>
          <w:sz w:val="30"/>
          <w:szCs w:val="30"/>
          <w:lang w:val="es-ES"/>
        </w:rPr>
        <w:t>La Autoridad Ambiental Nacional y la Autoridad Nacional de Agricultura, Ganadería, Acuacultura y Pesca, en sus respectivos ámbitos de competencia, diseñarán e implementarán planes, programas o proyectos especiales en el territorio para brindar a los acto</w:t>
      </w:r>
      <w:r>
        <w:rPr>
          <w:rFonts w:eastAsia="Times New Roman"/>
          <w:sz w:val="30"/>
          <w:szCs w:val="30"/>
          <w:lang w:val="es-ES"/>
        </w:rPr>
        <w:t xml:space="preserve">res forestales información, asistencia técnica y servicios de extensión en materia de manejo forestal sostenible, prevención y control de plagas forestales, restauración ecológica, reforestación con fines de conservación y plantaciones de </w:t>
      </w:r>
      <w:r>
        <w:rPr>
          <w:rFonts w:eastAsia="Times New Roman"/>
          <w:sz w:val="30"/>
          <w:szCs w:val="30"/>
          <w:lang w:val="es-ES"/>
        </w:rPr>
        <w:lastRenderedPageBreak/>
        <w:t>producción.</w:t>
      </w:r>
      <w:r>
        <w:rPr>
          <w:rFonts w:eastAsia="Times New Roman"/>
          <w:sz w:val="30"/>
          <w:szCs w:val="30"/>
          <w:lang w:val="es-ES"/>
        </w:rPr>
        <w:br/>
      </w:r>
      <w:r>
        <w:rPr>
          <w:rFonts w:eastAsia="Times New Roman"/>
          <w:sz w:val="30"/>
          <w:szCs w:val="30"/>
          <w:lang w:val="es-ES"/>
        </w:rPr>
        <w:br/>
        <w:t>Igua</w:t>
      </w:r>
      <w:r>
        <w:rPr>
          <w:rFonts w:eastAsia="Times New Roman"/>
          <w:sz w:val="30"/>
          <w:szCs w:val="30"/>
          <w:lang w:val="es-ES"/>
        </w:rPr>
        <w:t>lmente lo harán con relación a la creación de programas especiales de apoyo a las comunas, comunidades, pueblos y nacionalidades, así como a pequeños y medianos productores forestales.</w:t>
      </w:r>
      <w:r>
        <w:rPr>
          <w:rFonts w:eastAsia="Times New Roman"/>
          <w:sz w:val="30"/>
          <w:szCs w:val="30"/>
          <w:lang w:val="es-ES"/>
        </w:rPr>
        <w:br/>
      </w:r>
      <w:r>
        <w:rPr>
          <w:rFonts w:eastAsia="Times New Roman"/>
          <w:sz w:val="30"/>
          <w:szCs w:val="30"/>
          <w:lang w:val="es-ES"/>
        </w:rPr>
        <w:br/>
        <w:t>Las entidades y organismos del sector financiero público o privado est</w:t>
      </w:r>
      <w:r>
        <w:rPr>
          <w:rFonts w:eastAsia="Times New Roman"/>
          <w:sz w:val="30"/>
          <w:szCs w:val="30"/>
          <w:lang w:val="es-ES"/>
        </w:rPr>
        <w:t>ablecerán líneas de crédito para estos fines, en condiciones preferenciales.</w:t>
      </w:r>
    </w:p>
    <w:p w:rsidR="00000000" w:rsidRDefault="00394E1F">
      <w:pPr>
        <w:divId w:val="1263302025"/>
        <w:rPr>
          <w:rFonts w:eastAsia="Times New Roman"/>
          <w:sz w:val="30"/>
          <w:szCs w:val="30"/>
          <w:lang w:val="es-ES"/>
        </w:rPr>
      </w:pPr>
      <w:r>
        <w:rPr>
          <w:rFonts w:eastAsia="Times New Roman"/>
          <w:sz w:val="30"/>
          <w:szCs w:val="30"/>
          <w:lang w:val="es-ES"/>
        </w:rPr>
        <w:t>Art. 138.-</w:t>
      </w:r>
      <w:r>
        <w:rPr>
          <w:rFonts w:eastAsia="Times New Roman"/>
          <w:b/>
          <w:bCs/>
          <w:sz w:val="30"/>
          <w:szCs w:val="30"/>
          <w:lang w:val="es-ES"/>
        </w:rPr>
        <w:t xml:space="preserve"> Bienes independientes.- </w:t>
      </w:r>
      <w:r>
        <w:rPr>
          <w:rFonts w:eastAsia="Times New Roman"/>
          <w:sz w:val="30"/>
          <w:szCs w:val="30"/>
          <w:lang w:val="es-ES"/>
        </w:rPr>
        <w:t>El vuelo forestal en su totalidad, entendido como el total de la cobertura arbórea, en el caso de las plantaciones de producción o los árboles d</w:t>
      </w:r>
      <w:r>
        <w:rPr>
          <w:rFonts w:eastAsia="Times New Roman"/>
          <w:sz w:val="30"/>
          <w:szCs w:val="30"/>
          <w:lang w:val="es-ES"/>
        </w:rPr>
        <w:t>e cosecha autorizada, así como los bosques naturales y sistemas agroforestales, constituyen bienes susceptibles de gravarse o transferirse de manera independiente del bien raíz al que se encuentran adheridos.</w:t>
      </w:r>
    </w:p>
    <w:p w:rsidR="00000000" w:rsidRDefault="00394E1F">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MANEJO RESPONSABLE DE LA FAUNA Y AR</w:t>
      </w:r>
      <w:r>
        <w:rPr>
          <w:rFonts w:eastAsia="Times New Roman"/>
          <w:b/>
          <w:bCs/>
          <w:sz w:val="36"/>
          <w:szCs w:val="36"/>
          <w:lang w:val="es-ES"/>
        </w:rPr>
        <w:t>BOLADO URBANO</w:t>
      </w:r>
    </w:p>
    <w:p w:rsidR="00000000" w:rsidRDefault="00394E1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MANEJO RESPONSABLE DE LA FAUNA URBANA</w:t>
      </w:r>
    </w:p>
    <w:p w:rsidR="00000000" w:rsidRDefault="00394E1F">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GENERALES PARA EL MANEJO RESPONSABLE DE LA FAUNA URBANA</w:t>
      </w:r>
    </w:p>
    <w:p w:rsidR="00000000" w:rsidRDefault="00394E1F">
      <w:pPr>
        <w:divId w:val="690840621"/>
        <w:rPr>
          <w:rFonts w:eastAsia="Times New Roman"/>
          <w:sz w:val="30"/>
          <w:szCs w:val="30"/>
          <w:lang w:val="es-ES"/>
        </w:rPr>
      </w:pPr>
      <w:r>
        <w:rPr>
          <w:rFonts w:eastAsia="Times New Roman"/>
          <w:sz w:val="30"/>
          <w:szCs w:val="30"/>
          <w:lang w:val="es-ES"/>
        </w:rPr>
        <w:t>Art. 139.-</w:t>
      </w:r>
      <w:r>
        <w:rPr>
          <w:rFonts w:eastAsia="Times New Roman"/>
          <w:b/>
          <w:bCs/>
          <w:sz w:val="30"/>
          <w:szCs w:val="30"/>
          <w:lang w:val="es-ES"/>
        </w:rPr>
        <w:t xml:space="preserve"> Objeto.- </w:t>
      </w:r>
      <w:r>
        <w:rPr>
          <w:rFonts w:eastAsia="Times New Roman"/>
          <w:sz w:val="30"/>
          <w:szCs w:val="30"/>
          <w:lang w:val="es-ES"/>
        </w:rPr>
        <w:t>El presente capítulo tiene por objeto la promoción y la garantía del bienestar animal, a tr</w:t>
      </w:r>
      <w:r>
        <w:rPr>
          <w:rFonts w:eastAsia="Times New Roman"/>
          <w:sz w:val="30"/>
          <w:szCs w:val="30"/>
          <w:lang w:val="es-ES"/>
        </w:rPr>
        <w:t>avés de erradicar la violencia contra los animales, fomentar un trato adecuado para evitarles sufrimientos innecesarios y prevenir su maltrato, y de aplicar y respetar los protocolos y estándares derivados de instrumentos internacionales reconocidos por el</w:t>
      </w:r>
      <w:r>
        <w:rPr>
          <w:rFonts w:eastAsia="Times New Roman"/>
          <w:sz w:val="30"/>
          <w:szCs w:val="30"/>
          <w:lang w:val="es-ES"/>
        </w:rPr>
        <w:t xml:space="preserve"> Estado.</w:t>
      </w:r>
      <w:r>
        <w:rPr>
          <w:rFonts w:eastAsia="Times New Roman"/>
          <w:sz w:val="30"/>
          <w:szCs w:val="30"/>
          <w:lang w:val="es-ES"/>
        </w:rPr>
        <w:br/>
      </w:r>
      <w:r>
        <w:rPr>
          <w:rFonts w:eastAsia="Times New Roman"/>
          <w:sz w:val="30"/>
          <w:szCs w:val="30"/>
          <w:lang w:val="es-ES"/>
        </w:rPr>
        <w:br/>
        <w:t>La tenencia de animales conlleva la responsabilidad de velar por su bienestar, y su manejo deberá promover una relación armoniosa con los seres humanos.</w:t>
      </w:r>
    </w:p>
    <w:p w:rsidR="00000000" w:rsidRDefault="00394E1F">
      <w:pPr>
        <w:divId w:val="1050376107"/>
        <w:rPr>
          <w:rFonts w:eastAsia="Times New Roman"/>
          <w:sz w:val="30"/>
          <w:szCs w:val="30"/>
          <w:lang w:val="es-ES"/>
        </w:rPr>
      </w:pPr>
      <w:r>
        <w:rPr>
          <w:rFonts w:eastAsia="Times New Roman"/>
          <w:sz w:val="30"/>
          <w:szCs w:val="30"/>
          <w:lang w:val="es-ES"/>
        </w:rPr>
        <w:lastRenderedPageBreak/>
        <w:t>Art. 140.-</w:t>
      </w:r>
      <w:r>
        <w:rPr>
          <w:rFonts w:eastAsia="Times New Roman"/>
          <w:b/>
          <w:bCs/>
          <w:sz w:val="30"/>
          <w:szCs w:val="30"/>
          <w:lang w:val="es-ES"/>
        </w:rPr>
        <w:t xml:space="preserve"> De la Fauna Urbana.- </w:t>
      </w:r>
      <w:r>
        <w:rPr>
          <w:rFonts w:eastAsia="Times New Roman"/>
          <w:sz w:val="30"/>
          <w:szCs w:val="30"/>
          <w:lang w:val="es-ES"/>
        </w:rPr>
        <w:t>La fauna urbana está compuesta por los animales domésticos, l</w:t>
      </w:r>
      <w:r>
        <w:rPr>
          <w:rFonts w:eastAsia="Times New Roman"/>
          <w:sz w:val="30"/>
          <w:szCs w:val="30"/>
          <w:lang w:val="es-ES"/>
        </w:rPr>
        <w:t>os animales que tienen como hábitat espacios públicos y áreas verdes, y los animales que constituyen un riesgo por el contagio de enfermedades en el perímetro cantonal.</w:t>
      </w:r>
    </w:p>
    <w:p w:rsidR="00000000" w:rsidRDefault="00394E1F">
      <w:pPr>
        <w:divId w:val="1953510389"/>
        <w:rPr>
          <w:rFonts w:eastAsia="Times New Roman"/>
          <w:sz w:val="30"/>
          <w:szCs w:val="30"/>
          <w:lang w:val="es-ES"/>
        </w:rPr>
      </w:pPr>
      <w:r>
        <w:rPr>
          <w:rFonts w:eastAsia="Times New Roman"/>
          <w:sz w:val="30"/>
          <w:szCs w:val="30"/>
          <w:lang w:val="es-ES"/>
        </w:rPr>
        <w:t>Art. 141.-</w:t>
      </w:r>
      <w:r>
        <w:rPr>
          <w:rFonts w:eastAsia="Times New Roman"/>
          <w:b/>
          <w:bCs/>
          <w:sz w:val="30"/>
          <w:szCs w:val="30"/>
          <w:lang w:val="es-ES"/>
        </w:rPr>
        <w:t xml:space="preserve"> De la Fauna Silvestre Urbana.- </w:t>
      </w:r>
      <w:r>
        <w:rPr>
          <w:rFonts w:eastAsia="Times New Roman"/>
          <w:sz w:val="30"/>
          <w:szCs w:val="30"/>
          <w:lang w:val="es-ES"/>
        </w:rPr>
        <w:t>Es el conjunto de especies de fauna silvestre</w:t>
      </w:r>
      <w:r>
        <w:rPr>
          <w:rFonts w:eastAsia="Times New Roman"/>
          <w:sz w:val="30"/>
          <w:szCs w:val="30"/>
          <w:lang w:val="es-ES"/>
        </w:rPr>
        <w:t xml:space="preserve"> que han hecho su hábitat en zonas urbanas o que fueron introducidas en dichas zonas. Se propenderá que la fauna silvestre se mantenga en su hábitat natural.</w:t>
      </w:r>
    </w:p>
    <w:p w:rsidR="00000000" w:rsidRDefault="00394E1F">
      <w:pPr>
        <w:divId w:val="1713071399"/>
        <w:rPr>
          <w:rFonts w:eastAsia="Times New Roman"/>
          <w:sz w:val="30"/>
          <w:szCs w:val="30"/>
          <w:lang w:val="es-ES"/>
        </w:rPr>
      </w:pPr>
      <w:r>
        <w:rPr>
          <w:rFonts w:eastAsia="Times New Roman"/>
          <w:sz w:val="30"/>
          <w:szCs w:val="30"/>
          <w:lang w:val="es-ES"/>
        </w:rPr>
        <w:t>Art. 142.-</w:t>
      </w:r>
      <w:r>
        <w:rPr>
          <w:rFonts w:eastAsia="Times New Roman"/>
          <w:b/>
          <w:bCs/>
          <w:sz w:val="30"/>
          <w:szCs w:val="30"/>
          <w:lang w:val="es-ES"/>
        </w:rPr>
        <w:t xml:space="preserve"> Ámbitos para el manejo de la Fauna Urbana.- </w:t>
      </w:r>
      <w:r>
        <w:rPr>
          <w:rFonts w:eastAsia="Times New Roman"/>
          <w:sz w:val="30"/>
          <w:szCs w:val="30"/>
          <w:lang w:val="es-ES"/>
        </w:rPr>
        <w:t>Se expedirán normas de bienestar animal a l</w:t>
      </w:r>
      <w:r>
        <w:rPr>
          <w:rFonts w:eastAsia="Times New Roman"/>
          <w:sz w:val="30"/>
          <w:szCs w:val="30"/>
          <w:lang w:val="es-ES"/>
        </w:rPr>
        <w:t>os animales destinados a:</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Compañía: </w:t>
      </w:r>
      <w:r>
        <w:rPr>
          <w:rFonts w:eastAsia="Times New Roman"/>
          <w:sz w:val="30"/>
          <w:szCs w:val="30"/>
          <w:lang w:val="es-ES"/>
        </w:rPr>
        <w:t>todo animal que ha sido reproducido, criado o mantenido con la finalidad de vivir y acompañar a las personas;</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Trabajo u oficio: </w:t>
      </w:r>
      <w:r>
        <w:rPr>
          <w:rFonts w:eastAsia="Times New Roman"/>
          <w:sz w:val="30"/>
          <w:szCs w:val="30"/>
          <w:lang w:val="es-ES"/>
        </w:rPr>
        <w:t>animales que son empleados para labores industriales, productivas, seguridad, cuidad</w:t>
      </w:r>
      <w:r>
        <w:rPr>
          <w:rFonts w:eastAsia="Times New Roman"/>
          <w:sz w:val="30"/>
          <w:szCs w:val="30"/>
          <w:lang w:val="es-ES"/>
        </w:rPr>
        <w:t>o o cualquier oficio;</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Consumo: </w:t>
      </w:r>
      <w:r>
        <w:rPr>
          <w:rFonts w:eastAsia="Times New Roman"/>
          <w:sz w:val="30"/>
          <w:szCs w:val="30"/>
          <w:lang w:val="es-ES"/>
        </w:rPr>
        <w:t>son todos los animales que son empleados para el consumo humano o animal;</w:t>
      </w:r>
      <w:r>
        <w:rPr>
          <w:rFonts w:eastAsia="Times New Roman"/>
          <w:sz w:val="30"/>
          <w:szCs w:val="30"/>
          <w:lang w:val="es-ES"/>
        </w:rPr>
        <w:br/>
      </w:r>
      <w:r>
        <w:rPr>
          <w:rFonts w:eastAsia="Times New Roman"/>
          <w:sz w:val="30"/>
          <w:szCs w:val="30"/>
          <w:lang w:val="es-ES"/>
        </w:rPr>
        <w:br/>
        <w:t xml:space="preserve">4. </w:t>
      </w:r>
      <w:r>
        <w:rPr>
          <w:rFonts w:eastAsia="Times New Roman"/>
          <w:b/>
          <w:bCs/>
          <w:sz w:val="30"/>
          <w:szCs w:val="30"/>
          <w:lang w:val="es-ES"/>
        </w:rPr>
        <w:t xml:space="preserve">Entretenimiento: </w:t>
      </w:r>
      <w:r>
        <w:rPr>
          <w:rFonts w:eastAsia="Times New Roman"/>
          <w:sz w:val="30"/>
          <w:szCs w:val="30"/>
          <w:lang w:val="es-ES"/>
        </w:rPr>
        <w:t>cualquier especie animal a realizar acciones en contra de su patrón de comportamiento natural con la finalidad de entretener a</w:t>
      </w:r>
      <w:r>
        <w:rPr>
          <w:rFonts w:eastAsia="Times New Roman"/>
          <w:sz w:val="30"/>
          <w:szCs w:val="30"/>
          <w:lang w:val="es-ES"/>
        </w:rPr>
        <w:t xml:space="preserve"> los seres humanos; y,</w:t>
      </w:r>
      <w:r>
        <w:rPr>
          <w:rFonts w:eastAsia="Times New Roman"/>
          <w:sz w:val="30"/>
          <w:szCs w:val="30"/>
          <w:lang w:val="es-ES"/>
        </w:rPr>
        <w:br/>
      </w:r>
      <w:r>
        <w:rPr>
          <w:rFonts w:eastAsia="Times New Roman"/>
          <w:sz w:val="30"/>
          <w:szCs w:val="30"/>
          <w:lang w:val="es-ES"/>
        </w:rPr>
        <w:br/>
        <w:t xml:space="preserve">5. </w:t>
      </w:r>
      <w:r>
        <w:rPr>
          <w:rFonts w:eastAsia="Times New Roman"/>
          <w:b/>
          <w:bCs/>
          <w:sz w:val="30"/>
          <w:szCs w:val="30"/>
          <w:lang w:val="es-ES"/>
        </w:rPr>
        <w:t xml:space="preserve">Experimentación: </w:t>
      </w:r>
      <w:r>
        <w:rPr>
          <w:rFonts w:eastAsia="Times New Roman"/>
          <w:sz w:val="30"/>
          <w:szCs w:val="30"/>
          <w:lang w:val="es-ES"/>
        </w:rPr>
        <w:t>animales reproducidos, criados y utilizados en actividades de experimentación, docencia e investigación.</w:t>
      </w:r>
    </w:p>
    <w:p w:rsidR="00000000" w:rsidRDefault="00394E1F">
      <w:pPr>
        <w:divId w:val="536702036"/>
        <w:rPr>
          <w:rFonts w:eastAsia="Times New Roman"/>
          <w:sz w:val="30"/>
          <w:szCs w:val="30"/>
          <w:lang w:val="es-ES"/>
        </w:rPr>
      </w:pPr>
      <w:r>
        <w:rPr>
          <w:rFonts w:eastAsia="Times New Roman"/>
          <w:sz w:val="30"/>
          <w:szCs w:val="30"/>
          <w:lang w:val="es-ES"/>
        </w:rPr>
        <w:t>Art. 143.-</w:t>
      </w:r>
      <w:r>
        <w:rPr>
          <w:rFonts w:eastAsia="Times New Roman"/>
          <w:b/>
          <w:bCs/>
          <w:sz w:val="30"/>
          <w:szCs w:val="30"/>
          <w:lang w:val="es-ES"/>
        </w:rPr>
        <w:t xml:space="preserve"> De la rectoría del Gobierno Central en el Manejo de Fauna Urbana.- </w:t>
      </w:r>
      <w:r>
        <w:rPr>
          <w:rFonts w:eastAsia="Times New Roman"/>
          <w:sz w:val="30"/>
          <w:szCs w:val="30"/>
          <w:lang w:val="es-ES"/>
        </w:rPr>
        <w:t>Para efectos del manejo de la</w:t>
      </w:r>
      <w:r>
        <w:rPr>
          <w:rFonts w:eastAsia="Times New Roman"/>
          <w:sz w:val="30"/>
          <w:szCs w:val="30"/>
          <w:lang w:val="es-ES"/>
        </w:rPr>
        <w:t xml:space="preserve"> fauna urbana se deberá considerar los siguientes lineamientos y normas técnicas:</w:t>
      </w:r>
      <w:r>
        <w:rPr>
          <w:rFonts w:eastAsia="Times New Roman"/>
          <w:sz w:val="30"/>
          <w:szCs w:val="30"/>
          <w:lang w:val="es-ES"/>
        </w:rPr>
        <w:br/>
      </w:r>
      <w:r>
        <w:rPr>
          <w:rFonts w:eastAsia="Times New Roman"/>
          <w:sz w:val="30"/>
          <w:szCs w:val="30"/>
          <w:lang w:val="es-ES"/>
        </w:rPr>
        <w:br/>
        <w:t>1. Las emitidas por el Autoridad Nacional de Agricultura, Ganadería, Acuacultura y Pesca sobre el bienestar de los animales destinados al consumo, en toda la cadena de produ</w:t>
      </w:r>
      <w:r>
        <w:rPr>
          <w:rFonts w:eastAsia="Times New Roman"/>
          <w:sz w:val="30"/>
          <w:szCs w:val="30"/>
          <w:lang w:val="es-ES"/>
        </w:rPr>
        <w:t>cción, para procurar la inocuidad y calidad de los productos que llegan al consumidor, así como el bienestar de los animales destinados, trabajo u oficio, de conformidad con las normas de la materia;</w:t>
      </w:r>
      <w:r>
        <w:rPr>
          <w:rFonts w:eastAsia="Times New Roman"/>
          <w:sz w:val="30"/>
          <w:szCs w:val="30"/>
          <w:lang w:val="es-ES"/>
        </w:rPr>
        <w:br/>
      </w:r>
      <w:r>
        <w:rPr>
          <w:rFonts w:eastAsia="Times New Roman"/>
          <w:sz w:val="30"/>
          <w:szCs w:val="30"/>
          <w:lang w:val="es-ES"/>
        </w:rPr>
        <w:br/>
        <w:t>2. Las emitidas por la Autoridad Nacional de Salud sobr</w:t>
      </w:r>
      <w:r>
        <w:rPr>
          <w:rFonts w:eastAsia="Times New Roman"/>
          <w:sz w:val="30"/>
          <w:szCs w:val="30"/>
          <w:lang w:val="es-ES"/>
        </w:rPr>
        <w:t>e prevención y control de enfermedades transmisibles entre animales y personas;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Las emitidas por la Autoridad Nacional de Educación para ser incorporados en el Sistema Nacional de Educación relativo a principios, valores y criterios sobre bienestar ani</w:t>
      </w:r>
      <w:r>
        <w:rPr>
          <w:rFonts w:eastAsia="Times New Roman"/>
          <w:sz w:val="30"/>
          <w:szCs w:val="30"/>
          <w:lang w:val="es-ES"/>
        </w:rPr>
        <w:t>mal, convivencia armónica, y tenencia responsable, de conformidad con las distintas manifestaciones interculturales y plurinacionales;</w:t>
      </w:r>
      <w:r>
        <w:rPr>
          <w:rFonts w:eastAsia="Times New Roman"/>
          <w:sz w:val="30"/>
          <w:szCs w:val="30"/>
          <w:lang w:val="es-ES"/>
        </w:rPr>
        <w:br/>
      </w:r>
      <w:r>
        <w:rPr>
          <w:rFonts w:eastAsia="Times New Roman"/>
          <w:sz w:val="30"/>
          <w:szCs w:val="30"/>
          <w:lang w:val="es-ES"/>
        </w:rPr>
        <w:br/>
        <w:t>4. Las emitidas por la Autoridad Nacional de Investigación sobre planes, programas y proyectos de investigación que se r</w:t>
      </w:r>
      <w:r>
        <w:rPr>
          <w:rFonts w:eastAsia="Times New Roman"/>
          <w:sz w:val="30"/>
          <w:szCs w:val="30"/>
          <w:lang w:val="es-ES"/>
        </w:rPr>
        <w:t>ealicen con animales, de conformidad con estándares internacionales y la ley; y,</w:t>
      </w:r>
      <w:r>
        <w:rPr>
          <w:rFonts w:eastAsia="Times New Roman"/>
          <w:sz w:val="30"/>
          <w:szCs w:val="30"/>
          <w:lang w:val="es-ES"/>
        </w:rPr>
        <w:br/>
      </w:r>
      <w:r>
        <w:rPr>
          <w:rFonts w:eastAsia="Times New Roman"/>
          <w:sz w:val="30"/>
          <w:szCs w:val="30"/>
          <w:lang w:val="es-ES"/>
        </w:rPr>
        <w:br/>
        <w:t>5. Las emitidas por la Autoridad Ambiental Nacional sobre fauna silvestre y fauna silvestre urbana, de conformidad con las disposiciones contenidas en este Código.</w:t>
      </w:r>
    </w:p>
    <w:p w:rsidR="00000000" w:rsidRDefault="00394E1F">
      <w:pPr>
        <w:divId w:val="1825076819"/>
        <w:rPr>
          <w:rFonts w:eastAsia="Times New Roman"/>
          <w:sz w:val="30"/>
          <w:szCs w:val="30"/>
          <w:lang w:val="es-ES"/>
        </w:rPr>
      </w:pPr>
      <w:r>
        <w:rPr>
          <w:rFonts w:eastAsia="Times New Roman"/>
          <w:sz w:val="30"/>
          <w:szCs w:val="30"/>
          <w:lang w:val="es-ES"/>
        </w:rPr>
        <w:t>Art. 144.-</w:t>
      </w:r>
      <w:r>
        <w:rPr>
          <w:rFonts w:eastAsia="Times New Roman"/>
          <w:b/>
          <w:bCs/>
          <w:sz w:val="30"/>
          <w:szCs w:val="30"/>
          <w:lang w:val="es-ES"/>
        </w:rPr>
        <w:t xml:space="preserve"> De la gestión de los Gobiernos Autónomos Descentralizados.- </w:t>
      </w:r>
      <w:r>
        <w:rPr>
          <w:rFonts w:eastAsia="Times New Roman"/>
          <w:sz w:val="30"/>
          <w:szCs w:val="30"/>
          <w:lang w:val="es-ES"/>
        </w:rPr>
        <w:t>Los Gobiernos Autónomos Descentralizados Municipales o Metropolitanos contarán con las atribuciones de planificación, regulación, control, gestión y coordinación con los entes rectores competente</w:t>
      </w:r>
      <w:r>
        <w:rPr>
          <w:rFonts w:eastAsia="Times New Roman"/>
          <w:sz w:val="30"/>
          <w:szCs w:val="30"/>
          <w:lang w:val="es-ES"/>
        </w:rPr>
        <w:t>s en los ámbitos de salud, investigación, educación, ambiente y agricultura, de conformidad con las disposiciones de este Código y la ley.</w:t>
      </w:r>
      <w:r>
        <w:rPr>
          <w:rFonts w:eastAsia="Times New Roman"/>
          <w:sz w:val="30"/>
          <w:szCs w:val="30"/>
          <w:lang w:val="es-ES"/>
        </w:rPr>
        <w:br/>
      </w:r>
      <w:r>
        <w:rPr>
          <w:rFonts w:eastAsia="Times New Roman"/>
          <w:sz w:val="30"/>
          <w:szCs w:val="30"/>
          <w:lang w:val="es-ES"/>
        </w:rPr>
        <w:br/>
        <w:t>Las atribuciones serán las siguientes:</w:t>
      </w:r>
      <w:r>
        <w:rPr>
          <w:rFonts w:eastAsia="Times New Roman"/>
          <w:sz w:val="30"/>
          <w:szCs w:val="30"/>
          <w:lang w:val="es-ES"/>
        </w:rPr>
        <w:br/>
      </w:r>
      <w:r>
        <w:rPr>
          <w:rFonts w:eastAsia="Times New Roman"/>
          <w:sz w:val="30"/>
          <w:szCs w:val="30"/>
          <w:lang w:val="es-ES"/>
        </w:rPr>
        <w:br/>
        <w:t>1. Regular el bienestar animal en la tenencia, crianza, comercialización, re</w:t>
      </w:r>
      <w:r>
        <w:rPr>
          <w:rFonts w:eastAsia="Times New Roman"/>
          <w:sz w:val="30"/>
          <w:szCs w:val="30"/>
          <w:lang w:val="es-ES"/>
        </w:rPr>
        <w:t>producción, transporte y eutanasia animal;</w:t>
      </w:r>
      <w:r>
        <w:rPr>
          <w:rFonts w:eastAsia="Times New Roman"/>
          <w:sz w:val="30"/>
          <w:szCs w:val="30"/>
          <w:lang w:val="es-ES"/>
        </w:rPr>
        <w:br/>
      </w:r>
      <w:r>
        <w:rPr>
          <w:rFonts w:eastAsia="Times New Roman"/>
          <w:sz w:val="30"/>
          <w:szCs w:val="30"/>
          <w:lang w:val="es-ES"/>
        </w:rPr>
        <w:br/>
        <w:t>2. Crear mecanismos y herramientas para realizar estimaciones estadísticas poblacionales o data censal sobre fauna urbana, dentro de su jurisdicción, así como para crear y mantener actualizado un registro de esta</w:t>
      </w:r>
      <w:r>
        <w:rPr>
          <w:rFonts w:eastAsia="Times New Roman"/>
          <w:sz w:val="30"/>
          <w:szCs w:val="30"/>
          <w:lang w:val="es-ES"/>
        </w:rPr>
        <w:t>blecimientos para animales, organizaciones protectoras de animales y de las personas sancionadas por maltrato animal;</w:t>
      </w:r>
      <w:r>
        <w:rPr>
          <w:rFonts w:eastAsia="Times New Roman"/>
          <w:sz w:val="30"/>
          <w:szCs w:val="30"/>
          <w:lang w:val="es-ES"/>
        </w:rPr>
        <w:br/>
      </w:r>
      <w:r>
        <w:rPr>
          <w:rFonts w:eastAsia="Times New Roman"/>
          <w:sz w:val="30"/>
          <w:szCs w:val="30"/>
          <w:lang w:val="es-ES"/>
        </w:rPr>
        <w:br/>
        <w:t>3. Implementar mecanismos para la prevención y control de enfermedades transmisibles entre los animales y las personas;</w:t>
      </w:r>
      <w:r>
        <w:rPr>
          <w:rFonts w:eastAsia="Times New Roman"/>
          <w:sz w:val="30"/>
          <w:szCs w:val="30"/>
          <w:lang w:val="es-ES"/>
        </w:rPr>
        <w:br/>
      </w:r>
      <w:r>
        <w:rPr>
          <w:rFonts w:eastAsia="Times New Roman"/>
          <w:sz w:val="30"/>
          <w:szCs w:val="30"/>
          <w:lang w:val="es-ES"/>
        </w:rPr>
        <w:br/>
        <w:t>4. Establecer pl</w:t>
      </w:r>
      <w:r>
        <w:rPr>
          <w:rFonts w:eastAsia="Times New Roman"/>
          <w:sz w:val="30"/>
          <w:szCs w:val="30"/>
          <w:lang w:val="es-ES"/>
        </w:rPr>
        <w:t>anes y programas de prevención, manejo y control de poblaciones de animales; campañas informativas y educativas sobre bienestar animal priorizando la educación comunitaria, así como de esterilización y adopción responsable;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Crear incentivos que promuev</w:t>
      </w:r>
      <w:r>
        <w:rPr>
          <w:rFonts w:eastAsia="Times New Roman"/>
          <w:sz w:val="30"/>
          <w:szCs w:val="30"/>
          <w:lang w:val="es-ES"/>
        </w:rPr>
        <w:t>an el cumplimiento de las disposiciones contenidas en este capítulo;</w:t>
      </w:r>
      <w:r>
        <w:rPr>
          <w:rFonts w:eastAsia="Times New Roman"/>
          <w:sz w:val="30"/>
          <w:szCs w:val="30"/>
          <w:lang w:val="es-ES"/>
        </w:rPr>
        <w:br/>
      </w:r>
      <w:r>
        <w:rPr>
          <w:rFonts w:eastAsia="Times New Roman"/>
          <w:sz w:val="30"/>
          <w:szCs w:val="30"/>
          <w:lang w:val="es-ES"/>
        </w:rPr>
        <w:br/>
        <w:t>6. Investigar y promover las denuncias ciudadanas sobre casos de maltrato contra animales en su jurisdicción y aplicar sanciones para cada infracción, acorde a los lineamientos de este C</w:t>
      </w:r>
      <w:r>
        <w:rPr>
          <w:rFonts w:eastAsia="Times New Roman"/>
          <w:sz w:val="30"/>
          <w:szCs w:val="30"/>
          <w:lang w:val="es-ES"/>
        </w:rPr>
        <w:t>apítulo;</w:t>
      </w:r>
      <w:r>
        <w:rPr>
          <w:rFonts w:eastAsia="Times New Roman"/>
          <w:sz w:val="30"/>
          <w:szCs w:val="30"/>
          <w:lang w:val="es-ES"/>
        </w:rPr>
        <w:br/>
      </w:r>
      <w:r>
        <w:rPr>
          <w:rFonts w:eastAsia="Times New Roman"/>
          <w:sz w:val="30"/>
          <w:szCs w:val="30"/>
          <w:lang w:val="es-ES"/>
        </w:rPr>
        <w:br/>
        <w:t xml:space="preserve">7. Diseñar e implementar protocolos de actuación en el rescate y asistencia de animales en casos de catástrofes y emergencias, en coordinación con los Gobiernos Autónomos Descentralizados Provinciales, con los ministerios del ramo competentes, y </w:t>
      </w:r>
      <w:r>
        <w:rPr>
          <w:rFonts w:eastAsia="Times New Roman"/>
          <w:sz w:val="30"/>
          <w:szCs w:val="30"/>
          <w:lang w:val="es-ES"/>
        </w:rPr>
        <w:t>con la asesoría técnica de representantes de las facultades y escuelas veterinarias;</w:t>
      </w:r>
      <w:r>
        <w:rPr>
          <w:rFonts w:eastAsia="Times New Roman"/>
          <w:sz w:val="30"/>
          <w:szCs w:val="30"/>
          <w:lang w:val="es-ES"/>
        </w:rPr>
        <w:br/>
      </w:r>
      <w:r>
        <w:rPr>
          <w:rFonts w:eastAsia="Times New Roman"/>
          <w:sz w:val="30"/>
          <w:szCs w:val="30"/>
          <w:lang w:val="es-ES"/>
        </w:rPr>
        <w:br/>
        <w:t>8. Regular y autorizar los espacios públicos donde se comercialicen animales; y,</w:t>
      </w:r>
      <w:r>
        <w:rPr>
          <w:rFonts w:eastAsia="Times New Roman"/>
          <w:sz w:val="30"/>
          <w:szCs w:val="30"/>
          <w:lang w:val="es-ES"/>
        </w:rPr>
        <w:br/>
      </w:r>
      <w:r>
        <w:rPr>
          <w:rFonts w:eastAsia="Times New Roman"/>
          <w:sz w:val="30"/>
          <w:szCs w:val="30"/>
          <w:lang w:val="es-ES"/>
        </w:rPr>
        <w:br/>
        <w:t>9. Las demás que el Gobierno Autónomo Descentralizado Municipal y Metropolitano consider</w:t>
      </w:r>
      <w:r>
        <w:rPr>
          <w:rFonts w:eastAsia="Times New Roman"/>
          <w:sz w:val="30"/>
          <w:szCs w:val="30"/>
          <w:lang w:val="es-ES"/>
        </w:rPr>
        <w:t>e necesarias para el cumplimiento del manejo responsable de fauna urbana.</w:t>
      </w:r>
      <w:r>
        <w:rPr>
          <w:rFonts w:eastAsia="Times New Roman"/>
          <w:sz w:val="30"/>
          <w:szCs w:val="30"/>
          <w:lang w:val="es-ES"/>
        </w:rPr>
        <w:br/>
      </w:r>
      <w:r>
        <w:rPr>
          <w:rFonts w:eastAsia="Times New Roman"/>
          <w:sz w:val="30"/>
          <w:szCs w:val="30"/>
          <w:lang w:val="es-ES"/>
        </w:rPr>
        <w:br/>
        <w:t>Para el ejercicio de estas atribuciones se contará con el apoyo coordinado de las organizaciones de la sociedad civil y entidades colaboradoras para el cumplimiento de dichos fines.</w:t>
      </w:r>
      <w:r>
        <w:rPr>
          <w:rFonts w:eastAsia="Times New Roman"/>
          <w:sz w:val="30"/>
          <w:szCs w:val="30"/>
          <w:lang w:val="es-ES"/>
        </w:rPr>
        <w:br/>
      </w:r>
      <w:r>
        <w:rPr>
          <w:rFonts w:eastAsia="Times New Roman"/>
          <w:sz w:val="30"/>
          <w:szCs w:val="30"/>
          <w:lang w:val="es-ES"/>
        </w:rPr>
        <w:br/>
        <w:t>Los Gobiernos Autónomos Descentralizados Provinciales podrán apoyar y participar en el manejo de la fauna urbana, promoviendo el establecimiento de centros de rescate y demás actividades contempladas en este Título. El ejercicio de estas competencias res</w:t>
      </w:r>
      <w:r>
        <w:rPr>
          <w:rFonts w:eastAsia="Times New Roman"/>
          <w:sz w:val="30"/>
          <w:szCs w:val="30"/>
          <w:lang w:val="es-ES"/>
        </w:rPr>
        <w:t>ponderá al principio de complementariedad entre los diferentes niveles de gobierno.</w:t>
      </w:r>
    </w:p>
    <w:p w:rsidR="00000000" w:rsidRDefault="00394E1F">
      <w:pPr>
        <w:divId w:val="1958491240"/>
        <w:rPr>
          <w:rFonts w:eastAsia="Times New Roman"/>
          <w:sz w:val="30"/>
          <w:szCs w:val="30"/>
          <w:lang w:val="es-ES"/>
        </w:rPr>
      </w:pPr>
      <w:r>
        <w:rPr>
          <w:rFonts w:eastAsia="Times New Roman"/>
          <w:sz w:val="30"/>
          <w:szCs w:val="30"/>
          <w:lang w:val="es-ES"/>
        </w:rPr>
        <w:t>Art. 145.-</w:t>
      </w:r>
      <w:r>
        <w:rPr>
          <w:rFonts w:eastAsia="Times New Roman"/>
          <w:b/>
          <w:bCs/>
          <w:sz w:val="30"/>
          <w:szCs w:val="30"/>
          <w:lang w:val="es-ES"/>
        </w:rPr>
        <w:t xml:space="preserve"> De las obligaciones y responsabilidades en relación con los animales.- </w:t>
      </w:r>
      <w:r>
        <w:rPr>
          <w:rFonts w:eastAsia="Times New Roman"/>
          <w:sz w:val="30"/>
          <w:szCs w:val="30"/>
          <w:lang w:val="es-ES"/>
        </w:rPr>
        <w:t xml:space="preserve">El tenedor o dueño de un animal, así como los propietarios de establecimientos que tratan </w:t>
      </w:r>
      <w:r>
        <w:rPr>
          <w:rFonts w:eastAsia="Times New Roman"/>
          <w:sz w:val="30"/>
          <w:szCs w:val="30"/>
          <w:lang w:val="es-ES"/>
        </w:rPr>
        <w:t>con animales, según su especie, deberán satisfacer las siguientes necesidades básicas:</w:t>
      </w:r>
      <w:r>
        <w:rPr>
          <w:rFonts w:eastAsia="Times New Roman"/>
          <w:sz w:val="30"/>
          <w:szCs w:val="30"/>
          <w:lang w:val="es-ES"/>
        </w:rPr>
        <w:br/>
      </w:r>
      <w:r>
        <w:rPr>
          <w:rFonts w:eastAsia="Times New Roman"/>
          <w:sz w:val="30"/>
          <w:szCs w:val="30"/>
          <w:lang w:val="es-ES"/>
        </w:rPr>
        <w:br/>
        <w:t>1. Alimentación, agua y refugio, de acuerdo a los requerimientos de cada especie;</w:t>
      </w:r>
      <w:r>
        <w:rPr>
          <w:rFonts w:eastAsia="Times New Roman"/>
          <w:sz w:val="30"/>
          <w:szCs w:val="30"/>
          <w:lang w:val="es-ES"/>
        </w:rPr>
        <w:br/>
      </w:r>
      <w:r>
        <w:rPr>
          <w:rFonts w:eastAsia="Times New Roman"/>
          <w:sz w:val="30"/>
          <w:szCs w:val="30"/>
          <w:lang w:val="es-ES"/>
        </w:rPr>
        <w:br/>
        <w:t>2. Un trato libre de agresiones y maltrato;</w:t>
      </w:r>
      <w:r>
        <w:rPr>
          <w:rFonts w:eastAsia="Times New Roman"/>
          <w:sz w:val="30"/>
          <w:szCs w:val="30"/>
          <w:lang w:val="es-ES"/>
        </w:rPr>
        <w:br/>
      </w:r>
      <w:r>
        <w:rPr>
          <w:rFonts w:eastAsia="Times New Roman"/>
          <w:sz w:val="30"/>
          <w:szCs w:val="30"/>
          <w:lang w:val="es-ES"/>
        </w:rPr>
        <w:lastRenderedPageBreak/>
        <w:br/>
        <w:t>3. Atención veterinaria; y</w:t>
      </w:r>
      <w:r>
        <w:rPr>
          <w:rFonts w:eastAsia="Times New Roman"/>
          <w:sz w:val="30"/>
          <w:szCs w:val="30"/>
          <w:lang w:val="es-ES"/>
        </w:rPr>
        <w:br/>
      </w:r>
      <w:r>
        <w:rPr>
          <w:rFonts w:eastAsia="Times New Roman"/>
          <w:sz w:val="30"/>
          <w:szCs w:val="30"/>
          <w:lang w:val="es-ES"/>
        </w:rPr>
        <w:br/>
        <w:t xml:space="preserve">4. Respetar </w:t>
      </w:r>
      <w:r>
        <w:rPr>
          <w:rFonts w:eastAsia="Times New Roman"/>
          <w:sz w:val="30"/>
          <w:szCs w:val="30"/>
          <w:lang w:val="es-ES"/>
        </w:rPr>
        <w:t>las pautas propias del comportamiento natural del animal, según su especie.</w:t>
      </w:r>
    </w:p>
    <w:p w:rsidR="00000000" w:rsidRDefault="00394E1F">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ACTOS PROHIBIDOS CONTRA LOS ANIMALES</w:t>
      </w:r>
    </w:p>
    <w:p w:rsidR="00000000" w:rsidRDefault="00394E1F">
      <w:pPr>
        <w:divId w:val="148718175"/>
        <w:rPr>
          <w:rFonts w:eastAsia="Times New Roman"/>
          <w:sz w:val="30"/>
          <w:szCs w:val="30"/>
          <w:lang w:val="es-ES"/>
        </w:rPr>
      </w:pPr>
      <w:r>
        <w:rPr>
          <w:rFonts w:eastAsia="Times New Roman"/>
          <w:sz w:val="30"/>
          <w:szCs w:val="30"/>
          <w:lang w:val="es-ES"/>
        </w:rPr>
        <w:t>Art. 146.-</w:t>
      </w:r>
      <w:r>
        <w:rPr>
          <w:rFonts w:eastAsia="Times New Roman"/>
          <w:b/>
          <w:bCs/>
          <w:sz w:val="30"/>
          <w:szCs w:val="30"/>
          <w:lang w:val="es-ES"/>
        </w:rPr>
        <w:t xml:space="preserve"> De los actos prohibidos contra los animales.- </w:t>
      </w:r>
      <w:r>
        <w:rPr>
          <w:rFonts w:eastAsia="Times New Roman"/>
          <w:sz w:val="30"/>
          <w:szCs w:val="30"/>
          <w:lang w:val="es-ES"/>
        </w:rPr>
        <w:t>Queda prohibido:</w:t>
      </w:r>
      <w:r>
        <w:rPr>
          <w:rFonts w:eastAsia="Times New Roman"/>
          <w:sz w:val="30"/>
          <w:szCs w:val="30"/>
          <w:lang w:val="es-ES"/>
        </w:rPr>
        <w:br/>
      </w:r>
      <w:r>
        <w:rPr>
          <w:rFonts w:eastAsia="Times New Roman"/>
          <w:sz w:val="30"/>
          <w:szCs w:val="30"/>
          <w:lang w:val="es-ES"/>
        </w:rPr>
        <w:br/>
        <w:t xml:space="preserve">1. Provocar muerte a animales, excepto a los destinados </w:t>
      </w:r>
      <w:r>
        <w:rPr>
          <w:rFonts w:eastAsia="Times New Roman"/>
          <w:sz w:val="30"/>
          <w:szCs w:val="30"/>
          <w:lang w:val="es-ES"/>
        </w:rPr>
        <w:t>para consumo y los que representen riesgo de transmisión de enfermedades.</w:t>
      </w:r>
      <w:r>
        <w:rPr>
          <w:rFonts w:eastAsia="Times New Roman"/>
          <w:sz w:val="30"/>
          <w:szCs w:val="30"/>
          <w:lang w:val="es-ES"/>
        </w:rPr>
        <w:br/>
      </w:r>
      <w:r>
        <w:rPr>
          <w:rFonts w:eastAsia="Times New Roman"/>
          <w:sz w:val="30"/>
          <w:szCs w:val="30"/>
          <w:lang w:val="es-ES"/>
        </w:rPr>
        <w:br/>
        <w:t>2. Practicar el bestialismo o la zoofilia;</w:t>
      </w:r>
      <w:r>
        <w:rPr>
          <w:rFonts w:eastAsia="Times New Roman"/>
          <w:sz w:val="30"/>
          <w:szCs w:val="30"/>
          <w:lang w:val="es-ES"/>
        </w:rPr>
        <w:br/>
      </w:r>
      <w:r>
        <w:rPr>
          <w:rFonts w:eastAsia="Times New Roman"/>
          <w:sz w:val="30"/>
          <w:szCs w:val="30"/>
          <w:lang w:val="es-ES"/>
        </w:rPr>
        <w:br/>
        <w:t>3. Maltratar, dañar o abandonar animales;</w:t>
      </w:r>
      <w:r>
        <w:rPr>
          <w:rFonts w:eastAsia="Times New Roman"/>
          <w:sz w:val="30"/>
          <w:szCs w:val="30"/>
          <w:lang w:val="es-ES"/>
        </w:rPr>
        <w:br/>
      </w:r>
      <w:r>
        <w:rPr>
          <w:rFonts w:eastAsia="Times New Roman"/>
          <w:sz w:val="30"/>
          <w:szCs w:val="30"/>
          <w:lang w:val="es-ES"/>
        </w:rPr>
        <w:br/>
        <w:t>4. Mantener animales hacinados o aislados permanentemente;</w:t>
      </w:r>
      <w:r>
        <w:rPr>
          <w:rFonts w:eastAsia="Times New Roman"/>
          <w:sz w:val="30"/>
          <w:szCs w:val="30"/>
          <w:lang w:val="es-ES"/>
        </w:rPr>
        <w:br/>
      </w:r>
      <w:r>
        <w:rPr>
          <w:rFonts w:eastAsia="Times New Roman"/>
          <w:sz w:val="30"/>
          <w:szCs w:val="30"/>
          <w:lang w:val="es-ES"/>
        </w:rPr>
        <w:br/>
        <w:t xml:space="preserve">5. Suministrar alimentos dañinos, </w:t>
      </w:r>
      <w:r>
        <w:rPr>
          <w:rFonts w:eastAsia="Times New Roman"/>
          <w:sz w:val="30"/>
          <w:szCs w:val="30"/>
          <w:lang w:val="es-ES"/>
        </w:rPr>
        <w:t>sustancias químicas peligrosas o tóxicas, objetos, drogas o medicamentos cuya ingestión pueda causarle dolor, enfermedad o la muerte;</w:t>
      </w:r>
      <w:r>
        <w:rPr>
          <w:rFonts w:eastAsia="Times New Roman"/>
          <w:sz w:val="30"/>
          <w:szCs w:val="30"/>
          <w:lang w:val="es-ES"/>
        </w:rPr>
        <w:br/>
      </w:r>
      <w:r>
        <w:rPr>
          <w:rFonts w:eastAsia="Times New Roman"/>
          <w:sz w:val="30"/>
          <w:szCs w:val="30"/>
          <w:lang w:val="es-ES"/>
        </w:rPr>
        <w:br/>
        <w:t>6. Involucrar o intentar involucrar a un animal, en combates o peleas entre animales, excepto el caso de espectáculos púb</w:t>
      </w:r>
      <w:r>
        <w:rPr>
          <w:rFonts w:eastAsia="Times New Roman"/>
          <w:sz w:val="30"/>
          <w:szCs w:val="30"/>
          <w:lang w:val="es-ES"/>
        </w:rPr>
        <w:t>licos con animales, donde se aplicará lo dispuesto en el artículo 148 de este Código;</w:t>
      </w:r>
      <w:r>
        <w:rPr>
          <w:rFonts w:eastAsia="Times New Roman"/>
          <w:sz w:val="30"/>
          <w:szCs w:val="30"/>
          <w:lang w:val="es-ES"/>
        </w:rPr>
        <w:br/>
      </w:r>
      <w:r>
        <w:rPr>
          <w:rFonts w:eastAsia="Times New Roman"/>
          <w:sz w:val="30"/>
          <w:szCs w:val="30"/>
          <w:lang w:val="es-ES"/>
        </w:rPr>
        <w:br/>
        <w:t>7. Las demás que establezcan los Gobiernos Autónomos Descentralizados Municipales o Metropolitanos.</w:t>
      </w:r>
      <w:r>
        <w:rPr>
          <w:rFonts w:eastAsia="Times New Roman"/>
          <w:sz w:val="30"/>
          <w:szCs w:val="30"/>
          <w:lang w:val="es-ES"/>
        </w:rPr>
        <w:br/>
      </w:r>
      <w:r>
        <w:rPr>
          <w:rFonts w:eastAsia="Times New Roman"/>
          <w:sz w:val="30"/>
          <w:szCs w:val="30"/>
          <w:lang w:val="es-ES"/>
        </w:rPr>
        <w:br/>
        <w:t>Se exceptúan los procedimientos científicos autorizados, tratamiento</w:t>
      </w:r>
      <w:r>
        <w:rPr>
          <w:rFonts w:eastAsia="Times New Roman"/>
          <w:sz w:val="30"/>
          <w:szCs w:val="30"/>
          <w:lang w:val="es-ES"/>
        </w:rPr>
        <w:t>s veterinarios especializados, prácticas culturales reconocidas por el Estado y materiales educativos en cualquier formato.</w:t>
      </w:r>
      <w:r>
        <w:rPr>
          <w:rFonts w:eastAsia="Times New Roman"/>
          <w:sz w:val="30"/>
          <w:szCs w:val="30"/>
          <w:lang w:val="es-ES"/>
        </w:rPr>
        <w:br/>
      </w:r>
      <w:r>
        <w:rPr>
          <w:rFonts w:eastAsia="Times New Roman"/>
          <w:sz w:val="30"/>
          <w:szCs w:val="30"/>
          <w:lang w:val="es-ES"/>
        </w:rPr>
        <w:br/>
        <w:t>Para el caso de los animales destinados al consumo, se implementarán prácticas, de acuerdo a protocolos internacionales de bienesta</w:t>
      </w:r>
      <w:r>
        <w:rPr>
          <w:rFonts w:eastAsia="Times New Roman"/>
          <w:sz w:val="30"/>
          <w:szCs w:val="30"/>
          <w:lang w:val="es-ES"/>
        </w:rPr>
        <w:t>r animal.</w:t>
      </w:r>
      <w:r>
        <w:rPr>
          <w:rFonts w:eastAsia="Times New Roman"/>
          <w:sz w:val="30"/>
          <w:szCs w:val="30"/>
          <w:lang w:val="es-ES"/>
        </w:rPr>
        <w:br/>
      </w:r>
      <w:r>
        <w:rPr>
          <w:rFonts w:eastAsia="Times New Roman"/>
          <w:sz w:val="30"/>
          <w:szCs w:val="30"/>
          <w:lang w:val="es-ES"/>
        </w:rPr>
        <w:br/>
        <w:t xml:space="preserve">Los tenedores o dueños responderán por los daños y perjuicios que </w:t>
      </w:r>
      <w:r>
        <w:rPr>
          <w:rFonts w:eastAsia="Times New Roman"/>
          <w:sz w:val="30"/>
          <w:szCs w:val="30"/>
          <w:lang w:val="es-ES"/>
        </w:rPr>
        <w:lastRenderedPageBreak/>
        <w:t>ocasionen a los animales y los que sus animales causen a las personas o al patrimonio, así como a otros animales.</w:t>
      </w:r>
    </w:p>
    <w:p w:rsidR="00000000" w:rsidRDefault="00394E1F">
      <w:pPr>
        <w:divId w:val="1417434429"/>
        <w:rPr>
          <w:rFonts w:eastAsia="Times New Roman"/>
          <w:sz w:val="30"/>
          <w:szCs w:val="30"/>
          <w:lang w:val="es-ES"/>
        </w:rPr>
      </w:pPr>
      <w:r>
        <w:rPr>
          <w:rFonts w:eastAsia="Times New Roman"/>
          <w:sz w:val="30"/>
          <w:szCs w:val="30"/>
          <w:lang w:val="es-ES"/>
        </w:rPr>
        <w:t>Art. 147.-</w:t>
      </w:r>
      <w:r>
        <w:rPr>
          <w:rFonts w:eastAsia="Times New Roman"/>
          <w:b/>
          <w:bCs/>
          <w:sz w:val="30"/>
          <w:szCs w:val="30"/>
          <w:lang w:val="es-ES"/>
        </w:rPr>
        <w:t xml:space="preserve"> De las prohibiciones específicas.- </w:t>
      </w:r>
      <w:r>
        <w:rPr>
          <w:rFonts w:eastAsia="Times New Roman"/>
          <w:sz w:val="30"/>
          <w:szCs w:val="30"/>
          <w:lang w:val="es-ES"/>
        </w:rPr>
        <w:t>Queda prohibido:</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La donación en calidad de reclamo publicitario de animales de compañía;</w:t>
      </w:r>
      <w:r>
        <w:rPr>
          <w:rFonts w:eastAsia="Times New Roman"/>
          <w:sz w:val="30"/>
          <w:szCs w:val="30"/>
          <w:lang w:val="es-ES"/>
        </w:rPr>
        <w:br/>
      </w:r>
      <w:r>
        <w:rPr>
          <w:rFonts w:eastAsia="Times New Roman"/>
          <w:sz w:val="30"/>
          <w:szCs w:val="30"/>
          <w:lang w:val="es-ES"/>
        </w:rPr>
        <w:br/>
        <w:t>2. La entrega a cualquier título de animales de compañía a laboratorios o clínicas para experimentación, sin ser un criador especializado autorizado en animales de experimentación;</w:t>
      </w:r>
      <w:r>
        <w:rPr>
          <w:rFonts w:eastAsia="Times New Roman"/>
          <w:sz w:val="30"/>
          <w:szCs w:val="30"/>
          <w:lang w:val="es-ES"/>
        </w:rPr>
        <w:br/>
      </w:r>
      <w:r>
        <w:rPr>
          <w:rFonts w:eastAsia="Times New Roman"/>
          <w:sz w:val="30"/>
          <w:szCs w:val="30"/>
          <w:lang w:val="es-ES"/>
        </w:rPr>
        <w:br/>
        <w:t>3. La captura de animales en las calles con fines de experimentación. Los animales utilizados deberán provenir de criaderos especializados autorizados en animales de experimentación;</w:t>
      </w:r>
      <w:r>
        <w:rPr>
          <w:rFonts w:eastAsia="Times New Roman"/>
          <w:sz w:val="30"/>
          <w:szCs w:val="30"/>
          <w:lang w:val="es-ES"/>
        </w:rPr>
        <w:br/>
      </w:r>
      <w:r>
        <w:rPr>
          <w:rFonts w:eastAsia="Times New Roman"/>
          <w:sz w:val="30"/>
          <w:szCs w:val="30"/>
          <w:lang w:val="es-ES"/>
        </w:rPr>
        <w:br/>
        <w:t>4. Que los animales destinados a un trabajo realicen actividades inhere</w:t>
      </w:r>
      <w:r>
        <w:rPr>
          <w:rFonts w:eastAsia="Times New Roman"/>
          <w:sz w:val="30"/>
          <w:szCs w:val="30"/>
          <w:lang w:val="es-ES"/>
        </w:rPr>
        <w:t>ntes a dicho trabajo, cuando estén en estado físico precario;</w:t>
      </w:r>
      <w:r>
        <w:rPr>
          <w:rFonts w:eastAsia="Times New Roman"/>
          <w:sz w:val="30"/>
          <w:szCs w:val="30"/>
          <w:lang w:val="es-ES"/>
        </w:rPr>
        <w:br/>
      </w:r>
      <w:r>
        <w:rPr>
          <w:rFonts w:eastAsia="Times New Roman"/>
          <w:sz w:val="30"/>
          <w:szCs w:val="30"/>
          <w:lang w:val="es-ES"/>
        </w:rPr>
        <w:br/>
        <w:t>5. La crianza, tenencia o comercialización de fauna silvestre exótica o nativa o sus partes constitutivas, de conformidad con las disposiciones contenidas en este Código;</w:t>
      </w:r>
      <w:r>
        <w:rPr>
          <w:rFonts w:eastAsia="Times New Roman"/>
          <w:sz w:val="30"/>
          <w:szCs w:val="30"/>
          <w:lang w:val="es-ES"/>
        </w:rPr>
        <w:br/>
      </w:r>
      <w:r>
        <w:rPr>
          <w:rFonts w:eastAsia="Times New Roman"/>
          <w:sz w:val="30"/>
          <w:szCs w:val="30"/>
          <w:lang w:val="es-ES"/>
        </w:rPr>
        <w:br/>
        <w:t>6. La captura, recole</w:t>
      </w:r>
      <w:r>
        <w:rPr>
          <w:rFonts w:eastAsia="Times New Roman"/>
          <w:sz w:val="30"/>
          <w:szCs w:val="30"/>
          <w:lang w:val="es-ES"/>
        </w:rPr>
        <w:t>cción, posesión, tenencia, adquisición, importación o introducción de especímenes de fauna silvestre para actividades de entretenimiento;</w:t>
      </w:r>
      <w:r>
        <w:rPr>
          <w:rFonts w:eastAsia="Times New Roman"/>
          <w:sz w:val="30"/>
          <w:szCs w:val="30"/>
          <w:lang w:val="es-ES"/>
        </w:rPr>
        <w:br/>
      </w:r>
      <w:r>
        <w:rPr>
          <w:rFonts w:eastAsia="Times New Roman"/>
          <w:sz w:val="30"/>
          <w:szCs w:val="30"/>
          <w:lang w:val="es-ES"/>
        </w:rPr>
        <w:br/>
        <w:t>7. La realización de espectáculos circenses con animales;</w:t>
      </w:r>
      <w:r>
        <w:rPr>
          <w:rFonts w:eastAsia="Times New Roman"/>
          <w:sz w:val="30"/>
          <w:szCs w:val="30"/>
          <w:lang w:val="es-ES"/>
        </w:rPr>
        <w:br/>
      </w:r>
      <w:r>
        <w:rPr>
          <w:rFonts w:eastAsia="Times New Roman"/>
          <w:sz w:val="30"/>
          <w:szCs w:val="30"/>
          <w:lang w:val="es-ES"/>
        </w:rPr>
        <w:br/>
        <w:t>8. El uso de animales con fines industriales y experimenta</w:t>
      </w:r>
      <w:r>
        <w:rPr>
          <w:rFonts w:eastAsia="Times New Roman"/>
          <w:sz w:val="30"/>
          <w:szCs w:val="30"/>
          <w:lang w:val="es-ES"/>
        </w:rPr>
        <w:t>les cosmetológicos; y,</w:t>
      </w:r>
      <w:r>
        <w:rPr>
          <w:rFonts w:eastAsia="Times New Roman"/>
          <w:sz w:val="30"/>
          <w:szCs w:val="30"/>
          <w:lang w:val="es-ES"/>
        </w:rPr>
        <w:br/>
      </w:r>
      <w:r>
        <w:rPr>
          <w:rFonts w:eastAsia="Times New Roman"/>
          <w:sz w:val="30"/>
          <w:szCs w:val="30"/>
          <w:lang w:val="es-ES"/>
        </w:rPr>
        <w:br/>
        <w:t>9. La vivisección de animales en los planteles de educación inicial, básica y bachillerato.</w:t>
      </w:r>
      <w:r>
        <w:rPr>
          <w:rFonts w:eastAsia="Times New Roman"/>
          <w:sz w:val="30"/>
          <w:szCs w:val="30"/>
          <w:lang w:val="es-ES"/>
        </w:rPr>
        <w:br/>
      </w:r>
      <w:r>
        <w:rPr>
          <w:rFonts w:eastAsia="Times New Roman"/>
          <w:sz w:val="30"/>
          <w:szCs w:val="30"/>
          <w:lang w:val="es-ES"/>
        </w:rPr>
        <w:br/>
        <w:t>La experimentación con animales vivos en universidades, laboratorios o centros de educación se permitirá únicamente en los casos en donde n</w:t>
      </w:r>
      <w:r>
        <w:rPr>
          <w:rFonts w:eastAsia="Times New Roman"/>
          <w:sz w:val="30"/>
          <w:szCs w:val="30"/>
          <w:lang w:val="es-ES"/>
        </w:rPr>
        <w:t>o se pueda aplicar otros procedimientos o alternativas. Para todos los casos de experimentación con animales se aplicará el principio internacional de reemplazo, reducción y refinamiento de procesos, así como estándares internacionales de bioética.</w:t>
      </w:r>
    </w:p>
    <w:p w:rsidR="00000000" w:rsidRDefault="00394E1F">
      <w:pPr>
        <w:jc w:val="center"/>
        <w:rPr>
          <w:rFonts w:eastAsia="Times New Roman"/>
          <w:sz w:val="36"/>
          <w:szCs w:val="36"/>
          <w:lang w:val="es-ES"/>
        </w:rPr>
      </w:pPr>
      <w:r>
        <w:rPr>
          <w:rFonts w:eastAsia="Times New Roman"/>
          <w:b/>
          <w:bCs/>
          <w:sz w:val="36"/>
          <w:szCs w:val="36"/>
          <w:lang w:val="es-ES"/>
        </w:rPr>
        <w:lastRenderedPageBreak/>
        <w:br/>
        <w:t>Secció</w:t>
      </w:r>
      <w:r>
        <w:rPr>
          <w:rFonts w:eastAsia="Times New Roman"/>
          <w:b/>
          <w:bCs/>
          <w:sz w:val="36"/>
          <w:szCs w:val="36"/>
          <w:lang w:val="es-ES"/>
        </w:rPr>
        <w:t>n III</w:t>
      </w:r>
      <w:r>
        <w:rPr>
          <w:rFonts w:eastAsia="Times New Roman"/>
          <w:b/>
          <w:bCs/>
          <w:sz w:val="36"/>
          <w:szCs w:val="36"/>
          <w:lang w:val="es-ES"/>
        </w:rPr>
        <w:br/>
        <w:t>REGULACIONES ESPECIALES</w:t>
      </w:r>
    </w:p>
    <w:p w:rsidR="00000000" w:rsidRDefault="00394E1F">
      <w:pPr>
        <w:divId w:val="751045749"/>
        <w:rPr>
          <w:rFonts w:eastAsia="Times New Roman"/>
          <w:sz w:val="30"/>
          <w:szCs w:val="30"/>
          <w:lang w:val="es-ES"/>
        </w:rPr>
      </w:pPr>
      <w:r>
        <w:rPr>
          <w:rFonts w:eastAsia="Times New Roman"/>
          <w:sz w:val="30"/>
          <w:szCs w:val="30"/>
          <w:lang w:val="es-ES"/>
        </w:rPr>
        <w:t>Art. 148.-</w:t>
      </w:r>
      <w:r>
        <w:rPr>
          <w:rFonts w:eastAsia="Times New Roman"/>
          <w:b/>
          <w:bCs/>
          <w:sz w:val="30"/>
          <w:szCs w:val="30"/>
          <w:lang w:val="es-ES"/>
        </w:rPr>
        <w:t xml:space="preserve"> Espectáculos públicos con animales.- </w:t>
      </w:r>
      <w:r>
        <w:rPr>
          <w:rFonts w:eastAsia="Times New Roman"/>
          <w:sz w:val="30"/>
          <w:szCs w:val="30"/>
          <w:lang w:val="es-ES"/>
        </w:rPr>
        <w:t>Los Gobiernos Autónomos Descentralizados Municipales o Metropolitanos prohibirán las corridas de toros cuya finalidad sea dar muerte al animal en los cantones en los que la ciuda</w:t>
      </w:r>
      <w:r>
        <w:rPr>
          <w:rFonts w:eastAsia="Times New Roman"/>
          <w:sz w:val="30"/>
          <w:szCs w:val="30"/>
          <w:lang w:val="es-ES"/>
        </w:rPr>
        <w:t>danía se pronunció en ese sentido en la consulta popular del 7 de mayo de 2011. Los demás espectáculos públicos con animales serán regulados por los Gobiernos Autónomos Descentralizados Municipales o Metropolitanos, en el ámbito de sus competencias.</w:t>
      </w:r>
    </w:p>
    <w:p w:rsidR="00000000" w:rsidRDefault="00394E1F">
      <w:pPr>
        <w:divId w:val="1667006431"/>
        <w:rPr>
          <w:rFonts w:eastAsia="Times New Roman"/>
          <w:sz w:val="30"/>
          <w:szCs w:val="30"/>
          <w:lang w:val="es-ES"/>
        </w:rPr>
      </w:pPr>
      <w:r>
        <w:rPr>
          <w:rFonts w:eastAsia="Times New Roman"/>
          <w:sz w:val="30"/>
          <w:szCs w:val="30"/>
          <w:lang w:val="es-ES"/>
        </w:rPr>
        <w:t>Art. 1</w:t>
      </w:r>
      <w:r>
        <w:rPr>
          <w:rFonts w:eastAsia="Times New Roman"/>
          <w:sz w:val="30"/>
          <w:szCs w:val="30"/>
          <w:lang w:val="es-ES"/>
        </w:rPr>
        <w:t>49.-</w:t>
      </w:r>
      <w:r>
        <w:rPr>
          <w:rFonts w:eastAsia="Times New Roman"/>
          <w:b/>
          <w:bCs/>
          <w:sz w:val="30"/>
          <w:szCs w:val="30"/>
          <w:lang w:val="es-ES"/>
        </w:rPr>
        <w:t xml:space="preserve"> Control de población de la fauna urbana.- </w:t>
      </w:r>
      <w:r>
        <w:rPr>
          <w:rFonts w:eastAsia="Times New Roman"/>
          <w:sz w:val="30"/>
          <w:szCs w:val="30"/>
          <w:lang w:val="es-ES"/>
        </w:rPr>
        <w:t>Los Gobiernos Autónomos Descentralizados Municipales o Metropolitanos deberán prevenir y controlar la sobrepoblación de animales que se definan para el efecto.</w:t>
      </w:r>
      <w:r>
        <w:rPr>
          <w:rFonts w:eastAsia="Times New Roman"/>
          <w:sz w:val="30"/>
          <w:szCs w:val="30"/>
          <w:lang w:val="es-ES"/>
        </w:rPr>
        <w:br/>
      </w:r>
      <w:r>
        <w:rPr>
          <w:rFonts w:eastAsia="Times New Roman"/>
          <w:sz w:val="30"/>
          <w:szCs w:val="30"/>
          <w:lang w:val="es-ES"/>
        </w:rPr>
        <w:br/>
        <w:t>Para la prevención y control de poblaciones de a</w:t>
      </w:r>
      <w:r>
        <w:rPr>
          <w:rFonts w:eastAsia="Times New Roman"/>
          <w:sz w:val="30"/>
          <w:szCs w:val="30"/>
          <w:lang w:val="es-ES"/>
        </w:rPr>
        <w:t>nimales se implementarán al menos las siguientes medidas:</w:t>
      </w:r>
      <w:r>
        <w:rPr>
          <w:rFonts w:eastAsia="Times New Roman"/>
          <w:sz w:val="30"/>
          <w:szCs w:val="30"/>
          <w:lang w:val="es-ES"/>
        </w:rPr>
        <w:br/>
      </w:r>
      <w:r>
        <w:rPr>
          <w:rFonts w:eastAsia="Times New Roman"/>
          <w:sz w:val="30"/>
          <w:szCs w:val="30"/>
          <w:lang w:val="es-ES"/>
        </w:rPr>
        <w:br/>
        <w:t>1. Programas de educación a la población sobre la tenencia responsable de animales;</w:t>
      </w:r>
      <w:r>
        <w:rPr>
          <w:rFonts w:eastAsia="Times New Roman"/>
          <w:sz w:val="30"/>
          <w:szCs w:val="30"/>
          <w:lang w:val="es-ES"/>
        </w:rPr>
        <w:br/>
      </w:r>
      <w:r>
        <w:rPr>
          <w:rFonts w:eastAsia="Times New Roman"/>
          <w:sz w:val="30"/>
          <w:szCs w:val="30"/>
          <w:lang w:val="es-ES"/>
        </w:rPr>
        <w:br/>
        <w:t>2. Gestión integral de los residuos y desechos de acuerdo a las disposiciones de este Código;</w:t>
      </w:r>
      <w:r>
        <w:rPr>
          <w:rFonts w:eastAsia="Times New Roman"/>
          <w:sz w:val="30"/>
          <w:szCs w:val="30"/>
          <w:lang w:val="es-ES"/>
        </w:rPr>
        <w:br/>
      </w:r>
      <w:r>
        <w:rPr>
          <w:rFonts w:eastAsia="Times New Roman"/>
          <w:sz w:val="30"/>
          <w:szCs w:val="30"/>
          <w:lang w:val="es-ES"/>
        </w:rPr>
        <w:br/>
        <w:t>3. Programas de a</w:t>
      </w:r>
      <w:r>
        <w:rPr>
          <w:rFonts w:eastAsia="Times New Roman"/>
          <w:sz w:val="30"/>
          <w:szCs w:val="30"/>
          <w:lang w:val="es-ES"/>
        </w:rPr>
        <w:t>dopción de animales rescatados;</w:t>
      </w:r>
      <w:r>
        <w:rPr>
          <w:rFonts w:eastAsia="Times New Roman"/>
          <w:sz w:val="30"/>
          <w:szCs w:val="30"/>
          <w:lang w:val="es-ES"/>
        </w:rPr>
        <w:br/>
      </w:r>
      <w:r>
        <w:rPr>
          <w:rFonts w:eastAsia="Times New Roman"/>
          <w:sz w:val="30"/>
          <w:szCs w:val="30"/>
          <w:lang w:val="es-ES"/>
        </w:rPr>
        <w:br/>
        <w:t>4. Campañas de vacunación, esterilización, control de parásitos; y,</w:t>
      </w:r>
      <w:r>
        <w:rPr>
          <w:rFonts w:eastAsia="Times New Roman"/>
          <w:sz w:val="30"/>
          <w:szCs w:val="30"/>
          <w:lang w:val="es-ES"/>
        </w:rPr>
        <w:br/>
      </w:r>
      <w:r>
        <w:rPr>
          <w:rFonts w:eastAsia="Times New Roman"/>
          <w:sz w:val="30"/>
          <w:szCs w:val="30"/>
          <w:lang w:val="es-ES"/>
        </w:rPr>
        <w:br/>
        <w:t>5. Regularización de la reproducción de animales de compañía con fines comerciales.</w:t>
      </w:r>
    </w:p>
    <w:p w:rsidR="00000000" w:rsidRDefault="00394E1F">
      <w:pPr>
        <w:divId w:val="1306281425"/>
        <w:rPr>
          <w:rFonts w:eastAsia="Times New Roman"/>
          <w:sz w:val="30"/>
          <w:szCs w:val="30"/>
          <w:lang w:val="es-ES"/>
        </w:rPr>
      </w:pPr>
      <w:r>
        <w:rPr>
          <w:rFonts w:eastAsia="Times New Roman"/>
          <w:sz w:val="30"/>
          <w:szCs w:val="30"/>
          <w:lang w:val="es-ES"/>
        </w:rPr>
        <w:t>Art. 150.-</w:t>
      </w:r>
      <w:r>
        <w:rPr>
          <w:rFonts w:eastAsia="Times New Roman"/>
          <w:b/>
          <w:bCs/>
          <w:sz w:val="30"/>
          <w:szCs w:val="30"/>
          <w:lang w:val="es-ES"/>
        </w:rPr>
        <w:t xml:space="preserve"> Del rescate de animales de compañía abandonados.- </w:t>
      </w:r>
      <w:r>
        <w:rPr>
          <w:rFonts w:eastAsia="Times New Roman"/>
          <w:sz w:val="30"/>
          <w:szCs w:val="30"/>
          <w:lang w:val="es-ES"/>
        </w:rPr>
        <w:t>Los Gobie</w:t>
      </w:r>
      <w:r>
        <w:rPr>
          <w:rFonts w:eastAsia="Times New Roman"/>
          <w:sz w:val="30"/>
          <w:szCs w:val="30"/>
          <w:lang w:val="es-ES"/>
        </w:rPr>
        <w:t>rnos Autónomos Descentralizados Municipales o Metropolitanos contarán con mecanismos temporales para rescatar animales de compañía abandonados o maltratados tales como centros de acogida temporal, los cuales serán esterilizados y recibirán atención veterin</w:t>
      </w:r>
      <w:r>
        <w:rPr>
          <w:rFonts w:eastAsia="Times New Roman"/>
          <w:sz w:val="30"/>
          <w:szCs w:val="30"/>
          <w:lang w:val="es-ES"/>
        </w:rPr>
        <w:t xml:space="preserve">aria para su respectiva recuperación, reinserción o adopción. Estas actividades las realizarán mediante alianzas con la sociedad civil y deberán acoger los procedimientos de bienestar animal reconocidos </w:t>
      </w:r>
      <w:r>
        <w:rPr>
          <w:rFonts w:eastAsia="Times New Roman"/>
          <w:sz w:val="30"/>
          <w:szCs w:val="30"/>
          <w:lang w:val="es-ES"/>
        </w:rPr>
        <w:lastRenderedPageBreak/>
        <w:t>internacionalmente.</w:t>
      </w:r>
      <w:r>
        <w:rPr>
          <w:rFonts w:eastAsia="Times New Roman"/>
          <w:sz w:val="30"/>
          <w:szCs w:val="30"/>
          <w:lang w:val="es-ES"/>
        </w:rPr>
        <w:br/>
      </w:r>
      <w:r>
        <w:rPr>
          <w:rFonts w:eastAsia="Times New Roman"/>
          <w:sz w:val="30"/>
          <w:szCs w:val="30"/>
          <w:lang w:val="es-ES"/>
        </w:rPr>
        <w:br/>
        <w:t>La eutanasia será considerada co</w:t>
      </w:r>
      <w:r>
        <w:rPr>
          <w:rFonts w:eastAsia="Times New Roman"/>
          <w:sz w:val="30"/>
          <w:szCs w:val="30"/>
          <w:lang w:val="es-ES"/>
        </w:rPr>
        <w:t>mo el último mecanismo de control de animales y se regirá a las disposiciones de la normativa secundaria de cada especie, y deberá aplicar los parámetros y estándares internacionales de bienestar animal.</w:t>
      </w:r>
    </w:p>
    <w:p w:rsidR="00000000" w:rsidRDefault="00394E1F">
      <w:pPr>
        <w:divId w:val="1878471467"/>
        <w:rPr>
          <w:rFonts w:eastAsia="Times New Roman"/>
          <w:sz w:val="30"/>
          <w:szCs w:val="30"/>
          <w:lang w:val="es-ES"/>
        </w:rPr>
      </w:pPr>
      <w:r>
        <w:rPr>
          <w:rFonts w:eastAsia="Times New Roman"/>
          <w:sz w:val="30"/>
          <w:szCs w:val="30"/>
          <w:lang w:val="es-ES"/>
        </w:rPr>
        <w:t>Art. 151.-</w:t>
      </w:r>
      <w:r>
        <w:rPr>
          <w:rFonts w:eastAsia="Times New Roman"/>
          <w:b/>
          <w:bCs/>
          <w:sz w:val="30"/>
          <w:szCs w:val="30"/>
          <w:lang w:val="es-ES"/>
        </w:rPr>
        <w:t xml:space="preserve"> Producción y consumo de animales.- </w:t>
      </w:r>
      <w:r>
        <w:rPr>
          <w:rFonts w:eastAsia="Times New Roman"/>
          <w:sz w:val="30"/>
          <w:szCs w:val="30"/>
          <w:lang w:val="es-ES"/>
        </w:rPr>
        <w:t>En tod</w:t>
      </w:r>
      <w:r>
        <w:rPr>
          <w:rFonts w:eastAsia="Times New Roman"/>
          <w:sz w:val="30"/>
          <w:szCs w:val="30"/>
          <w:lang w:val="es-ES"/>
        </w:rPr>
        <w:t>a la cadena de producción de los animales destinados al consumo humano o animal se deberán implementar prácticas y procedimientos que respeten los parámetros y protocolos nacionales e internacionales de bienestar animal.</w:t>
      </w:r>
      <w:r>
        <w:rPr>
          <w:rFonts w:eastAsia="Times New Roman"/>
          <w:sz w:val="30"/>
          <w:szCs w:val="30"/>
          <w:lang w:val="es-ES"/>
        </w:rPr>
        <w:br/>
      </w:r>
      <w:r>
        <w:rPr>
          <w:rFonts w:eastAsia="Times New Roman"/>
          <w:sz w:val="30"/>
          <w:szCs w:val="30"/>
          <w:lang w:val="es-ES"/>
        </w:rPr>
        <w:br/>
        <w:t>El sacrificio de los animales se r</w:t>
      </w:r>
      <w:r>
        <w:rPr>
          <w:rFonts w:eastAsia="Times New Roman"/>
          <w:sz w:val="30"/>
          <w:szCs w:val="30"/>
          <w:lang w:val="es-ES"/>
        </w:rPr>
        <w:t>ealizará con procesos, prácticas, protocolos y estándares que promuevan minimizar el sufrimiento y dolor.</w:t>
      </w:r>
    </w:p>
    <w:p w:rsidR="00000000" w:rsidRDefault="00394E1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MANEJO RESPONSABLE DEL ARBOLADO URBANO</w:t>
      </w:r>
    </w:p>
    <w:p w:rsidR="00000000" w:rsidRDefault="00394E1F">
      <w:pPr>
        <w:divId w:val="2117871468"/>
        <w:rPr>
          <w:rFonts w:eastAsia="Times New Roman"/>
          <w:sz w:val="30"/>
          <w:szCs w:val="30"/>
          <w:lang w:val="es-ES"/>
        </w:rPr>
      </w:pPr>
      <w:r>
        <w:rPr>
          <w:rFonts w:eastAsia="Times New Roman"/>
          <w:sz w:val="30"/>
          <w:szCs w:val="30"/>
          <w:lang w:val="es-ES"/>
        </w:rPr>
        <w:t>Art. 152.-</w:t>
      </w:r>
      <w:r>
        <w:rPr>
          <w:rFonts w:eastAsia="Times New Roman"/>
          <w:b/>
          <w:bCs/>
          <w:sz w:val="30"/>
          <w:szCs w:val="30"/>
          <w:lang w:val="es-ES"/>
        </w:rPr>
        <w:t xml:space="preserve"> Del arbolado urbano para el desarrollo urbano sostenible.- </w:t>
      </w:r>
      <w:r>
        <w:rPr>
          <w:rFonts w:eastAsia="Times New Roman"/>
          <w:sz w:val="30"/>
          <w:szCs w:val="30"/>
          <w:lang w:val="es-ES"/>
        </w:rPr>
        <w:t>Con el fin de promover el desarrollo urbano sostenible, se reconoce como de interés público el establecimiento, conservación, manejo e incremento de árboles en la zonas urbanas, priorizando los árboles nativos en las zonas territoriales respectivas.</w:t>
      </w:r>
      <w:r>
        <w:rPr>
          <w:rFonts w:eastAsia="Times New Roman"/>
          <w:sz w:val="30"/>
          <w:szCs w:val="30"/>
          <w:lang w:val="es-ES"/>
        </w:rPr>
        <w:br/>
      </w:r>
      <w:r>
        <w:rPr>
          <w:rFonts w:eastAsia="Times New Roman"/>
          <w:sz w:val="30"/>
          <w:szCs w:val="30"/>
          <w:lang w:val="es-ES"/>
        </w:rPr>
        <w:br/>
        <w:t>Los G</w:t>
      </w:r>
      <w:r>
        <w:rPr>
          <w:rFonts w:eastAsia="Times New Roman"/>
          <w:sz w:val="30"/>
          <w:szCs w:val="30"/>
          <w:lang w:val="es-ES"/>
        </w:rPr>
        <w:t>obiernos Autónomos Descentralizados Metropolitanos o Municipales incluirán estas actividades en su planificación territorial como estrategias esenciales para disminuir la contaminación del aire y acústica, mejorar el microclima, fortalecer el paisaje y equ</w:t>
      </w:r>
      <w:r>
        <w:rPr>
          <w:rFonts w:eastAsia="Times New Roman"/>
          <w:sz w:val="30"/>
          <w:szCs w:val="30"/>
          <w:lang w:val="es-ES"/>
        </w:rPr>
        <w:t>ilibrio ecológico, apoyar al control de las inundaciones, mitigar los efectos del cambio climático y adaptarse al mismo, favorecer la estética de las ciudades, promover oportunidades educativas ambientales, mejorar la calidad de vida, salud física y mental</w:t>
      </w:r>
      <w:r>
        <w:rPr>
          <w:rFonts w:eastAsia="Times New Roman"/>
          <w:sz w:val="30"/>
          <w:szCs w:val="30"/>
          <w:lang w:val="es-ES"/>
        </w:rPr>
        <w:t xml:space="preserve"> de los habitantes, entre otros.</w:t>
      </w:r>
      <w:r>
        <w:rPr>
          <w:rFonts w:eastAsia="Times New Roman"/>
          <w:sz w:val="30"/>
          <w:szCs w:val="30"/>
          <w:lang w:val="es-ES"/>
        </w:rPr>
        <w:br/>
      </w:r>
      <w:r>
        <w:rPr>
          <w:rFonts w:eastAsia="Times New Roman"/>
          <w:sz w:val="30"/>
          <w:szCs w:val="30"/>
          <w:lang w:val="es-ES"/>
        </w:rPr>
        <w:br/>
        <w:t>El Estado central otorgará incentivos a aquellos Gobiernos Autónomos Descentralizados Metropolitanos o Municipales que contribuyan eficazmente al establecimiento, conservación e incremento del arbolado urbano.</w:t>
      </w:r>
    </w:p>
    <w:p w:rsidR="00000000" w:rsidRDefault="00394E1F">
      <w:pPr>
        <w:divId w:val="1877545165"/>
        <w:rPr>
          <w:rFonts w:eastAsia="Times New Roman"/>
          <w:sz w:val="30"/>
          <w:szCs w:val="30"/>
          <w:lang w:val="es-ES"/>
        </w:rPr>
      </w:pPr>
      <w:r>
        <w:rPr>
          <w:rFonts w:eastAsia="Times New Roman"/>
          <w:sz w:val="30"/>
          <w:szCs w:val="30"/>
          <w:lang w:val="es-ES"/>
        </w:rPr>
        <w:lastRenderedPageBreak/>
        <w:t>Art. 153.-</w:t>
      </w:r>
      <w:r>
        <w:rPr>
          <w:rFonts w:eastAsia="Times New Roman"/>
          <w:b/>
          <w:bCs/>
          <w:sz w:val="30"/>
          <w:szCs w:val="30"/>
          <w:lang w:val="es-ES"/>
        </w:rPr>
        <w:t xml:space="preserve"> D</w:t>
      </w:r>
      <w:r>
        <w:rPr>
          <w:rFonts w:eastAsia="Times New Roman"/>
          <w:b/>
          <w:bCs/>
          <w:sz w:val="30"/>
          <w:szCs w:val="30"/>
          <w:lang w:val="es-ES"/>
        </w:rPr>
        <w:t xml:space="preserve">e la participación ciudadana en la promoción y protección del arbolado urbano.- </w:t>
      </w:r>
      <w:r>
        <w:rPr>
          <w:rFonts w:eastAsia="Times New Roman"/>
          <w:sz w:val="30"/>
          <w:szCs w:val="30"/>
          <w:lang w:val="es-ES"/>
        </w:rPr>
        <w:t xml:space="preserve">Los Gobiernos Autónomos Descentralizados Municipales o Metropolitanos fomentarán la participación ciudadana individual y organizada en la gestión del arbolado urbano, así como </w:t>
      </w:r>
      <w:r>
        <w:rPr>
          <w:rFonts w:eastAsia="Times New Roman"/>
          <w:sz w:val="30"/>
          <w:szCs w:val="30"/>
          <w:lang w:val="es-ES"/>
        </w:rPr>
        <w:t>las iniciativas locales, privadas o comunitarias para su implementación, manejo, mantenimiento, uso y protección.</w:t>
      </w:r>
      <w:r>
        <w:rPr>
          <w:rFonts w:eastAsia="Times New Roman"/>
          <w:sz w:val="30"/>
          <w:szCs w:val="30"/>
          <w:lang w:val="es-ES"/>
        </w:rPr>
        <w:br/>
      </w:r>
      <w:r>
        <w:rPr>
          <w:rFonts w:eastAsia="Times New Roman"/>
          <w:sz w:val="30"/>
          <w:szCs w:val="30"/>
          <w:lang w:val="es-ES"/>
        </w:rPr>
        <w:br/>
        <w:t>Asimismo, potenciarán las actividades de las diversas organizaciones públicas y privadas que tengan por objeto el conocimiento, conservación,</w:t>
      </w:r>
      <w:r>
        <w:rPr>
          <w:rFonts w:eastAsia="Times New Roman"/>
          <w:sz w:val="30"/>
          <w:szCs w:val="30"/>
          <w:lang w:val="es-ES"/>
        </w:rPr>
        <w:t xml:space="preserve"> valoración y protección del arbolado urbano, especialmente aquellas que tengan por objeto el disfrute de sus valores ecológicos y culturales.</w:t>
      </w:r>
    </w:p>
    <w:p w:rsidR="00000000" w:rsidRDefault="00394E1F">
      <w:pPr>
        <w:divId w:val="633409988"/>
        <w:rPr>
          <w:rFonts w:eastAsia="Times New Roman"/>
          <w:sz w:val="30"/>
          <w:szCs w:val="30"/>
          <w:lang w:val="es-ES"/>
        </w:rPr>
      </w:pPr>
      <w:r>
        <w:rPr>
          <w:rFonts w:eastAsia="Times New Roman"/>
          <w:sz w:val="30"/>
          <w:szCs w:val="30"/>
          <w:lang w:val="es-ES"/>
        </w:rPr>
        <w:t>Art. 154.-</w:t>
      </w:r>
      <w:r>
        <w:rPr>
          <w:rFonts w:eastAsia="Times New Roman"/>
          <w:b/>
          <w:bCs/>
          <w:sz w:val="30"/>
          <w:szCs w:val="30"/>
          <w:lang w:val="es-ES"/>
        </w:rPr>
        <w:t xml:space="preserve"> Forestación y reforestación en los espacios públicos.- </w:t>
      </w:r>
      <w:r>
        <w:rPr>
          <w:rFonts w:eastAsia="Times New Roman"/>
          <w:sz w:val="30"/>
          <w:szCs w:val="30"/>
          <w:lang w:val="es-ES"/>
        </w:rPr>
        <w:t xml:space="preserve">Se promoverán las actividades de forestación y </w:t>
      </w:r>
      <w:r>
        <w:rPr>
          <w:rFonts w:eastAsia="Times New Roman"/>
          <w:sz w:val="30"/>
          <w:szCs w:val="30"/>
          <w:lang w:val="es-ES"/>
        </w:rPr>
        <w:t>reforestación de espacios públicos de acuerdo a criterios técnicos, ecológicos y socioculturales, destacándose el fomento del uso de especies forestales nativas con características ornamentales o de especies que contribuyan a los procesos ecológicos indisp</w:t>
      </w:r>
      <w:r>
        <w:rPr>
          <w:rFonts w:eastAsia="Times New Roman"/>
          <w:sz w:val="30"/>
          <w:szCs w:val="30"/>
          <w:lang w:val="es-ES"/>
        </w:rPr>
        <w:t>ensables para mantener corredores ecológicos y la conectividad de la fauna propia de cada circunscripción territorial.</w:t>
      </w:r>
      <w:r>
        <w:rPr>
          <w:rFonts w:eastAsia="Times New Roman"/>
          <w:sz w:val="30"/>
          <w:szCs w:val="30"/>
          <w:lang w:val="es-ES"/>
        </w:rPr>
        <w:br/>
      </w:r>
      <w:r>
        <w:rPr>
          <w:rFonts w:eastAsia="Times New Roman"/>
          <w:sz w:val="30"/>
          <w:szCs w:val="30"/>
          <w:lang w:val="es-ES"/>
        </w:rPr>
        <w:br/>
        <w:t>Se fomentará la construcción de viveros y se incentivará la investigación asociada a la identificación de especies nativas con caracterí</w:t>
      </w:r>
      <w:r>
        <w:rPr>
          <w:rFonts w:eastAsia="Times New Roman"/>
          <w:sz w:val="30"/>
          <w:szCs w:val="30"/>
          <w:lang w:val="es-ES"/>
        </w:rPr>
        <w:t>sticas ornamentales y otros usos en las distintas zonas territoriales, en coordinación con las universidades e instituciones de investigación relacionadas. Las investigaciones se realizarán aplicadas a la forestería urbana.</w:t>
      </w:r>
    </w:p>
    <w:p w:rsidR="00000000" w:rsidRDefault="00394E1F">
      <w:pPr>
        <w:divId w:val="283850820"/>
        <w:rPr>
          <w:rFonts w:eastAsia="Times New Roman"/>
          <w:sz w:val="30"/>
          <w:szCs w:val="30"/>
          <w:lang w:val="es-ES"/>
        </w:rPr>
      </w:pPr>
      <w:r>
        <w:rPr>
          <w:rFonts w:eastAsia="Times New Roman"/>
          <w:sz w:val="30"/>
          <w:szCs w:val="30"/>
          <w:lang w:val="es-ES"/>
        </w:rPr>
        <w:t>Art. 155.-</w:t>
      </w:r>
      <w:r>
        <w:rPr>
          <w:rFonts w:eastAsia="Times New Roman"/>
          <w:b/>
          <w:bCs/>
          <w:sz w:val="30"/>
          <w:szCs w:val="30"/>
          <w:lang w:val="es-ES"/>
        </w:rPr>
        <w:t xml:space="preserve"> Remoción de árboles.-</w:t>
      </w:r>
      <w:r>
        <w:rPr>
          <w:rFonts w:eastAsia="Times New Roman"/>
          <w:b/>
          <w:bCs/>
          <w:sz w:val="30"/>
          <w:szCs w:val="30"/>
          <w:lang w:val="es-ES"/>
        </w:rPr>
        <w:t xml:space="preserve"> </w:t>
      </w:r>
      <w:r>
        <w:rPr>
          <w:rFonts w:eastAsia="Times New Roman"/>
          <w:sz w:val="30"/>
          <w:szCs w:val="30"/>
          <w:lang w:val="es-ES"/>
        </w:rPr>
        <w:t>Toda práctica silvicultural de los Gobiernos Autónomos Descentralizados Municipales o Metropolitanos que pueda disminuir el número de árboles, deberá considerar un análisis técnico que justifique su acción y contemple una propuesta alternativa, que entre o</w:t>
      </w:r>
      <w:r>
        <w:rPr>
          <w:rFonts w:eastAsia="Times New Roman"/>
          <w:sz w:val="30"/>
          <w:szCs w:val="30"/>
          <w:lang w:val="es-ES"/>
        </w:rPr>
        <w:t>tros criterios incluya actividades de repoblación de la misma cantidad de árboles reubicados o eliminados. Para estas actividades se priorizarán las especies nativas y que su reubicación, de ser posible, sea en el mismo sector o los colindantes.</w:t>
      </w:r>
      <w:r>
        <w:rPr>
          <w:rFonts w:eastAsia="Times New Roman"/>
          <w:sz w:val="30"/>
          <w:szCs w:val="30"/>
          <w:lang w:val="es-ES"/>
        </w:rPr>
        <w:br/>
      </w:r>
      <w:r>
        <w:rPr>
          <w:rFonts w:eastAsia="Times New Roman"/>
          <w:sz w:val="30"/>
          <w:szCs w:val="30"/>
          <w:lang w:val="es-ES"/>
        </w:rPr>
        <w:br/>
        <w:t>El Gobier</w:t>
      </w:r>
      <w:r>
        <w:rPr>
          <w:rFonts w:eastAsia="Times New Roman"/>
          <w:sz w:val="30"/>
          <w:szCs w:val="30"/>
          <w:lang w:val="es-ES"/>
        </w:rPr>
        <w:t xml:space="preserve">no Autónomo Descentralizado Municipal y Metropolitano </w:t>
      </w:r>
      <w:r>
        <w:rPr>
          <w:rFonts w:eastAsia="Times New Roman"/>
          <w:sz w:val="30"/>
          <w:szCs w:val="30"/>
          <w:lang w:val="es-ES"/>
        </w:rPr>
        <w:lastRenderedPageBreak/>
        <w:t>tendrá la obligación de consultar a los ciudadanos a quienes esta medida afecte.</w:t>
      </w:r>
    </w:p>
    <w:p w:rsidR="00000000" w:rsidRDefault="00394E1F">
      <w:pPr>
        <w:divId w:val="677923968"/>
        <w:rPr>
          <w:rFonts w:eastAsia="Times New Roman"/>
          <w:sz w:val="30"/>
          <w:szCs w:val="30"/>
          <w:lang w:val="es-ES"/>
        </w:rPr>
      </w:pPr>
      <w:r>
        <w:rPr>
          <w:rFonts w:eastAsia="Times New Roman"/>
          <w:sz w:val="30"/>
          <w:szCs w:val="30"/>
          <w:lang w:val="es-ES"/>
        </w:rPr>
        <w:t>Art. 156.-</w:t>
      </w:r>
      <w:r>
        <w:rPr>
          <w:rFonts w:eastAsia="Times New Roman"/>
          <w:b/>
          <w:bCs/>
          <w:sz w:val="30"/>
          <w:szCs w:val="30"/>
          <w:lang w:val="es-ES"/>
        </w:rPr>
        <w:t xml:space="preserve"> Del censo del arbolado urbano.- </w:t>
      </w:r>
      <w:r>
        <w:rPr>
          <w:rFonts w:eastAsia="Times New Roman"/>
          <w:sz w:val="30"/>
          <w:szCs w:val="30"/>
          <w:lang w:val="es-ES"/>
        </w:rPr>
        <w:t>Dentro del cálculo y medición del área verde urbana, los Gobiernos Autónomos D</w:t>
      </w:r>
      <w:r>
        <w:rPr>
          <w:rFonts w:eastAsia="Times New Roman"/>
          <w:sz w:val="30"/>
          <w:szCs w:val="30"/>
          <w:lang w:val="es-ES"/>
        </w:rPr>
        <w:t>escentralizados Municipales o Metropolitanos podrán incorporar un registro del número de árboles, tanto por habitante como por unidades territoriales. Para el mismo objetivo, podrán llevar un censo periódico y georreferenciado de la tipología de árboles ex</w:t>
      </w:r>
      <w:r>
        <w:rPr>
          <w:rFonts w:eastAsia="Times New Roman"/>
          <w:sz w:val="30"/>
          <w:szCs w:val="30"/>
          <w:lang w:val="es-ES"/>
        </w:rPr>
        <w:t>istentes, de sus características dasométricas, del número de individuos y de la cantidad de especies nativas e introducidas presentes.</w:t>
      </w:r>
      <w:r>
        <w:rPr>
          <w:rFonts w:eastAsia="Times New Roman"/>
          <w:sz w:val="30"/>
          <w:szCs w:val="30"/>
          <w:lang w:val="es-ES"/>
        </w:rPr>
        <w:br/>
      </w:r>
      <w:r>
        <w:rPr>
          <w:rFonts w:eastAsia="Times New Roman"/>
          <w:sz w:val="30"/>
          <w:szCs w:val="30"/>
          <w:lang w:val="es-ES"/>
        </w:rPr>
        <w:br/>
        <w:t>Este censo deberá establecer también el potencial urbano para incrementar el número de árboles en la ciudad. Toda la inf</w:t>
      </w:r>
      <w:r>
        <w:rPr>
          <w:rFonts w:eastAsia="Times New Roman"/>
          <w:sz w:val="30"/>
          <w:szCs w:val="30"/>
          <w:lang w:val="es-ES"/>
        </w:rPr>
        <w:t>ormación generada será remitida al Sistema Único de Información Ambiental para su sistematización y publicación.</w:t>
      </w:r>
    </w:p>
    <w:p w:rsidR="00000000" w:rsidRDefault="00394E1F">
      <w:pPr>
        <w:divId w:val="1747149905"/>
        <w:rPr>
          <w:rFonts w:eastAsia="Times New Roman"/>
          <w:sz w:val="30"/>
          <w:szCs w:val="30"/>
          <w:lang w:val="es-ES"/>
        </w:rPr>
      </w:pPr>
      <w:r>
        <w:rPr>
          <w:rFonts w:eastAsia="Times New Roman"/>
          <w:sz w:val="30"/>
          <w:szCs w:val="30"/>
          <w:lang w:val="es-ES"/>
        </w:rPr>
        <w:t>Art. 157.-</w:t>
      </w:r>
      <w:r>
        <w:rPr>
          <w:rFonts w:eastAsia="Times New Roman"/>
          <w:b/>
          <w:bCs/>
          <w:sz w:val="30"/>
          <w:szCs w:val="30"/>
          <w:lang w:val="es-ES"/>
        </w:rPr>
        <w:t xml:space="preserve"> De la participación en el financiamiento y mantenimiento.- </w:t>
      </w:r>
      <w:r>
        <w:rPr>
          <w:rFonts w:eastAsia="Times New Roman"/>
          <w:sz w:val="30"/>
          <w:szCs w:val="30"/>
          <w:lang w:val="es-ES"/>
        </w:rPr>
        <w:t>El sector privado podrá participar en las actividades de conservación, ma</w:t>
      </w:r>
      <w:r>
        <w:rPr>
          <w:rFonts w:eastAsia="Times New Roman"/>
          <w:sz w:val="30"/>
          <w:szCs w:val="30"/>
          <w:lang w:val="es-ES"/>
        </w:rPr>
        <w:t>nejo, mantenimiento e incremento de los árboles urbanos, para lo cual se acogerá a las disposiciones establecidas por los Gobiernos Autónomos Descentralizados Municipales o Metropolitanos.</w:t>
      </w:r>
    </w:p>
    <w:p w:rsidR="00000000" w:rsidRDefault="00394E1F">
      <w:pPr>
        <w:jc w:val="center"/>
        <w:rPr>
          <w:rFonts w:eastAsia="Times New Roman"/>
          <w:sz w:val="36"/>
          <w:szCs w:val="36"/>
          <w:lang w:val="es-ES"/>
        </w:rPr>
      </w:pPr>
      <w:r>
        <w:rPr>
          <w:rFonts w:eastAsia="Times New Roman"/>
          <w:b/>
          <w:bCs/>
          <w:sz w:val="36"/>
          <w:szCs w:val="36"/>
          <w:lang w:val="es-ES"/>
        </w:rPr>
        <w:br/>
        <w:t>Libro III</w:t>
      </w:r>
      <w:r>
        <w:rPr>
          <w:rFonts w:eastAsia="Times New Roman"/>
          <w:b/>
          <w:bCs/>
          <w:sz w:val="36"/>
          <w:szCs w:val="36"/>
          <w:lang w:val="es-ES"/>
        </w:rPr>
        <w:br/>
        <w:t>DE LA CALIDAD AMBIENTAL</w:t>
      </w:r>
    </w:p>
    <w:p w:rsidR="00000000" w:rsidRDefault="00394E1F">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DISPOSICIONES GENERALE</w:t>
      </w:r>
      <w:r>
        <w:rPr>
          <w:rFonts w:eastAsia="Times New Roman"/>
          <w:b/>
          <w:bCs/>
          <w:sz w:val="36"/>
          <w:szCs w:val="36"/>
          <w:lang w:val="es-ES"/>
        </w:rPr>
        <w:t>S</w:t>
      </w:r>
    </w:p>
    <w:p w:rsidR="00000000" w:rsidRDefault="00394E1F">
      <w:pPr>
        <w:divId w:val="798916035"/>
        <w:rPr>
          <w:rFonts w:eastAsia="Times New Roman"/>
          <w:sz w:val="30"/>
          <w:szCs w:val="30"/>
          <w:lang w:val="es-ES"/>
        </w:rPr>
      </w:pPr>
      <w:r>
        <w:rPr>
          <w:rFonts w:eastAsia="Times New Roman"/>
          <w:sz w:val="30"/>
          <w:szCs w:val="30"/>
          <w:lang w:val="es-ES"/>
        </w:rPr>
        <w:t>Art. 158.-</w:t>
      </w:r>
      <w:r>
        <w:rPr>
          <w:rFonts w:eastAsia="Times New Roman"/>
          <w:b/>
          <w:bCs/>
          <w:sz w:val="30"/>
          <w:szCs w:val="30"/>
          <w:lang w:val="es-ES"/>
        </w:rPr>
        <w:t xml:space="preserve"> Ámbito.- </w:t>
      </w:r>
      <w:r>
        <w:rPr>
          <w:rFonts w:eastAsia="Times New Roman"/>
          <w:sz w:val="30"/>
          <w:szCs w:val="30"/>
          <w:lang w:val="es-ES"/>
        </w:rPr>
        <w:t>El presente libro regula los instrumentos, procedimientos, mecanismos, actividades, responsabilidades y obligaciones públicas y privadas en materia de calidad ambiental.</w:t>
      </w:r>
    </w:p>
    <w:p w:rsidR="00000000" w:rsidRDefault="00394E1F">
      <w:pPr>
        <w:divId w:val="1435981266"/>
        <w:rPr>
          <w:rFonts w:eastAsia="Times New Roman"/>
          <w:sz w:val="30"/>
          <w:szCs w:val="30"/>
          <w:lang w:val="es-ES"/>
        </w:rPr>
      </w:pPr>
      <w:r>
        <w:rPr>
          <w:rFonts w:eastAsia="Times New Roman"/>
          <w:sz w:val="30"/>
          <w:szCs w:val="30"/>
          <w:lang w:val="es-ES"/>
        </w:rPr>
        <w:t>Art. 159.-</w:t>
      </w:r>
      <w:r>
        <w:rPr>
          <w:rFonts w:eastAsia="Times New Roman"/>
          <w:b/>
          <w:bCs/>
          <w:sz w:val="30"/>
          <w:szCs w:val="30"/>
          <w:lang w:val="es-ES"/>
        </w:rPr>
        <w:t xml:space="preserve"> Carácter sistémico de las normas ambientales.- </w:t>
      </w:r>
      <w:r>
        <w:rPr>
          <w:rFonts w:eastAsia="Times New Roman"/>
          <w:sz w:val="30"/>
          <w:szCs w:val="30"/>
          <w:lang w:val="es-ES"/>
        </w:rPr>
        <w:t>Las no</w:t>
      </w:r>
      <w:r>
        <w:rPr>
          <w:rFonts w:eastAsia="Times New Roman"/>
          <w:sz w:val="30"/>
          <w:szCs w:val="30"/>
          <w:lang w:val="es-ES"/>
        </w:rPr>
        <w:t>rmas ambientales serán sistémicas y deberán tomar en consideración las características de cada actividad y los impactos que ellas generan.</w:t>
      </w:r>
      <w:r>
        <w:rPr>
          <w:rFonts w:eastAsia="Times New Roman"/>
          <w:sz w:val="30"/>
          <w:szCs w:val="30"/>
          <w:lang w:val="es-ES"/>
        </w:rPr>
        <w:br/>
      </w:r>
      <w:r>
        <w:rPr>
          <w:rFonts w:eastAsia="Times New Roman"/>
          <w:sz w:val="30"/>
          <w:szCs w:val="30"/>
          <w:lang w:val="es-ES"/>
        </w:rPr>
        <w:br/>
        <w:t>El diseño, la elaboración y la aplicación de las normas ambientales deberán garantizar la calidad de los componentes</w:t>
      </w:r>
      <w:r>
        <w:rPr>
          <w:rFonts w:eastAsia="Times New Roman"/>
          <w:sz w:val="30"/>
          <w:szCs w:val="30"/>
          <w:lang w:val="es-ES"/>
        </w:rPr>
        <w:t xml:space="preserve"> físicos del ambiente, con el propósito de asegurar el buen vivir y los derechos de la naturaleza.</w:t>
      </w:r>
    </w:p>
    <w:p w:rsidR="00000000" w:rsidRDefault="00394E1F">
      <w:pPr>
        <w:jc w:val="center"/>
        <w:rPr>
          <w:rFonts w:eastAsia="Times New Roman"/>
          <w:sz w:val="36"/>
          <w:szCs w:val="36"/>
          <w:lang w:val="es-ES"/>
        </w:rPr>
      </w:pPr>
      <w:r>
        <w:rPr>
          <w:rFonts w:eastAsia="Times New Roman"/>
          <w:b/>
          <w:bCs/>
          <w:sz w:val="36"/>
          <w:szCs w:val="36"/>
          <w:lang w:val="es-ES"/>
        </w:rPr>
        <w:lastRenderedPageBreak/>
        <w:br/>
        <w:t>Título II</w:t>
      </w:r>
      <w:r>
        <w:rPr>
          <w:rFonts w:eastAsia="Times New Roman"/>
          <w:b/>
          <w:bCs/>
          <w:sz w:val="36"/>
          <w:szCs w:val="36"/>
          <w:lang w:val="es-ES"/>
        </w:rPr>
        <w:br/>
        <w:t>SISTEMA ÚNICO DE MANEJO AMBIENTAL</w:t>
      </w:r>
    </w:p>
    <w:p w:rsidR="00000000" w:rsidRDefault="00394E1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RÉGIMEN INSTITUCIONAL</w:t>
      </w:r>
    </w:p>
    <w:p w:rsidR="00000000" w:rsidRDefault="00394E1F">
      <w:pPr>
        <w:divId w:val="1845120331"/>
        <w:rPr>
          <w:rFonts w:eastAsia="Times New Roman"/>
          <w:sz w:val="30"/>
          <w:szCs w:val="30"/>
          <w:lang w:val="es-ES"/>
        </w:rPr>
      </w:pPr>
      <w:r>
        <w:rPr>
          <w:rFonts w:eastAsia="Times New Roman"/>
          <w:sz w:val="30"/>
          <w:szCs w:val="30"/>
          <w:lang w:val="es-ES"/>
        </w:rPr>
        <w:t>Art. 160.-</w:t>
      </w:r>
      <w:r>
        <w:rPr>
          <w:rFonts w:eastAsia="Times New Roman"/>
          <w:b/>
          <w:bCs/>
          <w:sz w:val="30"/>
          <w:szCs w:val="30"/>
          <w:lang w:val="es-ES"/>
        </w:rPr>
        <w:t xml:space="preserve"> Del Sistema Único de Manejo Ambiental.- </w:t>
      </w:r>
      <w:r>
        <w:rPr>
          <w:rFonts w:eastAsia="Times New Roman"/>
          <w:sz w:val="30"/>
          <w:szCs w:val="30"/>
          <w:lang w:val="es-ES"/>
        </w:rPr>
        <w:t>El Sistema Único de Man</w:t>
      </w:r>
      <w:r>
        <w:rPr>
          <w:rFonts w:eastAsia="Times New Roman"/>
          <w:sz w:val="30"/>
          <w:szCs w:val="30"/>
          <w:lang w:val="es-ES"/>
        </w:rPr>
        <w:t>ejo Ambiental determinará y regulará los principios, normas, procedimientos y mecanismos para la prevención, control, seguimiento y reparación de la contaminación ambiental.</w:t>
      </w:r>
      <w:r>
        <w:rPr>
          <w:rFonts w:eastAsia="Times New Roman"/>
          <w:sz w:val="30"/>
          <w:szCs w:val="30"/>
          <w:lang w:val="es-ES"/>
        </w:rPr>
        <w:br/>
      </w:r>
      <w:r>
        <w:rPr>
          <w:rFonts w:eastAsia="Times New Roman"/>
          <w:sz w:val="30"/>
          <w:szCs w:val="30"/>
          <w:lang w:val="es-ES"/>
        </w:rPr>
        <w:br/>
        <w:t>Las instituciones del Estado con competencia ambiental deberá coordinar sus accio</w:t>
      </w:r>
      <w:r>
        <w:rPr>
          <w:rFonts w:eastAsia="Times New Roman"/>
          <w:sz w:val="30"/>
          <w:szCs w:val="30"/>
          <w:lang w:val="es-ES"/>
        </w:rPr>
        <w:t>nes, con un enfoque transectorial, a fin de garantizar que cumplan con sus funciones y de asegurar que se evite en el ejercicio de ellas superposiciones, omisiones, duplicidad, vacíos o conflictos.</w:t>
      </w:r>
      <w:r>
        <w:rPr>
          <w:rFonts w:eastAsia="Times New Roman"/>
          <w:sz w:val="30"/>
          <w:szCs w:val="30"/>
          <w:lang w:val="es-ES"/>
        </w:rPr>
        <w:br/>
      </w:r>
      <w:r>
        <w:rPr>
          <w:rFonts w:eastAsia="Times New Roman"/>
          <w:sz w:val="30"/>
          <w:szCs w:val="30"/>
          <w:lang w:val="es-ES"/>
        </w:rPr>
        <w:br/>
        <w:t xml:space="preserve">La Autoridad Ambiental Nacional ejercerá la rectoría del </w:t>
      </w:r>
      <w:r>
        <w:rPr>
          <w:rFonts w:eastAsia="Times New Roman"/>
          <w:sz w:val="30"/>
          <w:szCs w:val="30"/>
          <w:lang w:val="es-ES"/>
        </w:rPr>
        <w:t>Sistema Único de Manejo Ambiental, en los términos establecidos en la Constitución, este Código y demás normativa secundaria.</w:t>
      </w:r>
      <w:r>
        <w:rPr>
          <w:rFonts w:eastAsia="Times New Roman"/>
          <w:sz w:val="30"/>
          <w:szCs w:val="30"/>
          <w:lang w:val="es-ES"/>
        </w:rPr>
        <w:br/>
      </w:r>
      <w:r>
        <w:rPr>
          <w:rFonts w:eastAsia="Times New Roman"/>
          <w:sz w:val="30"/>
          <w:szCs w:val="30"/>
          <w:lang w:val="es-ES"/>
        </w:rPr>
        <w:br/>
        <w:t>Las competencias ambientales a cargo de los Gobiernos Autónomos Descentralizados se ejercerán de forma coordinada y descentraliza</w:t>
      </w:r>
      <w:r>
        <w:rPr>
          <w:rFonts w:eastAsia="Times New Roman"/>
          <w:sz w:val="30"/>
          <w:szCs w:val="30"/>
          <w:lang w:val="es-ES"/>
        </w:rPr>
        <w:t>da, con sujeción a la política y normas nacionales de calidad ambiental.</w:t>
      </w:r>
    </w:p>
    <w:p w:rsidR="00000000" w:rsidRDefault="00394E1F">
      <w:pPr>
        <w:divId w:val="1418944460"/>
        <w:rPr>
          <w:rFonts w:eastAsia="Times New Roman"/>
          <w:sz w:val="30"/>
          <w:szCs w:val="30"/>
          <w:lang w:val="es-ES"/>
        </w:rPr>
      </w:pPr>
      <w:r>
        <w:rPr>
          <w:rFonts w:eastAsia="Times New Roman"/>
          <w:sz w:val="30"/>
          <w:szCs w:val="30"/>
          <w:lang w:val="es-ES"/>
        </w:rPr>
        <w:t>Art. 161.-</w:t>
      </w:r>
      <w:r>
        <w:rPr>
          <w:rFonts w:eastAsia="Times New Roman"/>
          <w:b/>
          <w:bCs/>
          <w:sz w:val="30"/>
          <w:szCs w:val="30"/>
          <w:lang w:val="es-ES"/>
        </w:rPr>
        <w:t xml:space="preserve"> Criterios </w:t>
      </w:r>
      <w:r>
        <w:rPr>
          <w:rFonts w:eastAsia="Times New Roman"/>
          <w:sz w:val="30"/>
          <w:szCs w:val="30"/>
          <w:lang w:val="es-ES"/>
        </w:rPr>
        <w:t xml:space="preserve">y </w:t>
      </w:r>
      <w:r>
        <w:rPr>
          <w:rFonts w:eastAsia="Times New Roman"/>
          <w:b/>
          <w:bCs/>
          <w:sz w:val="30"/>
          <w:szCs w:val="30"/>
          <w:lang w:val="es-ES"/>
        </w:rPr>
        <w:t xml:space="preserve">normas técnicas.- </w:t>
      </w:r>
      <w:r>
        <w:rPr>
          <w:rFonts w:eastAsia="Times New Roman"/>
          <w:sz w:val="30"/>
          <w:szCs w:val="30"/>
          <w:lang w:val="es-ES"/>
        </w:rPr>
        <w:t>La Autoridad Ambiental Nacional, deberá dictar y actualizar periódicamente los criterios y normas técnicas que garanticen la calidad ambiental</w:t>
      </w:r>
      <w:r>
        <w:rPr>
          <w:rFonts w:eastAsia="Times New Roman"/>
          <w:sz w:val="30"/>
          <w:szCs w:val="30"/>
          <w:lang w:val="es-ES"/>
        </w:rPr>
        <w:t xml:space="preserve"> y de los componentes bióticos y abióticos, así como los límites permisibles; para ello coordinará con las autoridades nacionales competentes.</w:t>
      </w:r>
      <w:r>
        <w:rPr>
          <w:rFonts w:eastAsia="Times New Roman"/>
          <w:sz w:val="30"/>
          <w:szCs w:val="30"/>
          <w:lang w:val="es-ES"/>
        </w:rPr>
        <w:br/>
      </w:r>
      <w:r>
        <w:rPr>
          <w:rFonts w:eastAsia="Times New Roman"/>
          <w:sz w:val="30"/>
          <w:szCs w:val="30"/>
          <w:lang w:val="es-ES"/>
        </w:rPr>
        <w:br/>
        <w:t>En virtud de la realidad geográfica del territorio, condiciones especiales u otras necesidades de cada jurisdicc</w:t>
      </w:r>
      <w:r>
        <w:rPr>
          <w:rFonts w:eastAsia="Times New Roman"/>
          <w:sz w:val="30"/>
          <w:szCs w:val="30"/>
          <w:lang w:val="es-ES"/>
        </w:rPr>
        <w:t>ión, los Gobiernos Autónomos Descentralizados competentes, previo a la aprobación de la Autoridad Ambiental Nacional, con el fin de precisar las medidas administrativas o técnicas, podrán adoptar criterios adicionales o dictar normas técnicas más rigurosas</w:t>
      </w:r>
      <w:r>
        <w:rPr>
          <w:rFonts w:eastAsia="Times New Roman"/>
          <w:sz w:val="30"/>
          <w:szCs w:val="30"/>
          <w:lang w:val="es-ES"/>
        </w:rPr>
        <w:t xml:space="preserve"> que las normas nacionales, siempre y cuando no sean contrarias a las establecidas por la Autoridad Ambiental Nacional y las dictadas en este Código.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 prohíbe a la Autoridad Ambiental Nacional y a los Gobiernos Autónomos Descentralizados Competentes, im</w:t>
      </w:r>
      <w:r>
        <w:rPr>
          <w:rFonts w:eastAsia="Times New Roman"/>
          <w:sz w:val="30"/>
          <w:szCs w:val="30"/>
          <w:lang w:val="es-ES"/>
        </w:rPr>
        <w:t>plementar normas de carácter regresivo en materia ambiental que perjudiquen el ecosistema.</w:t>
      </w:r>
    </w:p>
    <w:p w:rsidR="00000000" w:rsidRDefault="00394E1F">
      <w:pPr>
        <w:divId w:val="758330809"/>
        <w:rPr>
          <w:rFonts w:eastAsia="Times New Roman"/>
          <w:sz w:val="30"/>
          <w:szCs w:val="30"/>
          <w:lang w:val="es-ES"/>
        </w:rPr>
      </w:pPr>
      <w:r>
        <w:rPr>
          <w:rFonts w:eastAsia="Times New Roman"/>
          <w:sz w:val="30"/>
          <w:szCs w:val="30"/>
          <w:lang w:val="es-ES"/>
        </w:rPr>
        <w:t>Art. 162.-</w:t>
      </w:r>
      <w:r>
        <w:rPr>
          <w:rFonts w:eastAsia="Times New Roman"/>
          <w:b/>
          <w:bCs/>
          <w:sz w:val="30"/>
          <w:szCs w:val="30"/>
          <w:lang w:val="es-ES"/>
        </w:rPr>
        <w:t xml:space="preserve"> Obligatoriedad.- </w:t>
      </w:r>
      <w:r>
        <w:rPr>
          <w:rFonts w:eastAsia="Times New Roman"/>
          <w:sz w:val="30"/>
          <w:szCs w:val="30"/>
          <w:lang w:val="es-ES"/>
        </w:rPr>
        <w:t>Todo proyecto, obra o actividad, así como toda ampliación o modificación de los mismos, que pueda causar riesgo o impacto ambiental, debe</w:t>
      </w:r>
      <w:r>
        <w:rPr>
          <w:rFonts w:eastAsia="Times New Roman"/>
          <w:sz w:val="30"/>
          <w:szCs w:val="30"/>
          <w:lang w:val="es-ES"/>
        </w:rPr>
        <w:t>rá cumplir con las disposiciones y principios que rigen al Sistema Único de Manejo Ambiental, en concordancia con lo establecido en el presente Código.</w:t>
      </w:r>
    </w:p>
    <w:p w:rsidR="00000000" w:rsidRDefault="00394E1F">
      <w:pPr>
        <w:divId w:val="585769413"/>
        <w:rPr>
          <w:rFonts w:eastAsia="Times New Roman"/>
          <w:sz w:val="30"/>
          <w:szCs w:val="30"/>
          <w:lang w:val="es-ES"/>
        </w:rPr>
      </w:pPr>
      <w:r>
        <w:rPr>
          <w:rFonts w:eastAsia="Times New Roman"/>
          <w:sz w:val="30"/>
          <w:szCs w:val="30"/>
          <w:lang w:val="es-ES"/>
        </w:rPr>
        <w:t>Art. 163.-</w:t>
      </w:r>
      <w:r>
        <w:rPr>
          <w:rFonts w:eastAsia="Times New Roman"/>
          <w:b/>
          <w:bCs/>
          <w:sz w:val="30"/>
          <w:szCs w:val="30"/>
          <w:lang w:val="es-ES"/>
        </w:rPr>
        <w:t xml:space="preserve"> Acceso a la información.- </w:t>
      </w:r>
      <w:r>
        <w:rPr>
          <w:rFonts w:eastAsia="Times New Roman"/>
          <w:sz w:val="30"/>
          <w:szCs w:val="30"/>
          <w:lang w:val="es-ES"/>
        </w:rPr>
        <w:t>Se garantizará el acceso de la sociedad civil a la información ambi</w:t>
      </w:r>
      <w:r>
        <w:rPr>
          <w:rFonts w:eastAsia="Times New Roman"/>
          <w:sz w:val="30"/>
          <w:szCs w:val="30"/>
          <w:lang w:val="es-ES"/>
        </w:rPr>
        <w:t>ental de los proyectos, obras o actividades que se encuentran en proceso de regularización o que cuenten con la autorización administrativa respectiva, de conformidad con la ley.</w:t>
      </w:r>
    </w:p>
    <w:p w:rsidR="00000000" w:rsidRDefault="00394E1F">
      <w:pPr>
        <w:divId w:val="359478273"/>
        <w:rPr>
          <w:rFonts w:eastAsia="Times New Roman"/>
          <w:sz w:val="30"/>
          <w:szCs w:val="30"/>
          <w:lang w:val="es-ES"/>
        </w:rPr>
      </w:pPr>
      <w:r>
        <w:rPr>
          <w:rFonts w:eastAsia="Times New Roman"/>
          <w:sz w:val="30"/>
          <w:szCs w:val="30"/>
          <w:lang w:val="es-ES"/>
        </w:rPr>
        <w:t>Art. 164.-</w:t>
      </w:r>
      <w:r>
        <w:rPr>
          <w:rFonts w:eastAsia="Times New Roman"/>
          <w:b/>
          <w:bCs/>
          <w:sz w:val="30"/>
          <w:szCs w:val="30"/>
          <w:lang w:val="es-ES"/>
        </w:rPr>
        <w:t xml:space="preserve"> Prevención, control, seguimiento y reparación integral.- </w:t>
      </w:r>
      <w:r>
        <w:rPr>
          <w:rFonts w:eastAsia="Times New Roman"/>
          <w:sz w:val="30"/>
          <w:szCs w:val="30"/>
          <w:lang w:val="es-ES"/>
        </w:rPr>
        <w:t>En la pla</w:t>
      </w:r>
      <w:r>
        <w:rPr>
          <w:rFonts w:eastAsia="Times New Roman"/>
          <w:sz w:val="30"/>
          <w:szCs w:val="30"/>
          <w:lang w:val="es-ES"/>
        </w:rPr>
        <w:t>nificación nacional, local y seccional, se incluirán obligatoriamente planes, programas o proyectos que prioricen la prevención, control y seguimiento de la contaminación, así como la reparación integral del daño ambiental, en concordancia con el Plan Naci</w:t>
      </w:r>
      <w:r>
        <w:rPr>
          <w:rFonts w:eastAsia="Times New Roman"/>
          <w:sz w:val="30"/>
          <w:szCs w:val="30"/>
          <w:lang w:val="es-ES"/>
        </w:rPr>
        <w:t>onal de Desarrollo, y las políticas y estrategias que expida la Autoridad Ambiental Nacional.</w:t>
      </w:r>
      <w:r>
        <w:rPr>
          <w:rFonts w:eastAsia="Times New Roman"/>
          <w:sz w:val="30"/>
          <w:szCs w:val="30"/>
          <w:lang w:val="es-ES"/>
        </w:rPr>
        <w:br/>
      </w:r>
      <w:r>
        <w:rPr>
          <w:rFonts w:eastAsia="Times New Roman"/>
          <w:sz w:val="30"/>
          <w:szCs w:val="30"/>
          <w:lang w:val="es-ES"/>
        </w:rPr>
        <w:br/>
        <w:t>De manera coordinada, los Gobiernos Autónomos Descentralizados Provinciales, Metropolitanos y Municipales, incluirán prioritariamente en su planificación, la rep</w:t>
      </w:r>
      <w:r>
        <w:rPr>
          <w:rFonts w:eastAsia="Times New Roman"/>
          <w:sz w:val="30"/>
          <w:szCs w:val="30"/>
          <w:lang w:val="es-ES"/>
        </w:rPr>
        <w:t>aración integral de los daños y pasivos ambientales ocasionados en su circunscripción territorial, que no hayan sido reparados. Asimismo, llevarán un inventario actualizado de dichos daños, los que se registrarán en el Sistema Único de Información Ambienta</w:t>
      </w:r>
      <w:r>
        <w:rPr>
          <w:rFonts w:eastAsia="Times New Roman"/>
          <w:sz w:val="30"/>
          <w:szCs w:val="30"/>
          <w:lang w:val="es-ES"/>
        </w:rPr>
        <w:t>l.</w:t>
      </w:r>
    </w:p>
    <w:p w:rsidR="00000000" w:rsidRDefault="00394E1F">
      <w:pPr>
        <w:divId w:val="453524646"/>
        <w:rPr>
          <w:rFonts w:eastAsia="Times New Roman"/>
          <w:sz w:val="30"/>
          <w:szCs w:val="30"/>
          <w:lang w:val="es-ES"/>
        </w:rPr>
      </w:pPr>
      <w:r>
        <w:rPr>
          <w:rFonts w:eastAsia="Times New Roman"/>
          <w:sz w:val="30"/>
          <w:szCs w:val="30"/>
          <w:lang w:val="es-ES"/>
        </w:rPr>
        <w:t>Art. 165.-</w:t>
      </w:r>
      <w:r>
        <w:rPr>
          <w:rFonts w:eastAsia="Times New Roman"/>
          <w:b/>
          <w:bCs/>
          <w:sz w:val="30"/>
          <w:szCs w:val="30"/>
          <w:lang w:val="es-ES"/>
        </w:rPr>
        <w:t xml:space="preserve"> Competencias de los Gobiernos Autónomos Descentralizados.- </w:t>
      </w:r>
      <w:r>
        <w:rPr>
          <w:rFonts w:eastAsia="Times New Roman"/>
          <w:sz w:val="30"/>
          <w:szCs w:val="30"/>
          <w:lang w:val="es-ES"/>
        </w:rPr>
        <w:t>Las competencias referentes al proceso de evaluación de impactos, control y seguimiento de la contaminación, así como de la reparación integral de los daños ambientales deberán ser ej</w:t>
      </w:r>
      <w:r>
        <w:rPr>
          <w:rFonts w:eastAsia="Times New Roman"/>
          <w:sz w:val="30"/>
          <w:szCs w:val="30"/>
          <w:lang w:val="es-ES"/>
        </w:rPr>
        <w:t>ercidas por los Gobiernos Autónomos Descentralizados Provinciales, Metropolitanos y Municipales, a través de la acreditación otorgada por la Autoridad Ambiental Nacional, conforme a lo establecido en este Código.</w:t>
      </w:r>
    </w:p>
    <w:p w:rsidR="00000000" w:rsidRDefault="00394E1F">
      <w:pPr>
        <w:divId w:val="1121538341"/>
        <w:rPr>
          <w:rFonts w:eastAsia="Times New Roman"/>
          <w:sz w:val="30"/>
          <w:szCs w:val="30"/>
          <w:lang w:val="es-ES"/>
        </w:rPr>
      </w:pPr>
      <w:r>
        <w:rPr>
          <w:rFonts w:eastAsia="Times New Roman"/>
          <w:sz w:val="30"/>
          <w:szCs w:val="30"/>
          <w:lang w:val="es-ES"/>
        </w:rPr>
        <w:t>Art. 166.-</w:t>
      </w:r>
      <w:r>
        <w:rPr>
          <w:rFonts w:eastAsia="Times New Roman"/>
          <w:b/>
          <w:bCs/>
          <w:sz w:val="30"/>
          <w:szCs w:val="30"/>
          <w:lang w:val="es-ES"/>
        </w:rPr>
        <w:t xml:space="preserve"> De la competencia exclusiva de l</w:t>
      </w:r>
      <w:r>
        <w:rPr>
          <w:rFonts w:eastAsia="Times New Roman"/>
          <w:b/>
          <w:bCs/>
          <w:sz w:val="30"/>
          <w:szCs w:val="30"/>
          <w:lang w:val="es-ES"/>
        </w:rPr>
        <w:t xml:space="preserve">a Autoridad Ambiental Nacional.- </w:t>
      </w:r>
      <w:r>
        <w:rPr>
          <w:rFonts w:eastAsia="Times New Roman"/>
          <w:sz w:val="30"/>
          <w:szCs w:val="30"/>
          <w:lang w:val="es-ES"/>
        </w:rPr>
        <w:t>La Autoridad Ambiental Nacional tendrá competencia exclusiva para emitir las autorizaciones administrativas de:</w:t>
      </w:r>
      <w:r>
        <w:rPr>
          <w:rFonts w:eastAsia="Times New Roman"/>
          <w:sz w:val="30"/>
          <w:szCs w:val="30"/>
          <w:lang w:val="es-ES"/>
        </w:rPr>
        <w:br/>
      </w:r>
      <w:r>
        <w:rPr>
          <w:rFonts w:eastAsia="Times New Roman"/>
          <w:sz w:val="30"/>
          <w:szCs w:val="30"/>
          <w:lang w:val="es-ES"/>
        </w:rPr>
        <w:lastRenderedPageBreak/>
        <w:br/>
        <w:t>1. Proyectos específicos de gran magnitud, declarados de interés nacional por la Asamblea Nacional o el Gobier</w:t>
      </w:r>
      <w:r>
        <w:rPr>
          <w:rFonts w:eastAsia="Times New Roman"/>
          <w:sz w:val="30"/>
          <w:szCs w:val="30"/>
          <w:lang w:val="es-ES"/>
        </w:rPr>
        <w:t>no Nacional; así como proyectos de alto impacto o riesgo ambiental, declarados expresamente por la Autoridad Ambiental Nacional;</w:t>
      </w:r>
      <w:r>
        <w:rPr>
          <w:rFonts w:eastAsia="Times New Roman"/>
          <w:sz w:val="30"/>
          <w:szCs w:val="30"/>
          <w:lang w:val="es-ES"/>
        </w:rPr>
        <w:br/>
      </w:r>
      <w:r>
        <w:rPr>
          <w:rFonts w:eastAsia="Times New Roman"/>
          <w:sz w:val="30"/>
          <w:szCs w:val="30"/>
          <w:lang w:val="es-ES"/>
        </w:rPr>
        <w:br/>
        <w:t>2. Proyectos o actividades ubicados dentro del Sistema Nacional de Áreas Protegidas, zonas intangibles y dentro del Patrimonio</w:t>
      </w:r>
      <w:r>
        <w:rPr>
          <w:rFonts w:eastAsia="Times New Roman"/>
          <w:sz w:val="30"/>
          <w:szCs w:val="30"/>
          <w:lang w:val="es-ES"/>
        </w:rPr>
        <w:t xml:space="preserve"> Forestal Nacional, con excepción de las áreas de plantaciones forestales y sistemas agroforestales de producción;</w:t>
      </w:r>
      <w:r>
        <w:rPr>
          <w:rFonts w:eastAsia="Times New Roman"/>
          <w:sz w:val="30"/>
          <w:szCs w:val="30"/>
          <w:lang w:val="es-ES"/>
        </w:rPr>
        <w:br/>
      </w:r>
      <w:r>
        <w:rPr>
          <w:rFonts w:eastAsia="Times New Roman"/>
          <w:sz w:val="30"/>
          <w:szCs w:val="30"/>
          <w:lang w:val="es-ES"/>
        </w:rPr>
        <w:br/>
        <w:t>3. Aquellos proyectos correspondientes a los sectores estratégicos establecidos en la Constitución;</w:t>
      </w:r>
      <w:r>
        <w:rPr>
          <w:rFonts w:eastAsia="Times New Roman"/>
          <w:sz w:val="30"/>
          <w:szCs w:val="30"/>
          <w:lang w:val="es-ES"/>
        </w:rPr>
        <w:br/>
      </w:r>
      <w:r>
        <w:rPr>
          <w:rFonts w:eastAsia="Times New Roman"/>
          <w:sz w:val="30"/>
          <w:szCs w:val="30"/>
          <w:lang w:val="es-ES"/>
        </w:rPr>
        <w:br/>
        <w:t>4. Proyectos, obras o actividades promo</w:t>
      </w:r>
      <w:r>
        <w:rPr>
          <w:rFonts w:eastAsia="Times New Roman"/>
          <w:sz w:val="30"/>
          <w:szCs w:val="30"/>
          <w:lang w:val="es-ES"/>
        </w:rPr>
        <w:t>vidos por el Gobierno Autónomo Descentralizado Provincial; y,</w:t>
      </w:r>
      <w:r>
        <w:rPr>
          <w:rFonts w:eastAsia="Times New Roman"/>
          <w:sz w:val="30"/>
          <w:szCs w:val="30"/>
          <w:lang w:val="es-ES"/>
        </w:rPr>
        <w:br/>
      </w:r>
      <w:r>
        <w:rPr>
          <w:rFonts w:eastAsia="Times New Roman"/>
          <w:sz w:val="30"/>
          <w:szCs w:val="30"/>
          <w:lang w:val="es-ES"/>
        </w:rPr>
        <w:br/>
        <w:t>5. Todos los casos en los que no exista una autoridad ambiental acreditada.</w:t>
      </w:r>
    </w:p>
    <w:p w:rsidR="00000000" w:rsidRDefault="00394E1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EJERCICIO DE LA COMPETENCIA Y ACREDITACIÓN ANTE EL SISTEMA ÚNICO DE MANEJO AMBIENTAL</w:t>
      </w:r>
    </w:p>
    <w:p w:rsidR="00000000" w:rsidRDefault="00394E1F">
      <w:pPr>
        <w:divId w:val="117996339"/>
        <w:rPr>
          <w:rFonts w:eastAsia="Times New Roman"/>
          <w:sz w:val="30"/>
          <w:szCs w:val="30"/>
          <w:lang w:val="es-ES"/>
        </w:rPr>
      </w:pPr>
      <w:r>
        <w:rPr>
          <w:rFonts w:eastAsia="Times New Roman"/>
          <w:sz w:val="30"/>
          <w:szCs w:val="30"/>
          <w:lang w:val="es-ES"/>
        </w:rPr>
        <w:t>Art. 167.-</w:t>
      </w:r>
      <w:r>
        <w:rPr>
          <w:rFonts w:eastAsia="Times New Roman"/>
          <w:b/>
          <w:bCs/>
          <w:sz w:val="30"/>
          <w:szCs w:val="30"/>
          <w:lang w:val="es-ES"/>
        </w:rPr>
        <w:t xml:space="preserve"> Reglas p</w:t>
      </w:r>
      <w:r>
        <w:rPr>
          <w:rFonts w:eastAsia="Times New Roman"/>
          <w:b/>
          <w:bCs/>
          <w:sz w:val="30"/>
          <w:szCs w:val="30"/>
          <w:lang w:val="es-ES"/>
        </w:rPr>
        <w:t xml:space="preserve">ara el ejercicio de la competencia de los distintos niveles de gobierno.- </w:t>
      </w:r>
      <w:r>
        <w:rPr>
          <w:rFonts w:eastAsia="Times New Roman"/>
          <w:sz w:val="30"/>
          <w:szCs w:val="30"/>
          <w:lang w:val="es-ES"/>
        </w:rPr>
        <w:t>Para el ejercicio de las competencias ambientales se establecen las siguientes reglas:</w:t>
      </w:r>
      <w:r>
        <w:rPr>
          <w:rFonts w:eastAsia="Times New Roman"/>
          <w:sz w:val="30"/>
          <w:szCs w:val="30"/>
          <w:lang w:val="es-ES"/>
        </w:rPr>
        <w:br/>
      </w:r>
      <w:r>
        <w:rPr>
          <w:rFonts w:eastAsia="Times New Roman"/>
          <w:sz w:val="30"/>
          <w:szCs w:val="30"/>
          <w:lang w:val="es-ES"/>
        </w:rPr>
        <w:br/>
        <w:t>1. Si el proyecto, obra o actividad es promovido por una o varias juntas parroquiales, la Auto</w:t>
      </w:r>
      <w:r>
        <w:rPr>
          <w:rFonts w:eastAsia="Times New Roman"/>
          <w:sz w:val="30"/>
          <w:szCs w:val="30"/>
          <w:lang w:val="es-ES"/>
        </w:rPr>
        <w:t>ridad Ambiental Competente será el Gobierno Autónomo Descentralizado Municipal o Metropolitano de estar acreditado; caso contrario, le corresponderá al Gobierno Autónomo Descentralizado Provincial acreditado o, en su defecto, a la Autoridad Ambiental Nacio</w:t>
      </w:r>
      <w:r>
        <w:rPr>
          <w:rFonts w:eastAsia="Times New Roman"/>
          <w:sz w:val="30"/>
          <w:szCs w:val="30"/>
          <w:lang w:val="es-ES"/>
        </w:rPr>
        <w:t>nal;</w:t>
      </w:r>
      <w:r>
        <w:rPr>
          <w:rFonts w:eastAsia="Times New Roman"/>
          <w:sz w:val="30"/>
          <w:szCs w:val="30"/>
          <w:lang w:val="es-ES"/>
        </w:rPr>
        <w:br/>
      </w:r>
      <w:r>
        <w:rPr>
          <w:rFonts w:eastAsia="Times New Roman"/>
          <w:sz w:val="30"/>
          <w:szCs w:val="30"/>
          <w:lang w:val="es-ES"/>
        </w:rPr>
        <w:br/>
        <w:t>2. Si el proyecto, obra o actividad es promovido por un Gobierno Autónomo Descentralizado Municipal o Metropolitano, la Autoridad Ambiental Competente será el Gobierno Autónomo Descentralizado Provincial acreditado; caso contrario, le corresponderá a</w:t>
      </w:r>
      <w:r>
        <w:rPr>
          <w:rFonts w:eastAsia="Times New Roman"/>
          <w:sz w:val="30"/>
          <w:szCs w:val="30"/>
          <w:lang w:val="es-ES"/>
        </w:rPr>
        <w:t xml:space="preserve"> la Autoridad </w:t>
      </w:r>
      <w:r>
        <w:rPr>
          <w:rFonts w:eastAsia="Times New Roman"/>
          <w:sz w:val="30"/>
          <w:szCs w:val="30"/>
          <w:lang w:val="es-ES"/>
        </w:rPr>
        <w:lastRenderedPageBreak/>
        <w:t>Ambiental Nacional; y,</w:t>
      </w:r>
      <w:r>
        <w:rPr>
          <w:rFonts w:eastAsia="Times New Roman"/>
          <w:sz w:val="30"/>
          <w:szCs w:val="30"/>
          <w:lang w:val="es-ES"/>
        </w:rPr>
        <w:br/>
      </w:r>
      <w:r>
        <w:rPr>
          <w:rFonts w:eastAsia="Times New Roman"/>
          <w:sz w:val="30"/>
          <w:szCs w:val="30"/>
          <w:lang w:val="es-ES"/>
        </w:rPr>
        <w:br/>
        <w:t>3. Si el proyecto, obra o actividad es promovido por un Gobierno Autónomo Descentralizado Provincial, la Autoridad Ambiental Nacional será la competente para hacerse cargo del proceso.</w:t>
      </w:r>
      <w:r>
        <w:rPr>
          <w:rFonts w:eastAsia="Times New Roman"/>
          <w:sz w:val="30"/>
          <w:szCs w:val="30"/>
          <w:lang w:val="es-ES"/>
        </w:rPr>
        <w:br/>
      </w:r>
      <w:r>
        <w:rPr>
          <w:rFonts w:eastAsia="Times New Roman"/>
          <w:sz w:val="30"/>
          <w:szCs w:val="30"/>
          <w:lang w:val="es-ES"/>
        </w:rPr>
        <w:br/>
        <w:t>Las empresas mixtas en las que e</w:t>
      </w:r>
      <w:r>
        <w:rPr>
          <w:rFonts w:eastAsia="Times New Roman"/>
          <w:sz w:val="30"/>
          <w:szCs w:val="30"/>
          <w:lang w:val="es-ES"/>
        </w:rPr>
        <w:t>xista participación del Estado, indistintamente del nivel accionario, se guiarán por las reglas de la competencia previstas para los distintos niveles de gobierno.</w:t>
      </w:r>
    </w:p>
    <w:p w:rsidR="00000000" w:rsidRDefault="00394E1F">
      <w:pPr>
        <w:divId w:val="27729303"/>
        <w:rPr>
          <w:rFonts w:eastAsia="Times New Roman"/>
          <w:sz w:val="30"/>
          <w:szCs w:val="30"/>
          <w:lang w:val="es-ES"/>
        </w:rPr>
      </w:pPr>
      <w:r>
        <w:rPr>
          <w:rFonts w:eastAsia="Times New Roman"/>
          <w:sz w:val="30"/>
          <w:szCs w:val="30"/>
          <w:lang w:val="es-ES"/>
        </w:rPr>
        <w:t>Art. 168.-</w:t>
      </w:r>
      <w:r>
        <w:rPr>
          <w:rFonts w:eastAsia="Times New Roman"/>
          <w:b/>
          <w:bCs/>
          <w:sz w:val="30"/>
          <w:szCs w:val="30"/>
          <w:lang w:val="es-ES"/>
        </w:rPr>
        <w:t xml:space="preserve"> Reglas según la circunscripción territorial.- </w:t>
      </w:r>
      <w:r>
        <w:rPr>
          <w:rFonts w:eastAsia="Times New Roman"/>
          <w:sz w:val="30"/>
          <w:szCs w:val="30"/>
          <w:lang w:val="es-ES"/>
        </w:rPr>
        <w:t>Las reglas para la regulación ambie</w:t>
      </w:r>
      <w:r>
        <w:rPr>
          <w:rFonts w:eastAsia="Times New Roman"/>
          <w:sz w:val="30"/>
          <w:szCs w:val="30"/>
          <w:lang w:val="es-ES"/>
        </w:rPr>
        <w:t>ntal son las siguientes:</w:t>
      </w:r>
      <w:r>
        <w:rPr>
          <w:rFonts w:eastAsia="Times New Roman"/>
          <w:sz w:val="30"/>
          <w:szCs w:val="30"/>
          <w:lang w:val="es-ES"/>
        </w:rPr>
        <w:br/>
      </w:r>
      <w:r>
        <w:rPr>
          <w:rFonts w:eastAsia="Times New Roman"/>
          <w:sz w:val="30"/>
          <w:szCs w:val="30"/>
          <w:lang w:val="es-ES"/>
        </w:rPr>
        <w:br/>
        <w:t>1. Si el proyecto, obra o actividad es promovido a nivel cantonal, la Autoridad Ambiental Competente será el Gobierno Autónomo Descentralizado Municipal o Metropolitano de estar acreditado; caso contrario, le corresponderá al Gobi</w:t>
      </w:r>
      <w:r>
        <w:rPr>
          <w:rFonts w:eastAsia="Times New Roman"/>
          <w:sz w:val="30"/>
          <w:szCs w:val="30"/>
          <w:lang w:val="es-ES"/>
        </w:rPr>
        <w:t>erno Autónomo Descentralizado Provincial acreditado; o, en su defecto, a la Autoridad Ambiental Nacional;</w:t>
      </w:r>
      <w:r>
        <w:rPr>
          <w:rFonts w:eastAsia="Times New Roman"/>
          <w:sz w:val="30"/>
          <w:szCs w:val="30"/>
          <w:lang w:val="es-ES"/>
        </w:rPr>
        <w:br/>
      </w:r>
      <w:r>
        <w:rPr>
          <w:rFonts w:eastAsia="Times New Roman"/>
          <w:sz w:val="30"/>
          <w:szCs w:val="30"/>
          <w:lang w:val="es-ES"/>
        </w:rPr>
        <w:br/>
        <w:t>2. En las zonas no delimitadas, la Autoridad Ambiental Competente será la que se encuentre más cercana al proyecto, obra o actividad, de estar acredi</w:t>
      </w:r>
      <w:r>
        <w:rPr>
          <w:rFonts w:eastAsia="Times New Roman"/>
          <w:sz w:val="30"/>
          <w:szCs w:val="30"/>
          <w:lang w:val="es-ES"/>
        </w:rPr>
        <w:t>tada; caso contrario, le corresponderá a la Autoridad Ambiental Nacional;</w:t>
      </w:r>
      <w:r>
        <w:rPr>
          <w:rFonts w:eastAsia="Times New Roman"/>
          <w:sz w:val="30"/>
          <w:szCs w:val="30"/>
          <w:lang w:val="es-ES"/>
        </w:rPr>
        <w:br/>
      </w:r>
      <w:r>
        <w:rPr>
          <w:rFonts w:eastAsia="Times New Roman"/>
          <w:sz w:val="30"/>
          <w:szCs w:val="30"/>
          <w:lang w:val="es-ES"/>
        </w:rPr>
        <w:br/>
        <w:t>3. Cuando el proyecto, obra o actividad involucre a más de una circunscripción municipal, la Autoridad Ambiental Competente será el Gobierno Autónomo Descentralizado Provincial acre</w:t>
      </w:r>
      <w:r>
        <w:rPr>
          <w:rFonts w:eastAsia="Times New Roman"/>
          <w:sz w:val="30"/>
          <w:szCs w:val="30"/>
          <w:lang w:val="es-ES"/>
        </w:rPr>
        <w:t>ditado; caso contrario le corresponderá a la Autoridad Ambiental Nacional;</w:t>
      </w:r>
      <w:r>
        <w:rPr>
          <w:rFonts w:eastAsia="Times New Roman"/>
          <w:sz w:val="30"/>
          <w:szCs w:val="30"/>
          <w:lang w:val="es-ES"/>
        </w:rPr>
        <w:br/>
      </w:r>
      <w:r>
        <w:rPr>
          <w:rFonts w:eastAsia="Times New Roman"/>
          <w:sz w:val="30"/>
          <w:szCs w:val="30"/>
          <w:lang w:val="es-ES"/>
        </w:rPr>
        <w:br/>
        <w:t>4. Cuando el proyecto, obra o actividad involucre a más de una circunscripción municipal y provincial, la Autoridad Ambiental Competente será la Autoridad Ambiental Nacional; y,</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Cuando el proyecto, obra o actividad, involucre a más de una circunscripción provincial, la Autoridad Ambiental Competente será la Autoridad Ambiental Nacional.</w:t>
      </w:r>
    </w:p>
    <w:p w:rsidR="00000000" w:rsidRDefault="00394E1F">
      <w:pPr>
        <w:divId w:val="795101357"/>
        <w:rPr>
          <w:rFonts w:eastAsia="Times New Roman"/>
          <w:sz w:val="30"/>
          <w:szCs w:val="30"/>
          <w:lang w:val="es-ES"/>
        </w:rPr>
      </w:pPr>
      <w:r>
        <w:rPr>
          <w:rFonts w:eastAsia="Times New Roman"/>
          <w:sz w:val="30"/>
          <w:szCs w:val="30"/>
          <w:lang w:val="es-ES"/>
        </w:rPr>
        <w:t>Art. 169.-</w:t>
      </w:r>
      <w:r>
        <w:rPr>
          <w:rFonts w:eastAsia="Times New Roman"/>
          <w:b/>
          <w:bCs/>
          <w:sz w:val="30"/>
          <w:szCs w:val="30"/>
          <w:lang w:val="es-ES"/>
        </w:rPr>
        <w:t xml:space="preserve"> Conflictos de competencia.- </w:t>
      </w:r>
      <w:r>
        <w:rPr>
          <w:rFonts w:eastAsia="Times New Roman"/>
          <w:sz w:val="30"/>
          <w:szCs w:val="30"/>
          <w:lang w:val="es-ES"/>
        </w:rPr>
        <w:t xml:space="preserve">En caso de existir diferentes autoridades ambientales </w:t>
      </w:r>
      <w:r>
        <w:rPr>
          <w:rFonts w:eastAsia="Times New Roman"/>
          <w:sz w:val="30"/>
          <w:szCs w:val="30"/>
          <w:lang w:val="es-ES"/>
        </w:rPr>
        <w:t xml:space="preserve">acreditadas dentro de una misma circunscripción, la competencia se definirá en función de la actividad, territorio y tiempo; o en caso de que no sea determinable de esta </w:t>
      </w:r>
      <w:r>
        <w:rPr>
          <w:rFonts w:eastAsia="Times New Roman"/>
          <w:sz w:val="30"/>
          <w:szCs w:val="30"/>
          <w:lang w:val="es-ES"/>
        </w:rPr>
        <w:lastRenderedPageBreak/>
        <w:t>manera, la definirá la Autoridad Ambiental Nacional.</w:t>
      </w:r>
      <w:r>
        <w:rPr>
          <w:rFonts w:eastAsia="Times New Roman"/>
          <w:sz w:val="30"/>
          <w:szCs w:val="30"/>
          <w:lang w:val="es-ES"/>
        </w:rPr>
        <w:br/>
      </w:r>
      <w:r>
        <w:rPr>
          <w:rFonts w:eastAsia="Times New Roman"/>
          <w:sz w:val="30"/>
          <w:szCs w:val="30"/>
          <w:lang w:val="es-ES"/>
        </w:rPr>
        <w:br/>
        <w:t>En caso de un conflicto de compe</w:t>
      </w:r>
      <w:r>
        <w:rPr>
          <w:rFonts w:eastAsia="Times New Roman"/>
          <w:sz w:val="30"/>
          <w:szCs w:val="30"/>
          <w:lang w:val="es-ES"/>
        </w:rPr>
        <w:t>tencias entre las Autoridades acreditadas y la Autoridad Ambiental Nacional, quien determinará la competencia será el organismo técnico máximo del Sistema Nacional de Competencias.</w:t>
      </w:r>
    </w:p>
    <w:p w:rsidR="00000000" w:rsidRDefault="00394E1F">
      <w:pPr>
        <w:divId w:val="1094397738"/>
        <w:rPr>
          <w:rFonts w:eastAsia="Times New Roman"/>
          <w:sz w:val="30"/>
          <w:szCs w:val="30"/>
          <w:lang w:val="es-ES"/>
        </w:rPr>
      </w:pPr>
      <w:r>
        <w:rPr>
          <w:rFonts w:eastAsia="Times New Roman"/>
          <w:sz w:val="30"/>
          <w:szCs w:val="30"/>
          <w:lang w:val="es-ES"/>
        </w:rPr>
        <w:t>Art. 170.-</w:t>
      </w:r>
      <w:r>
        <w:rPr>
          <w:rFonts w:eastAsia="Times New Roman"/>
          <w:b/>
          <w:bCs/>
          <w:sz w:val="30"/>
          <w:szCs w:val="30"/>
          <w:lang w:val="es-ES"/>
        </w:rPr>
        <w:t xml:space="preserve"> Requerimientos mínimos para la acreditación.- </w:t>
      </w:r>
      <w:r>
        <w:rPr>
          <w:rFonts w:eastAsia="Times New Roman"/>
          <w:sz w:val="30"/>
          <w:szCs w:val="30"/>
          <w:lang w:val="es-ES"/>
        </w:rPr>
        <w:t>Para que un Gobier</w:t>
      </w:r>
      <w:r>
        <w:rPr>
          <w:rFonts w:eastAsia="Times New Roman"/>
          <w:sz w:val="30"/>
          <w:szCs w:val="30"/>
          <w:lang w:val="es-ES"/>
        </w:rPr>
        <w:t>no Autónomo Descentralizado pueda acreditarse ante el Sistema Único de Manejo Ambiental deberá cumplir con las siguientes condiciones:</w:t>
      </w:r>
      <w:r>
        <w:rPr>
          <w:rFonts w:eastAsia="Times New Roman"/>
          <w:sz w:val="30"/>
          <w:szCs w:val="30"/>
          <w:lang w:val="es-ES"/>
        </w:rPr>
        <w:br/>
      </w:r>
      <w:r>
        <w:rPr>
          <w:rFonts w:eastAsia="Times New Roman"/>
          <w:sz w:val="30"/>
          <w:szCs w:val="30"/>
          <w:lang w:val="es-ES"/>
        </w:rPr>
        <w:br/>
        <w:t>1. La disponibilidad y manejo de recursos económicos, institucionales, técnicos, informáticos, tecnológicos y humanos pr</w:t>
      </w:r>
      <w:r>
        <w:rPr>
          <w:rFonts w:eastAsia="Times New Roman"/>
          <w:sz w:val="30"/>
          <w:szCs w:val="30"/>
          <w:lang w:val="es-ES"/>
        </w:rPr>
        <w:t>opios, que permitan llevar a cabo los procesos para prevenir, evitar y controlar la contaminación, así como reparar integralmente los daños ambientales;</w:t>
      </w:r>
      <w:r>
        <w:rPr>
          <w:rFonts w:eastAsia="Times New Roman"/>
          <w:sz w:val="30"/>
          <w:szCs w:val="30"/>
          <w:lang w:val="es-ES"/>
        </w:rPr>
        <w:br/>
      </w:r>
      <w:r>
        <w:rPr>
          <w:rFonts w:eastAsia="Times New Roman"/>
          <w:sz w:val="30"/>
          <w:szCs w:val="30"/>
          <w:lang w:val="es-ES"/>
        </w:rPr>
        <w:br/>
        <w:t>2. La disponibilidad de personal capacitado sobre la normativa ambiental vigente, así como sobre los p</w:t>
      </w:r>
      <w:r>
        <w:rPr>
          <w:rFonts w:eastAsia="Times New Roman"/>
          <w:sz w:val="30"/>
          <w:szCs w:val="30"/>
          <w:lang w:val="es-ES"/>
        </w:rPr>
        <w:t>rocesos de regularización ambiental; y,</w:t>
      </w:r>
      <w:r>
        <w:rPr>
          <w:rFonts w:eastAsia="Times New Roman"/>
          <w:sz w:val="30"/>
          <w:szCs w:val="30"/>
          <w:lang w:val="es-ES"/>
        </w:rPr>
        <w:br/>
      </w:r>
      <w:r>
        <w:rPr>
          <w:rFonts w:eastAsia="Times New Roman"/>
          <w:sz w:val="30"/>
          <w:szCs w:val="30"/>
          <w:lang w:val="es-ES"/>
        </w:rPr>
        <w:br/>
        <w:t>3. El manejo y uso obligatorio del Sistema Único de Información Ambiental y demás herramientas informáticas y tecnológicas.</w:t>
      </w:r>
    </w:p>
    <w:p w:rsidR="00000000" w:rsidRDefault="00394E1F">
      <w:pPr>
        <w:divId w:val="2121216215"/>
        <w:rPr>
          <w:rFonts w:eastAsia="Times New Roman"/>
          <w:sz w:val="30"/>
          <w:szCs w:val="30"/>
          <w:lang w:val="es-ES"/>
        </w:rPr>
      </w:pPr>
      <w:r>
        <w:rPr>
          <w:rFonts w:eastAsia="Times New Roman"/>
          <w:sz w:val="30"/>
          <w:szCs w:val="30"/>
          <w:lang w:val="es-ES"/>
        </w:rPr>
        <w:t>Art. 171.-</w:t>
      </w:r>
      <w:r>
        <w:rPr>
          <w:rFonts w:eastAsia="Times New Roman"/>
          <w:b/>
          <w:bCs/>
          <w:sz w:val="30"/>
          <w:szCs w:val="30"/>
          <w:lang w:val="es-ES"/>
        </w:rPr>
        <w:t xml:space="preserve"> De la suspensión de la acreditación.- </w:t>
      </w:r>
      <w:r>
        <w:rPr>
          <w:rFonts w:eastAsia="Times New Roman"/>
          <w:sz w:val="30"/>
          <w:szCs w:val="30"/>
          <w:lang w:val="es-ES"/>
        </w:rPr>
        <w:t>La Autoridad Ambiental Nacional suspenderá</w:t>
      </w:r>
      <w:r>
        <w:rPr>
          <w:rFonts w:eastAsia="Times New Roman"/>
          <w:sz w:val="30"/>
          <w:szCs w:val="30"/>
          <w:lang w:val="es-ES"/>
        </w:rPr>
        <w:t xml:space="preserve"> de manera motivada la acreditación otorgada cuando:</w:t>
      </w:r>
      <w:r>
        <w:rPr>
          <w:rFonts w:eastAsia="Times New Roman"/>
          <w:sz w:val="30"/>
          <w:szCs w:val="30"/>
          <w:lang w:val="es-ES"/>
        </w:rPr>
        <w:br/>
      </w:r>
      <w:r>
        <w:rPr>
          <w:rFonts w:eastAsia="Times New Roman"/>
          <w:sz w:val="30"/>
          <w:szCs w:val="30"/>
          <w:lang w:val="es-ES"/>
        </w:rPr>
        <w:br/>
        <w:t>1. Se haya incumplido con los requerimientos mínimos para la acreditación;</w:t>
      </w:r>
      <w:r>
        <w:rPr>
          <w:rFonts w:eastAsia="Times New Roman"/>
          <w:sz w:val="30"/>
          <w:szCs w:val="30"/>
          <w:lang w:val="es-ES"/>
        </w:rPr>
        <w:br/>
      </w:r>
      <w:r>
        <w:rPr>
          <w:rFonts w:eastAsia="Times New Roman"/>
          <w:sz w:val="30"/>
          <w:szCs w:val="30"/>
          <w:lang w:val="es-ES"/>
        </w:rPr>
        <w:br/>
        <w:t>2. Se haya encontrado hallazgos de no conformidades mayores de manera reiterativa por un mismo incumplimiento; y</w:t>
      </w:r>
      <w:r>
        <w:rPr>
          <w:rFonts w:eastAsia="Times New Roman"/>
          <w:sz w:val="30"/>
          <w:szCs w:val="30"/>
          <w:lang w:val="es-ES"/>
        </w:rPr>
        <w:br/>
      </w:r>
      <w:r>
        <w:rPr>
          <w:rFonts w:eastAsia="Times New Roman"/>
          <w:sz w:val="30"/>
          <w:szCs w:val="30"/>
          <w:lang w:val="es-ES"/>
        </w:rPr>
        <w:br/>
        <w:t>3. Se haya i</w:t>
      </w:r>
      <w:r>
        <w:rPr>
          <w:rFonts w:eastAsia="Times New Roman"/>
          <w:sz w:val="30"/>
          <w:szCs w:val="30"/>
          <w:lang w:val="es-ES"/>
        </w:rPr>
        <w:t>ncumplido la ejecución del Plan de Acción presentado.</w:t>
      </w:r>
      <w:r>
        <w:rPr>
          <w:rFonts w:eastAsia="Times New Roman"/>
          <w:sz w:val="30"/>
          <w:szCs w:val="30"/>
          <w:lang w:val="es-ES"/>
        </w:rPr>
        <w:br/>
      </w:r>
      <w:r>
        <w:rPr>
          <w:rFonts w:eastAsia="Times New Roman"/>
          <w:sz w:val="30"/>
          <w:szCs w:val="30"/>
          <w:lang w:val="es-ES"/>
        </w:rPr>
        <w:br/>
        <w:t>Adicionalmente, la Autoridad Ambiental Nacional podrá determinar causales adicionales a las establecidas en este Código.</w:t>
      </w:r>
    </w:p>
    <w:p w:rsidR="00000000" w:rsidRDefault="00394E1F">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REGULARIZACIÓN AMBIENTAL</w:t>
      </w:r>
    </w:p>
    <w:p w:rsidR="00000000" w:rsidRDefault="00394E1F">
      <w:pPr>
        <w:divId w:val="1005330317"/>
        <w:rPr>
          <w:rFonts w:eastAsia="Times New Roman"/>
          <w:sz w:val="30"/>
          <w:szCs w:val="30"/>
          <w:lang w:val="es-ES"/>
        </w:rPr>
      </w:pPr>
      <w:r>
        <w:rPr>
          <w:rFonts w:eastAsia="Times New Roman"/>
          <w:sz w:val="30"/>
          <w:szCs w:val="30"/>
          <w:lang w:val="es-ES"/>
        </w:rPr>
        <w:lastRenderedPageBreak/>
        <w:t>Art. 172.-</w:t>
      </w:r>
      <w:r>
        <w:rPr>
          <w:rFonts w:eastAsia="Times New Roman"/>
          <w:b/>
          <w:bCs/>
          <w:sz w:val="30"/>
          <w:szCs w:val="30"/>
          <w:lang w:val="es-ES"/>
        </w:rPr>
        <w:t xml:space="preserve"> Objeto.- </w:t>
      </w:r>
      <w:r>
        <w:rPr>
          <w:rFonts w:eastAsia="Times New Roman"/>
          <w:sz w:val="30"/>
          <w:szCs w:val="30"/>
          <w:lang w:val="es-ES"/>
        </w:rPr>
        <w:t>La regularizaci</w:t>
      </w:r>
      <w:r>
        <w:rPr>
          <w:rFonts w:eastAsia="Times New Roman"/>
          <w:sz w:val="30"/>
          <w:szCs w:val="30"/>
          <w:lang w:val="es-ES"/>
        </w:rPr>
        <w:t>ón ambiental tiene como objeto la autorización de la ejecución de los proyectos, obras y actividades públicas, privadas y mixtas, en función de las características particulares de estos y de la magnitud de sus impactos o riesgos ambientales.</w:t>
      </w:r>
      <w:r>
        <w:rPr>
          <w:rFonts w:eastAsia="Times New Roman"/>
          <w:sz w:val="30"/>
          <w:szCs w:val="30"/>
          <w:lang w:val="es-ES"/>
        </w:rPr>
        <w:br/>
      </w:r>
      <w:r>
        <w:rPr>
          <w:rFonts w:eastAsia="Times New Roman"/>
          <w:sz w:val="30"/>
          <w:szCs w:val="30"/>
          <w:lang w:val="es-ES"/>
        </w:rPr>
        <w:br/>
        <w:t>Para dichos e</w:t>
      </w:r>
      <w:r>
        <w:rPr>
          <w:rFonts w:eastAsia="Times New Roman"/>
          <w:sz w:val="30"/>
          <w:szCs w:val="30"/>
          <w:lang w:val="es-ES"/>
        </w:rPr>
        <w:t>fectos, el impacto ambiental se clasificará como no significativo, bajo, mediano o alto. El Sistema Único de Información Ambiental determinará automáticamente el tipo de permiso ambiental a otorgarse.</w:t>
      </w:r>
    </w:p>
    <w:p w:rsidR="00000000" w:rsidRDefault="00394E1F">
      <w:pPr>
        <w:divId w:val="82604923"/>
        <w:rPr>
          <w:rFonts w:eastAsia="Times New Roman"/>
          <w:sz w:val="30"/>
          <w:szCs w:val="30"/>
          <w:lang w:val="es-ES"/>
        </w:rPr>
      </w:pPr>
      <w:r>
        <w:rPr>
          <w:rFonts w:eastAsia="Times New Roman"/>
          <w:sz w:val="30"/>
          <w:szCs w:val="30"/>
          <w:lang w:val="es-ES"/>
        </w:rPr>
        <w:t>Art. 173.-</w:t>
      </w:r>
      <w:r>
        <w:rPr>
          <w:rFonts w:eastAsia="Times New Roman"/>
          <w:b/>
          <w:bCs/>
          <w:sz w:val="30"/>
          <w:szCs w:val="30"/>
          <w:lang w:val="es-ES"/>
        </w:rPr>
        <w:t xml:space="preserve"> De las obligaciones del operador.- </w:t>
      </w:r>
      <w:r>
        <w:rPr>
          <w:rFonts w:eastAsia="Times New Roman"/>
          <w:sz w:val="30"/>
          <w:szCs w:val="30"/>
          <w:lang w:val="es-ES"/>
        </w:rPr>
        <w:t xml:space="preserve">El operador de un proyecto, obra y actividad, pública, privada o mixta, tendrá la obligación de prevenir, evitar, reducir y, en los casos que sea posible, eliminar los impactos y riesgos ambientales que pueda generar su actividad. Cuando se produzca algún </w:t>
      </w:r>
      <w:r>
        <w:rPr>
          <w:rFonts w:eastAsia="Times New Roman"/>
          <w:sz w:val="30"/>
          <w:szCs w:val="30"/>
          <w:lang w:val="es-ES"/>
        </w:rPr>
        <w:t>tipo de afectación al ambiente, el operador establecerá todos los mecanismos necesarios para su restauración.</w:t>
      </w:r>
      <w:r>
        <w:rPr>
          <w:rFonts w:eastAsia="Times New Roman"/>
          <w:sz w:val="30"/>
          <w:szCs w:val="30"/>
          <w:lang w:val="es-ES"/>
        </w:rPr>
        <w:br/>
      </w:r>
      <w:r>
        <w:rPr>
          <w:rFonts w:eastAsia="Times New Roman"/>
          <w:sz w:val="30"/>
          <w:szCs w:val="30"/>
          <w:lang w:val="es-ES"/>
        </w:rPr>
        <w:br/>
        <w:t>El operador deberá promover en su actividad el uso de tecnologías ambientalmente limpias, energías alternativas no contaminantes y de bajo impact</w:t>
      </w:r>
      <w:r>
        <w:rPr>
          <w:rFonts w:eastAsia="Times New Roman"/>
          <w:sz w:val="30"/>
          <w:szCs w:val="30"/>
          <w:lang w:val="es-ES"/>
        </w:rPr>
        <w:t>o, prácticas que garanticen la transparencia y acceso a la información, así como la implementación de mejores prácticas ambientales en la producción y consumo.</w:t>
      </w:r>
    </w:p>
    <w:p w:rsidR="00000000" w:rsidRDefault="00394E1F">
      <w:pPr>
        <w:divId w:val="1851488543"/>
        <w:rPr>
          <w:rFonts w:eastAsia="Times New Roman"/>
          <w:sz w:val="30"/>
          <w:szCs w:val="30"/>
          <w:lang w:val="es-ES"/>
        </w:rPr>
      </w:pPr>
      <w:r>
        <w:rPr>
          <w:rFonts w:eastAsia="Times New Roman"/>
          <w:sz w:val="30"/>
          <w:szCs w:val="30"/>
          <w:lang w:val="es-ES"/>
        </w:rPr>
        <w:t>Art. 174.-</w:t>
      </w:r>
      <w:r>
        <w:rPr>
          <w:rFonts w:eastAsia="Times New Roman"/>
          <w:b/>
          <w:bCs/>
          <w:sz w:val="30"/>
          <w:szCs w:val="30"/>
          <w:lang w:val="es-ES"/>
        </w:rPr>
        <w:t xml:space="preserve"> Catálogo de actividades.- </w:t>
      </w:r>
      <w:r>
        <w:rPr>
          <w:rFonts w:eastAsia="Times New Roman"/>
          <w:sz w:val="30"/>
          <w:szCs w:val="30"/>
          <w:lang w:val="es-ES"/>
        </w:rPr>
        <w:t xml:space="preserve">La Autoridad Ambiental Nacional elaborará y actualizará el </w:t>
      </w:r>
      <w:r>
        <w:rPr>
          <w:rFonts w:eastAsia="Times New Roman"/>
          <w:sz w:val="30"/>
          <w:szCs w:val="30"/>
          <w:lang w:val="es-ES"/>
        </w:rPr>
        <w:t>catálogo de actividades, de los proyectos, obras o actividades existentes en el país que deban regularizarse, en función de la magnitud del impacto o riesgo ambiental que puedan generar. La periodicidad de las actualizaciones del catálogo de actividades se</w:t>
      </w:r>
      <w:r>
        <w:rPr>
          <w:rFonts w:eastAsia="Times New Roman"/>
          <w:sz w:val="30"/>
          <w:szCs w:val="30"/>
          <w:lang w:val="es-ES"/>
        </w:rPr>
        <w:t xml:space="preserve"> sujetará a criterios técnicos.</w:t>
      </w:r>
      <w:r>
        <w:rPr>
          <w:rFonts w:eastAsia="Times New Roman"/>
          <w:sz w:val="30"/>
          <w:szCs w:val="30"/>
          <w:lang w:val="es-ES"/>
        </w:rPr>
        <w:br/>
      </w:r>
      <w:r>
        <w:rPr>
          <w:rFonts w:eastAsia="Times New Roman"/>
          <w:sz w:val="30"/>
          <w:szCs w:val="30"/>
          <w:lang w:val="es-ES"/>
        </w:rPr>
        <w:br/>
        <w:t>Mediante normativa secundaria se determinarán los tipos de permisos, sus procedimientos, estudios ambientales y autorizaciones administrativas.</w:t>
      </w:r>
    </w:p>
    <w:p w:rsidR="00000000" w:rsidRDefault="00394E1F">
      <w:pPr>
        <w:divId w:val="1078290983"/>
        <w:rPr>
          <w:rFonts w:eastAsia="Times New Roman"/>
          <w:sz w:val="30"/>
          <w:szCs w:val="30"/>
          <w:lang w:val="es-ES"/>
        </w:rPr>
      </w:pPr>
      <w:r>
        <w:rPr>
          <w:rFonts w:eastAsia="Times New Roman"/>
          <w:sz w:val="30"/>
          <w:szCs w:val="30"/>
          <w:lang w:val="es-ES"/>
        </w:rPr>
        <w:t>Art. 175.-</w:t>
      </w:r>
      <w:r>
        <w:rPr>
          <w:rFonts w:eastAsia="Times New Roman"/>
          <w:b/>
          <w:bCs/>
          <w:sz w:val="30"/>
          <w:szCs w:val="30"/>
          <w:lang w:val="es-ES"/>
        </w:rPr>
        <w:t xml:space="preserve"> Intersección.- </w:t>
      </w:r>
      <w:r>
        <w:rPr>
          <w:rFonts w:eastAsia="Times New Roman"/>
          <w:sz w:val="30"/>
          <w:szCs w:val="30"/>
          <w:lang w:val="es-ES"/>
        </w:rPr>
        <w:t>Para el otorgamiento de autorizaciones administrativa</w:t>
      </w:r>
      <w:r>
        <w:rPr>
          <w:rFonts w:eastAsia="Times New Roman"/>
          <w:sz w:val="30"/>
          <w:szCs w:val="30"/>
          <w:lang w:val="es-ES"/>
        </w:rPr>
        <w:t>s se deberá obtener a través del Sistema Único de Información Ambiental el certificado de intersección que determine si la obra, actividad o proyecto intersecta o no con el Sistema Nacional de Áreas Protegidas, Patrimonio Forestal Nacional y zonas intangib</w:t>
      </w:r>
      <w:r>
        <w:rPr>
          <w:rFonts w:eastAsia="Times New Roman"/>
          <w:sz w:val="30"/>
          <w:szCs w:val="30"/>
          <w:lang w:val="es-ES"/>
        </w:rPr>
        <w:t>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los casos de intersección con zonas intangibles, las medidas de regulación se coordinarán con la autoridad competente.</w:t>
      </w:r>
    </w:p>
    <w:p w:rsidR="00000000" w:rsidRDefault="00394E1F">
      <w:pPr>
        <w:divId w:val="253632986"/>
        <w:rPr>
          <w:rFonts w:eastAsia="Times New Roman"/>
          <w:sz w:val="30"/>
          <w:szCs w:val="30"/>
          <w:lang w:val="es-ES"/>
        </w:rPr>
      </w:pPr>
      <w:r>
        <w:rPr>
          <w:rFonts w:eastAsia="Times New Roman"/>
          <w:sz w:val="30"/>
          <w:szCs w:val="30"/>
          <w:lang w:val="es-ES"/>
        </w:rPr>
        <w:t>Art. 176.-</w:t>
      </w:r>
      <w:r>
        <w:rPr>
          <w:rFonts w:eastAsia="Times New Roman"/>
          <w:b/>
          <w:bCs/>
          <w:sz w:val="30"/>
          <w:szCs w:val="30"/>
          <w:lang w:val="es-ES"/>
        </w:rPr>
        <w:t xml:space="preserve"> De la modificación del proyecto, obra o actividad.- </w:t>
      </w:r>
      <w:r>
        <w:rPr>
          <w:rFonts w:eastAsia="Times New Roman"/>
          <w:sz w:val="30"/>
          <w:szCs w:val="30"/>
          <w:lang w:val="es-ES"/>
        </w:rPr>
        <w:t>Todo proyecto, obra o actividad que cuente con una autorización a</w:t>
      </w:r>
      <w:r>
        <w:rPr>
          <w:rFonts w:eastAsia="Times New Roman"/>
          <w:sz w:val="30"/>
          <w:szCs w:val="30"/>
          <w:lang w:val="es-ES"/>
        </w:rPr>
        <w:t>dministrativa y que vaya a realizar alguna modificación o ampliación a su actividad, deberá cumplir nuevamente con el proceso de regularización ambiental en los siguientes casos:</w:t>
      </w:r>
      <w:r>
        <w:rPr>
          <w:rFonts w:eastAsia="Times New Roman"/>
          <w:sz w:val="30"/>
          <w:szCs w:val="30"/>
          <w:lang w:val="es-ES"/>
        </w:rPr>
        <w:br/>
      </w:r>
      <w:r>
        <w:rPr>
          <w:rFonts w:eastAsia="Times New Roman"/>
          <w:sz w:val="30"/>
          <w:szCs w:val="30"/>
          <w:lang w:val="es-ES"/>
        </w:rPr>
        <w:br/>
        <w:t>1. Cuando por sí sola, las características de la modificación constituyan un</w:t>
      </w:r>
      <w:r>
        <w:rPr>
          <w:rFonts w:eastAsia="Times New Roman"/>
          <w:sz w:val="30"/>
          <w:szCs w:val="30"/>
          <w:lang w:val="es-ES"/>
        </w:rPr>
        <w:t xml:space="preserve"> nuevo proyecto, obra o actividad;</w:t>
      </w:r>
      <w:r>
        <w:rPr>
          <w:rFonts w:eastAsia="Times New Roman"/>
          <w:sz w:val="30"/>
          <w:szCs w:val="30"/>
          <w:lang w:val="es-ES"/>
        </w:rPr>
        <w:br/>
      </w:r>
      <w:r>
        <w:rPr>
          <w:rFonts w:eastAsia="Times New Roman"/>
          <w:sz w:val="30"/>
          <w:szCs w:val="30"/>
          <w:lang w:val="es-ES"/>
        </w:rPr>
        <w:br/>
        <w:t>2. Cuando los cambios en su actividad impliquen impactos o riesgos ambientales medios o altos que no hayan sido incluidos en la autorización administrativa correspondiente; y,</w:t>
      </w:r>
      <w:r>
        <w:rPr>
          <w:rFonts w:eastAsia="Times New Roman"/>
          <w:sz w:val="30"/>
          <w:szCs w:val="30"/>
          <w:lang w:val="es-ES"/>
        </w:rPr>
        <w:br/>
      </w:r>
      <w:r>
        <w:rPr>
          <w:rFonts w:eastAsia="Times New Roman"/>
          <w:sz w:val="30"/>
          <w:szCs w:val="30"/>
          <w:lang w:val="es-ES"/>
        </w:rPr>
        <w:br/>
        <w:t>3. Cuando exista una ampliación que comprom</w:t>
      </w:r>
      <w:r>
        <w:rPr>
          <w:rFonts w:eastAsia="Times New Roman"/>
          <w:sz w:val="30"/>
          <w:szCs w:val="30"/>
          <w:lang w:val="es-ES"/>
        </w:rPr>
        <w:t>eta un área geográfica superior a la que fue aprobada o que se ubique en otro sector.</w:t>
      </w:r>
      <w:r>
        <w:rPr>
          <w:rFonts w:eastAsia="Times New Roman"/>
          <w:sz w:val="30"/>
          <w:szCs w:val="30"/>
          <w:lang w:val="es-ES"/>
        </w:rPr>
        <w:br/>
      </w:r>
      <w:r>
        <w:rPr>
          <w:rFonts w:eastAsia="Times New Roman"/>
          <w:sz w:val="30"/>
          <w:szCs w:val="30"/>
          <w:lang w:val="es-ES"/>
        </w:rPr>
        <w:br/>
        <w:t>En caso de que el operador de un proyecto, obra o actividad requiera generar actividades adicionales de mediano o alto impacto a las previamente autorizadas, y que no im</w:t>
      </w:r>
      <w:r>
        <w:rPr>
          <w:rFonts w:eastAsia="Times New Roman"/>
          <w:sz w:val="30"/>
          <w:szCs w:val="30"/>
          <w:lang w:val="es-ES"/>
        </w:rPr>
        <w:t>plican un cambio del objeto principal del permiso ambiental otorgado, se deberá presentar un estudio complementario de dichas actividades.</w:t>
      </w:r>
      <w:r>
        <w:rPr>
          <w:rFonts w:eastAsia="Times New Roman"/>
          <w:sz w:val="30"/>
          <w:szCs w:val="30"/>
          <w:lang w:val="es-ES"/>
        </w:rPr>
        <w:br/>
      </w:r>
      <w:r>
        <w:rPr>
          <w:rFonts w:eastAsia="Times New Roman"/>
          <w:sz w:val="30"/>
          <w:szCs w:val="30"/>
          <w:lang w:val="es-ES"/>
        </w:rPr>
        <w:br/>
        <w:t>Para los casos de las modificaciones de actividades que generen bajo impacto, se procederá en los términos estableci</w:t>
      </w:r>
      <w:r>
        <w:rPr>
          <w:rFonts w:eastAsia="Times New Roman"/>
          <w:sz w:val="30"/>
          <w:szCs w:val="30"/>
          <w:lang w:val="es-ES"/>
        </w:rPr>
        <w:t>dos en la norma expedida para el efecto.</w:t>
      </w:r>
    </w:p>
    <w:p w:rsidR="00000000" w:rsidRDefault="00394E1F">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INSTRUMENTOS PARA LA REGULARIZACIÓN AMBIENTAL</w:t>
      </w:r>
    </w:p>
    <w:p w:rsidR="00000000" w:rsidRDefault="00394E1F">
      <w:pPr>
        <w:divId w:val="773286474"/>
        <w:rPr>
          <w:rFonts w:eastAsia="Times New Roman"/>
          <w:sz w:val="30"/>
          <w:szCs w:val="30"/>
          <w:lang w:val="es-ES"/>
        </w:rPr>
      </w:pPr>
      <w:r>
        <w:rPr>
          <w:rFonts w:eastAsia="Times New Roman"/>
          <w:sz w:val="30"/>
          <w:szCs w:val="30"/>
          <w:lang w:val="es-ES"/>
        </w:rPr>
        <w:t>Art. 177.-</w:t>
      </w:r>
      <w:r>
        <w:rPr>
          <w:rFonts w:eastAsia="Times New Roman"/>
          <w:b/>
          <w:bCs/>
          <w:sz w:val="30"/>
          <w:szCs w:val="30"/>
          <w:lang w:val="es-ES"/>
        </w:rPr>
        <w:t xml:space="preserve"> De la información de los proyectos, obras o actividades que puedan afectar al ambiente.- </w:t>
      </w:r>
      <w:r>
        <w:rPr>
          <w:rFonts w:eastAsia="Times New Roman"/>
          <w:sz w:val="30"/>
          <w:szCs w:val="30"/>
          <w:lang w:val="es-ES"/>
        </w:rPr>
        <w:t>La autorización administrativa emitida por la Aut</w:t>
      </w:r>
      <w:r>
        <w:rPr>
          <w:rFonts w:eastAsia="Times New Roman"/>
          <w:sz w:val="30"/>
          <w:szCs w:val="30"/>
          <w:lang w:val="es-ES"/>
        </w:rPr>
        <w:t>oridad Ambiental Competente deberá incorporarse inmediatamente al Sistema Único de Información Ambiental.</w:t>
      </w:r>
      <w:r>
        <w:rPr>
          <w:rFonts w:eastAsia="Times New Roman"/>
          <w:sz w:val="30"/>
          <w:szCs w:val="30"/>
          <w:lang w:val="es-ES"/>
        </w:rPr>
        <w:br/>
      </w:r>
      <w:r>
        <w:rPr>
          <w:rFonts w:eastAsia="Times New Roman"/>
          <w:sz w:val="30"/>
          <w:szCs w:val="30"/>
          <w:lang w:val="es-ES"/>
        </w:rPr>
        <w:br/>
        <w:t>Las autorizaciones emitidas por la Autoridad Ambiental Nacional son de acceso público, de conformidad con la ley.</w:t>
      </w:r>
    </w:p>
    <w:p w:rsidR="00000000" w:rsidRDefault="00394E1F">
      <w:pPr>
        <w:divId w:val="1340498992"/>
        <w:rPr>
          <w:rFonts w:eastAsia="Times New Roman"/>
          <w:sz w:val="30"/>
          <w:szCs w:val="30"/>
          <w:lang w:val="es-ES"/>
        </w:rPr>
      </w:pPr>
      <w:r>
        <w:rPr>
          <w:rFonts w:eastAsia="Times New Roman"/>
          <w:sz w:val="30"/>
          <w:szCs w:val="30"/>
          <w:lang w:val="es-ES"/>
        </w:rPr>
        <w:lastRenderedPageBreak/>
        <w:t>Art. 178.-</w:t>
      </w:r>
      <w:r>
        <w:rPr>
          <w:rFonts w:eastAsia="Times New Roman"/>
          <w:b/>
          <w:bCs/>
          <w:sz w:val="30"/>
          <w:szCs w:val="30"/>
          <w:lang w:val="es-ES"/>
        </w:rPr>
        <w:t xml:space="preserve"> De las guías de buenas p</w:t>
      </w:r>
      <w:r>
        <w:rPr>
          <w:rFonts w:eastAsia="Times New Roman"/>
          <w:b/>
          <w:bCs/>
          <w:sz w:val="30"/>
          <w:szCs w:val="30"/>
          <w:lang w:val="es-ES"/>
        </w:rPr>
        <w:t xml:space="preserve">rácticas ambientales.- </w:t>
      </w:r>
      <w:r>
        <w:rPr>
          <w:rFonts w:eastAsia="Times New Roman"/>
          <w:sz w:val="30"/>
          <w:szCs w:val="30"/>
          <w:lang w:val="es-ES"/>
        </w:rPr>
        <w:t>Los operadores de actividades cuyo impacto no es significativo, no tendrán obligación de regularizarse. En este caso, la Autoridad Ambiental Nacional dictará guías de buenas prácticas.</w:t>
      </w:r>
      <w:r>
        <w:rPr>
          <w:rFonts w:eastAsia="Times New Roman"/>
          <w:sz w:val="30"/>
          <w:szCs w:val="30"/>
          <w:lang w:val="es-ES"/>
        </w:rPr>
        <w:br/>
      </w:r>
      <w:r>
        <w:rPr>
          <w:rFonts w:eastAsia="Times New Roman"/>
          <w:sz w:val="30"/>
          <w:szCs w:val="30"/>
          <w:lang w:val="es-ES"/>
        </w:rPr>
        <w:br/>
        <w:t>Los operadores de proyectos, obras o actividade</w:t>
      </w:r>
      <w:r>
        <w:rPr>
          <w:rFonts w:eastAsia="Times New Roman"/>
          <w:sz w:val="30"/>
          <w:szCs w:val="30"/>
          <w:lang w:val="es-ES"/>
        </w:rPr>
        <w:t>s de impacto ambiental bajo, para su regularización ambiental, requerirán de un plan de manejo ambiental específico para estas actividades, de conformidad con la normativa secundaria que se expida para el efecto.</w:t>
      </w:r>
    </w:p>
    <w:p w:rsidR="00000000" w:rsidRDefault="00394E1F">
      <w:pPr>
        <w:divId w:val="842011451"/>
        <w:rPr>
          <w:rFonts w:eastAsia="Times New Roman"/>
          <w:sz w:val="30"/>
          <w:szCs w:val="30"/>
          <w:lang w:val="es-ES"/>
        </w:rPr>
      </w:pPr>
      <w:r>
        <w:rPr>
          <w:rFonts w:eastAsia="Times New Roman"/>
          <w:sz w:val="30"/>
          <w:szCs w:val="30"/>
          <w:lang w:val="es-ES"/>
        </w:rPr>
        <w:t>Art. 179.-</w:t>
      </w:r>
      <w:r>
        <w:rPr>
          <w:rFonts w:eastAsia="Times New Roman"/>
          <w:b/>
          <w:bCs/>
          <w:sz w:val="30"/>
          <w:szCs w:val="30"/>
          <w:lang w:val="es-ES"/>
        </w:rPr>
        <w:t xml:space="preserve"> De los estudios de impacto ambie</w:t>
      </w:r>
      <w:r>
        <w:rPr>
          <w:rFonts w:eastAsia="Times New Roman"/>
          <w:b/>
          <w:bCs/>
          <w:sz w:val="30"/>
          <w:szCs w:val="30"/>
          <w:lang w:val="es-ES"/>
        </w:rPr>
        <w:t xml:space="preserve">ntal.- </w:t>
      </w:r>
      <w:r>
        <w:rPr>
          <w:rFonts w:eastAsia="Times New Roman"/>
          <w:sz w:val="30"/>
          <w:szCs w:val="30"/>
          <w:lang w:val="es-ES"/>
        </w:rPr>
        <w:t>Los estudios de impacto ambiental deberán ser elaborados en aquellos proyectos, obras y actividades que causan mediano y alto impacto o riesgo ambiental para una adecuada y fundamentada evaluación, predicción, identificación e interpretación de dich</w:t>
      </w:r>
      <w:r>
        <w:rPr>
          <w:rFonts w:eastAsia="Times New Roman"/>
          <w:sz w:val="30"/>
          <w:szCs w:val="30"/>
          <w:lang w:val="es-ES"/>
        </w:rPr>
        <w:t>os riesgos e impactos.</w:t>
      </w:r>
      <w:r>
        <w:rPr>
          <w:rFonts w:eastAsia="Times New Roman"/>
          <w:sz w:val="30"/>
          <w:szCs w:val="30"/>
          <w:lang w:val="es-ES"/>
        </w:rPr>
        <w:br/>
      </w:r>
      <w:r>
        <w:rPr>
          <w:rFonts w:eastAsia="Times New Roman"/>
          <w:sz w:val="30"/>
          <w:szCs w:val="30"/>
          <w:lang w:val="es-ES"/>
        </w:rPr>
        <w:br/>
        <w:t>Los estudios deberán contener la descripción de la actividad, obra o proyecto, área geográfica, compatibilidad con los usos de suelo próximos, ciclo de vida del proyecto, metodología, herramientas de análisis, plan de manejo ambient</w:t>
      </w:r>
      <w:r>
        <w:rPr>
          <w:rFonts w:eastAsia="Times New Roman"/>
          <w:sz w:val="30"/>
          <w:szCs w:val="30"/>
          <w:lang w:val="es-ES"/>
        </w:rPr>
        <w:t>al, mecanismos de socialización y participación ciudadana, y demás aspectos previstos en la norma técnica.</w:t>
      </w:r>
      <w:r>
        <w:rPr>
          <w:rFonts w:eastAsia="Times New Roman"/>
          <w:sz w:val="30"/>
          <w:szCs w:val="30"/>
          <w:lang w:val="es-ES"/>
        </w:rPr>
        <w:br/>
      </w:r>
      <w:r>
        <w:rPr>
          <w:rFonts w:eastAsia="Times New Roman"/>
          <w:sz w:val="30"/>
          <w:szCs w:val="30"/>
          <w:lang w:val="es-ES"/>
        </w:rPr>
        <w:br/>
        <w:t>En los casos en que la Autoridad Ambiental Competente determine que el estudio de impacto ambiental no satisface los requerimientos mínimos previsto</w:t>
      </w:r>
      <w:r>
        <w:rPr>
          <w:rFonts w:eastAsia="Times New Roman"/>
          <w:sz w:val="30"/>
          <w:szCs w:val="30"/>
          <w:lang w:val="es-ES"/>
        </w:rPr>
        <w:t>s en este Código, procederá a observarlo o improbarlo y comunicará esta decisión al operador mediante la resolución motivada correspondiente.</w:t>
      </w:r>
    </w:p>
    <w:p w:rsidR="00000000" w:rsidRDefault="00394E1F">
      <w:pPr>
        <w:divId w:val="992871906"/>
        <w:rPr>
          <w:rFonts w:eastAsia="Times New Roman"/>
          <w:sz w:val="30"/>
          <w:szCs w:val="30"/>
          <w:lang w:val="es-ES"/>
        </w:rPr>
      </w:pPr>
      <w:r>
        <w:rPr>
          <w:rFonts w:eastAsia="Times New Roman"/>
          <w:sz w:val="30"/>
          <w:szCs w:val="30"/>
          <w:lang w:val="es-ES"/>
        </w:rPr>
        <w:t>Art. 180.-</w:t>
      </w:r>
      <w:r>
        <w:rPr>
          <w:rFonts w:eastAsia="Times New Roman"/>
          <w:b/>
          <w:bCs/>
          <w:sz w:val="30"/>
          <w:szCs w:val="30"/>
          <w:lang w:val="es-ES"/>
        </w:rPr>
        <w:t xml:space="preserve"> Responsables de los estudios, planes de manejo y auditorías ambientales.- </w:t>
      </w:r>
      <w:r>
        <w:rPr>
          <w:rFonts w:eastAsia="Times New Roman"/>
          <w:sz w:val="30"/>
          <w:szCs w:val="30"/>
          <w:lang w:val="es-ES"/>
        </w:rPr>
        <w:t>La persona natural o jurídica</w:t>
      </w:r>
      <w:r>
        <w:rPr>
          <w:rFonts w:eastAsia="Times New Roman"/>
          <w:sz w:val="30"/>
          <w:szCs w:val="30"/>
          <w:lang w:val="es-ES"/>
        </w:rPr>
        <w:t xml:space="preserve"> que desea llevar a cabo una actividad, obra o proyecto, así como la que elabora el estudio de impacto, plan de manejo ambiental o la auditoría ambiental de dicha actividad, serán solidariamente responsables por la veracidad y exactitud de sus contenidos, </w:t>
      </w:r>
      <w:r>
        <w:rPr>
          <w:rFonts w:eastAsia="Times New Roman"/>
          <w:sz w:val="30"/>
          <w:szCs w:val="30"/>
          <w:lang w:val="es-ES"/>
        </w:rPr>
        <w:t>y responderán de conformidad con la ley.</w:t>
      </w:r>
      <w:r>
        <w:rPr>
          <w:rFonts w:eastAsia="Times New Roman"/>
          <w:sz w:val="30"/>
          <w:szCs w:val="30"/>
          <w:lang w:val="es-ES"/>
        </w:rPr>
        <w:br/>
      </w:r>
      <w:r>
        <w:rPr>
          <w:rFonts w:eastAsia="Times New Roman"/>
          <w:sz w:val="30"/>
          <w:szCs w:val="30"/>
          <w:lang w:val="es-ES"/>
        </w:rPr>
        <w:br/>
        <w:t>Los consultores individuales o las empresas consultoras que realizan estudios, planes de manejo y auditorías ambientales, deberán estar acreditados ante la Autoridad Ambiental Competente y deberán registrarse en el</w:t>
      </w:r>
      <w:r>
        <w:rPr>
          <w:rFonts w:eastAsia="Times New Roman"/>
          <w:sz w:val="30"/>
          <w:szCs w:val="30"/>
          <w:lang w:val="es-ES"/>
        </w:rPr>
        <w:t xml:space="preserve"> Sistema Único de Información Ambiental. Dicho registro será actualizado periódicamente.</w:t>
      </w:r>
      <w:r>
        <w:rPr>
          <w:rFonts w:eastAsia="Times New Roman"/>
          <w:sz w:val="30"/>
          <w:szCs w:val="30"/>
          <w:lang w:val="es-ES"/>
        </w:rPr>
        <w:br/>
      </w:r>
      <w:r>
        <w:rPr>
          <w:rFonts w:eastAsia="Times New Roman"/>
          <w:sz w:val="30"/>
          <w:szCs w:val="30"/>
          <w:lang w:val="es-ES"/>
        </w:rPr>
        <w:lastRenderedPageBreak/>
        <w:br/>
        <w:t>La Autoridad Ambiental Nacional dictará los estándares básicos y condiciones requeridas para la elaboración de los estudios, planes de manejo y auditorías ambientales</w:t>
      </w:r>
      <w:r>
        <w:rPr>
          <w:rFonts w:eastAsia="Times New Roman"/>
          <w:sz w:val="30"/>
          <w:szCs w:val="30"/>
          <w:lang w:val="es-ES"/>
        </w:rPr>
        <w:t>.</w:t>
      </w:r>
    </w:p>
    <w:p w:rsidR="00000000" w:rsidRDefault="00394E1F">
      <w:pPr>
        <w:divId w:val="1224290372"/>
        <w:rPr>
          <w:rFonts w:eastAsia="Times New Roman"/>
          <w:sz w:val="30"/>
          <w:szCs w:val="30"/>
          <w:lang w:val="es-ES"/>
        </w:rPr>
      </w:pPr>
      <w:r>
        <w:rPr>
          <w:rFonts w:eastAsia="Times New Roman"/>
          <w:sz w:val="30"/>
          <w:szCs w:val="30"/>
          <w:lang w:val="es-ES"/>
        </w:rPr>
        <w:t>Art. 181.-</w:t>
      </w:r>
      <w:r>
        <w:rPr>
          <w:rFonts w:eastAsia="Times New Roman"/>
          <w:b/>
          <w:bCs/>
          <w:sz w:val="30"/>
          <w:szCs w:val="30"/>
          <w:lang w:val="es-ES"/>
        </w:rPr>
        <w:t xml:space="preserve"> De los planes de manejo ambiental.- </w:t>
      </w:r>
      <w:r>
        <w:rPr>
          <w:rFonts w:eastAsia="Times New Roman"/>
          <w:sz w:val="30"/>
          <w:szCs w:val="30"/>
          <w:lang w:val="es-ES"/>
        </w:rPr>
        <w:t>El plan de manejo ambiental será el instrumento de cumplimiento obligatorio para el operador, el mismo que comprende varios subplanes, en función de las características del proyecto, obra o actividad. La fin</w:t>
      </w:r>
      <w:r>
        <w:rPr>
          <w:rFonts w:eastAsia="Times New Roman"/>
          <w:sz w:val="30"/>
          <w:szCs w:val="30"/>
          <w:lang w:val="es-ES"/>
        </w:rPr>
        <w:t>alidad del plan de manejo será establecer en detalle y orden cronológico, las acciones cuya ejecución se requiera para prevenir, evitar, controlar, mitigar, corregir, compensar, restaurar y reparar, según corresponda.</w:t>
      </w:r>
      <w:r>
        <w:rPr>
          <w:rFonts w:eastAsia="Times New Roman"/>
          <w:sz w:val="30"/>
          <w:szCs w:val="30"/>
          <w:lang w:val="es-ES"/>
        </w:rPr>
        <w:br/>
      </w:r>
      <w:r>
        <w:rPr>
          <w:rFonts w:eastAsia="Times New Roman"/>
          <w:sz w:val="30"/>
          <w:szCs w:val="30"/>
          <w:lang w:val="es-ES"/>
        </w:rPr>
        <w:br/>
        <w:t>Además, contendrá los programas, pres</w:t>
      </w:r>
      <w:r>
        <w:rPr>
          <w:rFonts w:eastAsia="Times New Roman"/>
          <w:sz w:val="30"/>
          <w:szCs w:val="30"/>
          <w:lang w:val="es-ES"/>
        </w:rPr>
        <w:t>upuestos, personas responsables de la ejecución, medios de verificación, cronograma y otros que determine la normativa secundaria.</w:t>
      </w:r>
    </w:p>
    <w:p w:rsidR="00000000" w:rsidRDefault="00394E1F">
      <w:pPr>
        <w:divId w:val="645088071"/>
        <w:rPr>
          <w:rFonts w:eastAsia="Times New Roman"/>
          <w:sz w:val="30"/>
          <w:szCs w:val="30"/>
          <w:lang w:val="es-ES"/>
        </w:rPr>
      </w:pPr>
      <w:r>
        <w:rPr>
          <w:rFonts w:eastAsia="Times New Roman"/>
          <w:sz w:val="30"/>
          <w:szCs w:val="30"/>
          <w:lang w:val="es-ES"/>
        </w:rPr>
        <w:t>Art. 182.-</w:t>
      </w:r>
      <w:r>
        <w:rPr>
          <w:rFonts w:eastAsia="Times New Roman"/>
          <w:b/>
          <w:bCs/>
          <w:sz w:val="30"/>
          <w:szCs w:val="30"/>
          <w:lang w:val="es-ES"/>
        </w:rPr>
        <w:t xml:space="preserve"> Modificaciones o actualizaciones al plan de manejo ambiental.- </w:t>
      </w:r>
      <w:r>
        <w:rPr>
          <w:rFonts w:eastAsia="Times New Roman"/>
          <w:sz w:val="30"/>
          <w:szCs w:val="30"/>
          <w:lang w:val="es-ES"/>
        </w:rPr>
        <w:t>De existir razones técnicas suficientes y motivadas</w:t>
      </w:r>
      <w:r>
        <w:rPr>
          <w:rFonts w:eastAsia="Times New Roman"/>
          <w:sz w:val="30"/>
          <w:szCs w:val="30"/>
          <w:lang w:val="es-ES"/>
        </w:rPr>
        <w:t>, de conformidad con las disposiciones contenidas en este Código y normativa expedida para el efecto, la Autoridad Ambiental Competente podrá requerir al operador, en cualquier momento, que efectúe modificaciones y actualizaciones al plan de manejo ambient</w:t>
      </w:r>
      <w:r>
        <w:rPr>
          <w:rFonts w:eastAsia="Times New Roman"/>
          <w:sz w:val="30"/>
          <w:szCs w:val="30"/>
          <w:lang w:val="es-ES"/>
        </w:rPr>
        <w:t>al aprobado. Estas modificaciones estarán sujetas a su aprobación.</w:t>
      </w:r>
    </w:p>
    <w:p w:rsidR="00000000" w:rsidRDefault="00394E1F">
      <w:pPr>
        <w:divId w:val="653753956"/>
        <w:rPr>
          <w:rFonts w:eastAsia="Times New Roman"/>
          <w:sz w:val="30"/>
          <w:szCs w:val="30"/>
          <w:lang w:val="es-ES"/>
        </w:rPr>
      </w:pPr>
      <w:r>
        <w:rPr>
          <w:rFonts w:eastAsia="Times New Roman"/>
          <w:sz w:val="30"/>
          <w:szCs w:val="30"/>
          <w:lang w:val="es-ES"/>
        </w:rPr>
        <w:t>Art. 183.-</w:t>
      </w:r>
      <w:r>
        <w:rPr>
          <w:rFonts w:eastAsia="Times New Roman"/>
          <w:b/>
          <w:bCs/>
          <w:sz w:val="30"/>
          <w:szCs w:val="30"/>
          <w:lang w:val="es-ES"/>
        </w:rPr>
        <w:t xml:space="preserve"> Del establecimiento de la póliza o garantía por responsabilidades ambientales.- </w:t>
      </w:r>
      <w:r>
        <w:rPr>
          <w:rFonts w:eastAsia="Times New Roman"/>
          <w:sz w:val="30"/>
          <w:szCs w:val="30"/>
          <w:lang w:val="es-ES"/>
        </w:rPr>
        <w:t>Las autorizaciones administrativas que requieran de un estudio de impacto ambiental exigirán oblig</w:t>
      </w:r>
      <w:r>
        <w:rPr>
          <w:rFonts w:eastAsia="Times New Roman"/>
          <w:sz w:val="30"/>
          <w:szCs w:val="30"/>
          <w:lang w:val="es-ES"/>
        </w:rPr>
        <w:t>atoriamente al operador de un proyecto, obra o actividad contratar un seguro o presentar una garantía financiera. El seguro o garantía estará destinado de forma específica y exclusiva a cubrir las responsabilidades ambientales del operador que se deriven d</w:t>
      </w:r>
      <w:r>
        <w:rPr>
          <w:rFonts w:eastAsia="Times New Roman"/>
          <w:sz w:val="30"/>
          <w:szCs w:val="30"/>
          <w:lang w:val="es-ES"/>
        </w:rPr>
        <w:t>e su actividad económica o profesional.</w:t>
      </w:r>
      <w:r>
        <w:rPr>
          <w:rFonts w:eastAsia="Times New Roman"/>
          <w:sz w:val="30"/>
          <w:szCs w:val="30"/>
          <w:lang w:val="es-ES"/>
        </w:rPr>
        <w:br/>
      </w:r>
      <w:r>
        <w:rPr>
          <w:rFonts w:eastAsia="Times New Roman"/>
          <w:sz w:val="30"/>
          <w:szCs w:val="30"/>
          <w:lang w:val="es-ES"/>
        </w:rPr>
        <w:br/>
        <w:t>La Autoridad Ambiental Nacional regulará mediante normativa técnica las características, condiciones, mecanismos y procedimientos para su establecimiento, así como el límite de los montos a ser asegurados en función</w:t>
      </w:r>
      <w:r>
        <w:rPr>
          <w:rFonts w:eastAsia="Times New Roman"/>
          <w:sz w:val="30"/>
          <w:szCs w:val="30"/>
          <w:lang w:val="es-ES"/>
        </w:rPr>
        <w:t xml:space="preserve"> de las actividades. El valor asegurado no afectará el cumplimiento total de las responsabilidades y obligaciones establecidas.</w:t>
      </w:r>
      <w:r>
        <w:rPr>
          <w:rFonts w:eastAsia="Times New Roman"/>
          <w:sz w:val="30"/>
          <w:szCs w:val="30"/>
          <w:lang w:val="es-ES"/>
        </w:rPr>
        <w:br/>
      </w:r>
      <w:r>
        <w:rPr>
          <w:rFonts w:eastAsia="Times New Roman"/>
          <w:sz w:val="30"/>
          <w:szCs w:val="30"/>
          <w:lang w:val="es-ES"/>
        </w:rPr>
        <w:br/>
        <w:t>El operador deberá mantener vigente la póliza o garantía durante el periodo de ejecución de la actividad y hasta su cese efecti</w:t>
      </w:r>
      <w:r>
        <w:rPr>
          <w:rFonts w:eastAsia="Times New Roman"/>
          <w:sz w:val="30"/>
          <w:szCs w:val="30"/>
          <w:lang w:val="es-ES"/>
        </w:rPr>
        <w:t>vo.</w:t>
      </w:r>
      <w:r>
        <w:rPr>
          <w:rFonts w:eastAsia="Times New Roman"/>
          <w:sz w:val="30"/>
          <w:szCs w:val="30"/>
          <w:lang w:val="es-ES"/>
        </w:rPr>
        <w:br/>
      </w:r>
      <w:r>
        <w:rPr>
          <w:rFonts w:eastAsia="Times New Roman"/>
          <w:sz w:val="30"/>
          <w:szCs w:val="30"/>
          <w:lang w:val="es-ES"/>
        </w:rPr>
        <w:lastRenderedPageBreak/>
        <w:br/>
        <w:t>No se exigirá esta garantía o póliza cuando los ejecutores del proyecto, obra o actividad sean entidades del sector público o empresas cuyo capital suscrito pertenezca, por lo menos a las dos terceras partes a entidades de derecho público. Sin embargo</w:t>
      </w:r>
      <w:r>
        <w:rPr>
          <w:rFonts w:eastAsia="Times New Roman"/>
          <w:sz w:val="30"/>
          <w:szCs w:val="30"/>
          <w:lang w:val="es-ES"/>
        </w:rPr>
        <w:t xml:space="preserve"> la entidad ejecutora responderá administrativa y civilmente por el cabal y oportuno cumplimiento del Plan de Manejo Ambiental del proyecto, obra o actividad licenciada y de las contingencias que puedan</w:t>
      </w:r>
    </w:p>
    <w:p w:rsidR="00000000" w:rsidRDefault="00394E1F">
      <w:pPr>
        <w:divId w:val="1668360576"/>
        <w:rPr>
          <w:rFonts w:eastAsia="Times New Roman"/>
          <w:sz w:val="30"/>
          <w:szCs w:val="30"/>
          <w:lang w:val="es-ES"/>
        </w:rPr>
      </w:pPr>
      <w:r>
        <w:rPr>
          <w:rFonts w:eastAsia="Times New Roman"/>
          <w:sz w:val="30"/>
          <w:szCs w:val="30"/>
          <w:lang w:val="es-ES"/>
        </w:rPr>
        <w:t>Art. 184.-</w:t>
      </w:r>
      <w:r>
        <w:rPr>
          <w:rFonts w:eastAsia="Times New Roman"/>
          <w:b/>
          <w:bCs/>
          <w:sz w:val="30"/>
          <w:szCs w:val="30"/>
          <w:lang w:val="es-ES"/>
        </w:rPr>
        <w:t xml:space="preserve"> De la participación ciudadana.- </w:t>
      </w:r>
      <w:r>
        <w:rPr>
          <w:rFonts w:eastAsia="Times New Roman"/>
          <w:sz w:val="30"/>
          <w:szCs w:val="30"/>
          <w:lang w:val="es-ES"/>
        </w:rPr>
        <w:t>La Autorid</w:t>
      </w:r>
      <w:r>
        <w:rPr>
          <w:rFonts w:eastAsia="Times New Roman"/>
          <w:sz w:val="30"/>
          <w:szCs w:val="30"/>
          <w:lang w:val="es-ES"/>
        </w:rPr>
        <w:t>ad Ambiental Competente deberá informar a la población que podría ser afectada de manera directa sobre la posible realización de proyectos, obras o actividades, así como de los posibles impactos socioambientales esperados y la pertinencia de las acciones a</w:t>
      </w:r>
      <w:r>
        <w:rPr>
          <w:rFonts w:eastAsia="Times New Roman"/>
          <w:sz w:val="30"/>
          <w:szCs w:val="30"/>
          <w:lang w:val="es-ES"/>
        </w:rPr>
        <w:t xml:space="preserve"> tomar. La finalidad de la participación de la población será la recolección de sus opiniones y observaciones para incorporarlas en los Estudios Ambientales, siempre que ellas sean técnica y económicamente viables.</w:t>
      </w:r>
      <w:r>
        <w:rPr>
          <w:rFonts w:eastAsia="Times New Roman"/>
          <w:sz w:val="30"/>
          <w:szCs w:val="30"/>
          <w:lang w:val="es-ES"/>
        </w:rPr>
        <w:br/>
      </w:r>
      <w:r>
        <w:rPr>
          <w:rFonts w:eastAsia="Times New Roman"/>
          <w:sz w:val="30"/>
          <w:szCs w:val="30"/>
          <w:lang w:val="es-ES"/>
        </w:rPr>
        <w:br/>
        <w:t>Si del referido proceso de consulta resu</w:t>
      </w:r>
      <w:r>
        <w:rPr>
          <w:rFonts w:eastAsia="Times New Roman"/>
          <w:sz w:val="30"/>
          <w:szCs w:val="30"/>
          <w:lang w:val="es-ES"/>
        </w:rPr>
        <w:t>lta una oposición mayoritaria de la población respectiva, la decisión de ejecutar o no el proyecto será adoptada por resolución debidamente motivada de la Autoridad Ambiental Competente.</w:t>
      </w:r>
      <w:r>
        <w:rPr>
          <w:rFonts w:eastAsia="Times New Roman"/>
          <w:sz w:val="30"/>
          <w:szCs w:val="30"/>
          <w:lang w:val="es-ES"/>
        </w:rPr>
        <w:br/>
      </w:r>
      <w:r>
        <w:rPr>
          <w:rFonts w:eastAsia="Times New Roman"/>
          <w:sz w:val="30"/>
          <w:szCs w:val="30"/>
          <w:lang w:val="es-ES"/>
        </w:rPr>
        <w:br/>
        <w:t>En los mecanismos de participación social se contará con facilitador</w:t>
      </w:r>
      <w:r>
        <w:rPr>
          <w:rFonts w:eastAsia="Times New Roman"/>
          <w:sz w:val="30"/>
          <w:szCs w:val="30"/>
          <w:lang w:val="es-ES"/>
        </w:rPr>
        <w:t>es ambientales, los cuales serán evaluados, calificados y registrados en el Sistema Único de Información Ambiental.</w:t>
      </w:r>
    </w:p>
    <w:p w:rsidR="00000000" w:rsidRDefault="00394E1F">
      <w:pPr>
        <w:divId w:val="894317889"/>
        <w:rPr>
          <w:rFonts w:eastAsia="Times New Roman"/>
          <w:sz w:val="30"/>
          <w:szCs w:val="30"/>
          <w:lang w:val="es-ES"/>
        </w:rPr>
      </w:pPr>
      <w:r>
        <w:rPr>
          <w:rFonts w:eastAsia="Times New Roman"/>
          <w:sz w:val="30"/>
          <w:szCs w:val="30"/>
          <w:lang w:val="es-ES"/>
        </w:rPr>
        <w:t>Art. 185.-</w:t>
      </w:r>
      <w:r>
        <w:rPr>
          <w:rFonts w:eastAsia="Times New Roman"/>
          <w:b/>
          <w:bCs/>
          <w:sz w:val="30"/>
          <w:szCs w:val="30"/>
          <w:lang w:val="es-ES"/>
        </w:rPr>
        <w:t xml:space="preserve"> De la emisión de las autorizaciones administrativas.- </w:t>
      </w:r>
      <w:r>
        <w:rPr>
          <w:rFonts w:eastAsia="Times New Roman"/>
          <w:sz w:val="30"/>
          <w:szCs w:val="30"/>
          <w:lang w:val="es-ES"/>
        </w:rPr>
        <w:t>Los proyectos, obras o actividades que requieran de autorizaciones administrativas, deberán realizar los pagos que por servicios administrativos correspondan.</w:t>
      </w:r>
      <w:r>
        <w:rPr>
          <w:rFonts w:eastAsia="Times New Roman"/>
          <w:sz w:val="30"/>
          <w:szCs w:val="30"/>
          <w:lang w:val="es-ES"/>
        </w:rPr>
        <w:br/>
      </w:r>
      <w:r>
        <w:rPr>
          <w:rFonts w:eastAsia="Times New Roman"/>
          <w:sz w:val="30"/>
          <w:szCs w:val="30"/>
          <w:lang w:val="es-ES"/>
        </w:rPr>
        <w:br/>
        <w:t>Una vez que la Autoridad Ambiental Competente verifique que se ha cumplido con los requisitos es</w:t>
      </w:r>
      <w:r>
        <w:rPr>
          <w:rFonts w:eastAsia="Times New Roman"/>
          <w:sz w:val="30"/>
          <w:szCs w:val="30"/>
          <w:lang w:val="es-ES"/>
        </w:rPr>
        <w:t>tablecidos en este Código y demás normativa secundaria, se procederá a la emisión de la correspondiente autorización administrativa.</w:t>
      </w:r>
      <w:r>
        <w:rPr>
          <w:rFonts w:eastAsia="Times New Roman"/>
          <w:sz w:val="30"/>
          <w:szCs w:val="30"/>
          <w:lang w:val="es-ES"/>
        </w:rPr>
        <w:br/>
      </w:r>
      <w:r>
        <w:rPr>
          <w:rFonts w:eastAsia="Times New Roman"/>
          <w:sz w:val="30"/>
          <w:szCs w:val="30"/>
          <w:lang w:val="es-ES"/>
        </w:rPr>
        <w:br/>
        <w:t>La Autoridad Ambiental competente notificará al operador de los proyectos, obras o actividades con la emisión de la autori</w:t>
      </w:r>
      <w:r>
        <w:rPr>
          <w:rFonts w:eastAsia="Times New Roman"/>
          <w:sz w:val="30"/>
          <w:szCs w:val="30"/>
          <w:lang w:val="es-ES"/>
        </w:rPr>
        <w:t xml:space="preserve">zación administrativa correspondiente, en la que se detallarán las condiciones a las que se someterá el proyecto, obra o actividad, durante todas las fases del mismo, así como las facultades legales y reglamentarias para </w:t>
      </w:r>
      <w:r>
        <w:rPr>
          <w:rFonts w:eastAsia="Times New Roman"/>
          <w:sz w:val="30"/>
          <w:szCs w:val="30"/>
          <w:lang w:val="es-ES"/>
        </w:rPr>
        <w:lastRenderedPageBreak/>
        <w:t>la operación.</w:t>
      </w:r>
      <w:r>
        <w:rPr>
          <w:rFonts w:eastAsia="Times New Roman"/>
          <w:sz w:val="30"/>
          <w:szCs w:val="30"/>
          <w:lang w:val="es-ES"/>
        </w:rPr>
        <w:br/>
      </w:r>
      <w:r>
        <w:rPr>
          <w:rFonts w:eastAsia="Times New Roman"/>
          <w:sz w:val="30"/>
          <w:szCs w:val="30"/>
          <w:lang w:val="es-ES"/>
        </w:rPr>
        <w:br/>
        <w:t>La Autoridad Ambient</w:t>
      </w:r>
      <w:r>
        <w:rPr>
          <w:rFonts w:eastAsia="Times New Roman"/>
          <w:sz w:val="30"/>
          <w:szCs w:val="30"/>
          <w:lang w:val="es-ES"/>
        </w:rPr>
        <w:t xml:space="preserve">al Nacional y las Autoridades Ambientales Competentes llevarán un registro actualizado de las autorizaciones administrativas otorgadas a través del Sistema Único de Información Ambiental. Este registro será público y cualquier persona podrá acceder a esta </w:t>
      </w:r>
      <w:r>
        <w:rPr>
          <w:rFonts w:eastAsia="Times New Roman"/>
          <w:sz w:val="30"/>
          <w:szCs w:val="30"/>
          <w:lang w:val="es-ES"/>
        </w:rPr>
        <w:t>información y a los estudios que se utilizaron para la emisión de las autorizaciones.</w:t>
      </w:r>
    </w:p>
    <w:p w:rsidR="00000000" w:rsidRDefault="00394E1F">
      <w:pPr>
        <w:divId w:val="529223361"/>
        <w:rPr>
          <w:rFonts w:eastAsia="Times New Roman"/>
          <w:sz w:val="30"/>
          <w:szCs w:val="30"/>
          <w:lang w:val="es-ES"/>
        </w:rPr>
      </w:pPr>
      <w:r>
        <w:rPr>
          <w:rFonts w:eastAsia="Times New Roman"/>
          <w:sz w:val="30"/>
          <w:szCs w:val="30"/>
          <w:lang w:val="es-ES"/>
        </w:rPr>
        <w:t>Art. 186.-</w:t>
      </w:r>
      <w:r>
        <w:rPr>
          <w:rFonts w:eastAsia="Times New Roman"/>
          <w:b/>
          <w:bCs/>
          <w:sz w:val="30"/>
          <w:szCs w:val="30"/>
          <w:lang w:val="es-ES"/>
        </w:rPr>
        <w:t xml:space="preserve"> Del cierre de operaciones.- </w:t>
      </w:r>
      <w:r>
        <w:rPr>
          <w:rFonts w:eastAsia="Times New Roman"/>
          <w:sz w:val="30"/>
          <w:szCs w:val="30"/>
          <w:lang w:val="es-ES"/>
        </w:rPr>
        <w:t>Los operadores que por cualquier motivo requieran el cierre de las operaciones o abandono del área, deberán ejecutar el plan de cie</w:t>
      </w:r>
      <w:r>
        <w:rPr>
          <w:rFonts w:eastAsia="Times New Roman"/>
          <w:sz w:val="30"/>
          <w:szCs w:val="30"/>
          <w:lang w:val="es-ES"/>
        </w:rPr>
        <w:t>rre y abandono conforme lo aprobado en el plan de manejo ambiental respectivo; adicionalmente, deberán presentar informes y auditorías al respecto, así como los demás que se establezcan en la norma secundaria.</w:t>
      </w:r>
    </w:p>
    <w:p w:rsidR="00000000" w:rsidRDefault="00394E1F">
      <w:pPr>
        <w:divId w:val="1624655793"/>
        <w:rPr>
          <w:rFonts w:eastAsia="Times New Roman"/>
          <w:sz w:val="30"/>
          <w:szCs w:val="30"/>
          <w:lang w:val="es-ES"/>
        </w:rPr>
      </w:pPr>
      <w:r>
        <w:rPr>
          <w:rFonts w:eastAsia="Times New Roman"/>
          <w:sz w:val="30"/>
          <w:szCs w:val="30"/>
          <w:lang w:val="es-ES"/>
        </w:rPr>
        <w:t>Art. 187.-</w:t>
      </w:r>
      <w:r>
        <w:rPr>
          <w:rFonts w:eastAsia="Times New Roman"/>
          <w:b/>
          <w:bCs/>
          <w:sz w:val="30"/>
          <w:szCs w:val="30"/>
          <w:lang w:val="es-ES"/>
        </w:rPr>
        <w:t xml:space="preserve"> De la suspensión de la actividad.- </w:t>
      </w:r>
      <w:r>
        <w:rPr>
          <w:rFonts w:eastAsia="Times New Roman"/>
          <w:sz w:val="30"/>
          <w:szCs w:val="30"/>
          <w:lang w:val="es-ES"/>
        </w:rPr>
        <w:t>En los mecanismos de control y seguimiento en los que se identifiquen no conformidades por el incumplimiento al plan de manejo ambiental o a las normas ambientales, y siempre que estas signifiquen afectación a la ambiente, se podrá ordenar como medida prov</w:t>
      </w:r>
      <w:r>
        <w:rPr>
          <w:rFonts w:eastAsia="Times New Roman"/>
          <w:sz w:val="30"/>
          <w:szCs w:val="30"/>
          <w:lang w:val="es-ES"/>
        </w:rPr>
        <w:t>isional la suspensión inmediata de la actividad o conjunto de actividades específicas del proyecto que generaron el incumplimiento.</w:t>
      </w:r>
      <w:r>
        <w:rPr>
          <w:rFonts w:eastAsia="Times New Roman"/>
          <w:sz w:val="30"/>
          <w:szCs w:val="30"/>
          <w:lang w:val="es-ES"/>
        </w:rPr>
        <w:br/>
      </w:r>
      <w:r>
        <w:rPr>
          <w:rFonts w:eastAsia="Times New Roman"/>
          <w:sz w:val="30"/>
          <w:szCs w:val="30"/>
          <w:lang w:val="es-ES"/>
        </w:rPr>
        <w:br/>
        <w:t>Para el levantamiento de la suspensión, el operador deberá remitir a la Autoridad Ambiental Competente un informe de las ac</w:t>
      </w:r>
      <w:r>
        <w:rPr>
          <w:rFonts w:eastAsia="Times New Roman"/>
          <w:sz w:val="30"/>
          <w:szCs w:val="30"/>
          <w:lang w:val="es-ES"/>
        </w:rPr>
        <w:t>tividades ejecutadas con las evidencias que demuestren que se han subsanado los incumplimientos. Las afirmaciones de hechos realizadas en el informe serán materia de inspección, análisis y aprobación, de ser el caso, en un plazo de hasta diez días.</w:t>
      </w:r>
    </w:p>
    <w:p w:rsidR="00000000" w:rsidRDefault="00394E1F">
      <w:pPr>
        <w:divId w:val="1594120764"/>
        <w:rPr>
          <w:rFonts w:eastAsia="Times New Roman"/>
          <w:sz w:val="30"/>
          <w:szCs w:val="30"/>
          <w:lang w:val="es-ES"/>
        </w:rPr>
      </w:pPr>
      <w:r>
        <w:rPr>
          <w:rFonts w:eastAsia="Times New Roman"/>
          <w:sz w:val="30"/>
          <w:szCs w:val="30"/>
          <w:lang w:val="es-ES"/>
        </w:rPr>
        <w:t>Art. 18</w:t>
      </w:r>
      <w:r>
        <w:rPr>
          <w:rFonts w:eastAsia="Times New Roman"/>
          <w:sz w:val="30"/>
          <w:szCs w:val="30"/>
          <w:lang w:val="es-ES"/>
        </w:rPr>
        <w:t>8.-</w:t>
      </w:r>
      <w:r>
        <w:rPr>
          <w:rFonts w:eastAsia="Times New Roman"/>
          <w:b/>
          <w:bCs/>
          <w:sz w:val="30"/>
          <w:szCs w:val="30"/>
          <w:lang w:val="es-ES"/>
        </w:rPr>
        <w:t xml:space="preserve"> De la revocatoria del permiso ambiental.- </w:t>
      </w:r>
      <w:r>
        <w:rPr>
          <w:rFonts w:eastAsia="Times New Roman"/>
          <w:sz w:val="30"/>
          <w:szCs w:val="30"/>
          <w:lang w:val="es-ES"/>
        </w:rPr>
        <w:t>La revocatoria del permiso ambiental procederá cuando se determinen no conformidades mayores que impliquen el incumplimiento al plan de manejo ambiental, reiteradas en dos ocasiones, sin que se hubieren adoptad</w:t>
      </w:r>
      <w:r>
        <w:rPr>
          <w:rFonts w:eastAsia="Times New Roman"/>
          <w:sz w:val="30"/>
          <w:szCs w:val="30"/>
          <w:lang w:val="es-ES"/>
        </w:rPr>
        <w:t>o los correctivos en los plazos dispuestos.</w:t>
      </w:r>
      <w:r>
        <w:rPr>
          <w:rFonts w:eastAsia="Times New Roman"/>
          <w:sz w:val="30"/>
          <w:szCs w:val="30"/>
          <w:lang w:val="es-ES"/>
        </w:rPr>
        <w:br/>
      </w:r>
      <w:r>
        <w:rPr>
          <w:rFonts w:eastAsia="Times New Roman"/>
          <w:sz w:val="30"/>
          <w:szCs w:val="30"/>
          <w:lang w:val="es-ES"/>
        </w:rPr>
        <w:br/>
        <w:t>La revocatoria de la autorización administrativa, interrumpirá la ejecución del proyecto, obra o actividad, bajo responsabilidad del operador.</w:t>
      </w:r>
      <w:r>
        <w:rPr>
          <w:rFonts w:eastAsia="Times New Roman"/>
          <w:sz w:val="30"/>
          <w:szCs w:val="30"/>
          <w:lang w:val="es-ES"/>
        </w:rPr>
        <w:br/>
      </w:r>
      <w:r>
        <w:rPr>
          <w:rFonts w:eastAsia="Times New Roman"/>
          <w:sz w:val="30"/>
          <w:szCs w:val="30"/>
          <w:lang w:val="es-ES"/>
        </w:rPr>
        <w:br/>
        <w:t>Adicionalmente, se exigirá el cumplimiento del plan de manejo ambie</w:t>
      </w:r>
      <w:r>
        <w:rPr>
          <w:rFonts w:eastAsia="Times New Roman"/>
          <w:sz w:val="30"/>
          <w:szCs w:val="30"/>
          <w:lang w:val="es-ES"/>
        </w:rPr>
        <w:t xml:space="preserve">ntal, a fin de garantizar el plan de cierre y abandono, sin </w:t>
      </w:r>
      <w:r>
        <w:rPr>
          <w:rFonts w:eastAsia="Times New Roman"/>
          <w:sz w:val="30"/>
          <w:szCs w:val="30"/>
          <w:lang w:val="es-ES"/>
        </w:rPr>
        <w:lastRenderedPageBreak/>
        <w:t>perjuicio de la responsabilidad de reparación integral por los daños ambientales que se puedan haber generado.</w:t>
      </w:r>
    </w:p>
    <w:p w:rsidR="00000000" w:rsidRDefault="00394E1F">
      <w:pPr>
        <w:divId w:val="1560283476"/>
        <w:rPr>
          <w:rFonts w:eastAsia="Times New Roman"/>
          <w:sz w:val="30"/>
          <w:szCs w:val="30"/>
          <w:lang w:val="es-ES"/>
        </w:rPr>
      </w:pPr>
      <w:r>
        <w:rPr>
          <w:rFonts w:eastAsia="Times New Roman"/>
          <w:sz w:val="30"/>
          <w:szCs w:val="30"/>
          <w:lang w:val="es-ES"/>
        </w:rPr>
        <w:t>Art. 189.-</w:t>
      </w:r>
      <w:r>
        <w:rPr>
          <w:rFonts w:eastAsia="Times New Roman"/>
          <w:b/>
          <w:bCs/>
          <w:sz w:val="30"/>
          <w:szCs w:val="30"/>
          <w:lang w:val="es-ES"/>
        </w:rPr>
        <w:t xml:space="preserve"> Efecto de la revocatoria.- </w:t>
      </w:r>
      <w:r>
        <w:rPr>
          <w:rFonts w:eastAsia="Times New Roman"/>
          <w:sz w:val="30"/>
          <w:szCs w:val="30"/>
          <w:lang w:val="es-ES"/>
        </w:rPr>
        <w:t>La revocatoria de la autorización administrativ</w:t>
      </w:r>
      <w:r>
        <w:rPr>
          <w:rFonts w:eastAsia="Times New Roman"/>
          <w:sz w:val="30"/>
          <w:szCs w:val="30"/>
          <w:lang w:val="es-ES"/>
        </w:rPr>
        <w:t>a implicará que el operador no pueda realizar actividad alguna en el proyecto, obra o actividad, exceptuando las necesarias para el cumplimiento del plan de cierre y abandono, así como las de reparación integral de daños ambientales.</w:t>
      </w:r>
      <w:r>
        <w:rPr>
          <w:rFonts w:eastAsia="Times New Roman"/>
          <w:sz w:val="30"/>
          <w:szCs w:val="30"/>
          <w:lang w:val="es-ES"/>
        </w:rPr>
        <w:br/>
      </w:r>
      <w:r>
        <w:rPr>
          <w:rFonts w:eastAsia="Times New Roman"/>
          <w:sz w:val="30"/>
          <w:szCs w:val="30"/>
          <w:lang w:val="es-ES"/>
        </w:rPr>
        <w:br/>
        <w:t>La actividad o proyec</w:t>
      </w:r>
      <w:r>
        <w:rPr>
          <w:rFonts w:eastAsia="Times New Roman"/>
          <w:sz w:val="30"/>
          <w:szCs w:val="30"/>
          <w:lang w:val="es-ES"/>
        </w:rPr>
        <w:t>to cuya autorización ha sido revocada podrá reanudarse siempre y cuando el operador someta el proyecto, obra o actividad a un nuevo proceso de regularización ambiental.</w:t>
      </w:r>
      <w:r>
        <w:rPr>
          <w:rFonts w:eastAsia="Times New Roman"/>
          <w:sz w:val="30"/>
          <w:szCs w:val="30"/>
          <w:lang w:val="es-ES"/>
        </w:rPr>
        <w:br/>
      </w:r>
      <w:r>
        <w:rPr>
          <w:rFonts w:eastAsia="Times New Roman"/>
          <w:sz w:val="30"/>
          <w:szCs w:val="30"/>
          <w:lang w:val="es-ES"/>
        </w:rPr>
        <w:br/>
        <w:t>En el nuevo proceso de regulación ambiental se deberá demostrar con el respectivo estu</w:t>
      </w:r>
      <w:r>
        <w:rPr>
          <w:rFonts w:eastAsia="Times New Roman"/>
          <w:sz w:val="30"/>
          <w:szCs w:val="30"/>
          <w:lang w:val="es-ES"/>
        </w:rPr>
        <w:t xml:space="preserve">dio de impacto ambiental, que se han remediado y subsanado todas las causales que produjeron la revocatoria de la autorización administrativa anterior y que se han establecido en su plan de manejo ambiental las correspondientes medidas para evitar que los </w:t>
      </w:r>
      <w:r>
        <w:rPr>
          <w:rFonts w:eastAsia="Times New Roman"/>
          <w:sz w:val="30"/>
          <w:szCs w:val="30"/>
          <w:lang w:val="es-ES"/>
        </w:rPr>
        <w:t>incumplimientos se produzcan nuevamente.</w:t>
      </w:r>
    </w:p>
    <w:p w:rsidR="00000000" w:rsidRDefault="00394E1F">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CALIDAD DE LOS COMPONENTES ABIÓTICOS Y ESTADO DE LOS COMPONENTES BIÓTICOS</w:t>
      </w:r>
    </w:p>
    <w:p w:rsidR="00000000" w:rsidRDefault="00394E1F">
      <w:pPr>
        <w:divId w:val="1899394697"/>
        <w:rPr>
          <w:rFonts w:eastAsia="Times New Roman"/>
          <w:sz w:val="30"/>
          <w:szCs w:val="30"/>
          <w:lang w:val="es-ES"/>
        </w:rPr>
      </w:pPr>
      <w:r>
        <w:rPr>
          <w:rFonts w:eastAsia="Times New Roman"/>
          <w:sz w:val="30"/>
          <w:szCs w:val="30"/>
          <w:lang w:val="es-ES"/>
        </w:rPr>
        <w:t>Art. 190.-</w:t>
      </w:r>
      <w:r>
        <w:rPr>
          <w:rFonts w:eastAsia="Times New Roman"/>
          <w:b/>
          <w:bCs/>
          <w:sz w:val="30"/>
          <w:szCs w:val="30"/>
          <w:lang w:val="es-ES"/>
        </w:rPr>
        <w:t xml:space="preserve"> De la calidad ambiental para el funcionamiento de los ecosistemas.- </w:t>
      </w:r>
      <w:r>
        <w:rPr>
          <w:rFonts w:eastAsia="Times New Roman"/>
          <w:sz w:val="30"/>
          <w:szCs w:val="30"/>
          <w:lang w:val="es-ES"/>
        </w:rPr>
        <w:t>Las actividades que causen riesgos o impactos ambi</w:t>
      </w:r>
      <w:r>
        <w:rPr>
          <w:rFonts w:eastAsia="Times New Roman"/>
          <w:sz w:val="30"/>
          <w:szCs w:val="30"/>
          <w:lang w:val="es-ES"/>
        </w:rPr>
        <w:t>entales en el territorio nacional deberán velar por la protección y conservación de los ecosistemas y sus componentes bióticos y abióticos, de tal manera que estos impactos no afecten a las dinámicas de las poblaciones y la regeneración de sus ciclos vital</w:t>
      </w:r>
      <w:r>
        <w:rPr>
          <w:rFonts w:eastAsia="Times New Roman"/>
          <w:sz w:val="30"/>
          <w:szCs w:val="30"/>
          <w:lang w:val="es-ES"/>
        </w:rPr>
        <w:t>es, estructura, funciones y procesos evolutivos, o que impida su restauración.</w:t>
      </w:r>
    </w:p>
    <w:p w:rsidR="00000000" w:rsidRDefault="00394E1F">
      <w:pPr>
        <w:divId w:val="566493899"/>
        <w:rPr>
          <w:rFonts w:eastAsia="Times New Roman"/>
          <w:sz w:val="30"/>
          <w:szCs w:val="30"/>
          <w:lang w:val="es-ES"/>
        </w:rPr>
      </w:pPr>
      <w:r>
        <w:rPr>
          <w:rFonts w:eastAsia="Times New Roman"/>
          <w:sz w:val="30"/>
          <w:szCs w:val="30"/>
          <w:lang w:val="es-ES"/>
        </w:rPr>
        <w:t>Art. 191.-</w:t>
      </w:r>
      <w:r>
        <w:rPr>
          <w:rFonts w:eastAsia="Times New Roman"/>
          <w:b/>
          <w:bCs/>
          <w:sz w:val="30"/>
          <w:szCs w:val="30"/>
          <w:lang w:val="es-ES"/>
        </w:rPr>
        <w:t xml:space="preserve"> Del monitoreo de la calidad del aire, agua y suelo.- </w:t>
      </w:r>
      <w:r>
        <w:rPr>
          <w:rFonts w:eastAsia="Times New Roman"/>
          <w:sz w:val="30"/>
          <w:szCs w:val="30"/>
          <w:lang w:val="es-ES"/>
        </w:rPr>
        <w:t xml:space="preserve">La Autoridad Ambiental Nacional o el Gobierno Autónomo Descentralizado competente, en coordinación con las demás </w:t>
      </w:r>
      <w:r>
        <w:rPr>
          <w:rFonts w:eastAsia="Times New Roman"/>
          <w:sz w:val="30"/>
          <w:szCs w:val="30"/>
          <w:lang w:val="es-ES"/>
        </w:rPr>
        <w:t>autoridades competentes, según corresponda, realizarán el monitoreo y seguimiento de la calidad del aire, agua y suelo, de conformidad con las normas reglamentarias y técnicas que se expidan para el efecto.</w:t>
      </w:r>
      <w:r>
        <w:rPr>
          <w:rFonts w:eastAsia="Times New Roman"/>
          <w:sz w:val="30"/>
          <w:szCs w:val="30"/>
          <w:lang w:val="es-ES"/>
        </w:rPr>
        <w:br/>
      </w:r>
      <w:r>
        <w:rPr>
          <w:rFonts w:eastAsia="Times New Roman"/>
          <w:sz w:val="30"/>
          <w:szCs w:val="30"/>
          <w:lang w:val="es-ES"/>
        </w:rPr>
        <w:br/>
        <w:t>Se dictarán y actualizarán periódicamente las no</w:t>
      </w:r>
      <w:r>
        <w:rPr>
          <w:rFonts w:eastAsia="Times New Roman"/>
          <w:sz w:val="30"/>
          <w:szCs w:val="30"/>
          <w:lang w:val="es-ES"/>
        </w:rPr>
        <w:t>rmas técnicas, de conformidad con las reglas establecidas en este Código.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instituciones competentes en la materia promoverán y fomentarán la generación de la información, así como la investigación sobre la contaminación atmosférica, a los cuerpos hídr</w:t>
      </w:r>
      <w:r>
        <w:rPr>
          <w:rFonts w:eastAsia="Times New Roman"/>
          <w:sz w:val="30"/>
          <w:szCs w:val="30"/>
          <w:lang w:val="es-ES"/>
        </w:rPr>
        <w:t>icos y al suelo, con el fin de determinar sus causas, efectos y alternativas para su reducción.</w:t>
      </w:r>
    </w:p>
    <w:p w:rsidR="00000000" w:rsidRDefault="00394E1F">
      <w:pPr>
        <w:divId w:val="475420392"/>
        <w:rPr>
          <w:rFonts w:eastAsia="Times New Roman"/>
          <w:sz w:val="30"/>
          <w:szCs w:val="30"/>
          <w:lang w:val="es-ES"/>
        </w:rPr>
      </w:pPr>
      <w:r>
        <w:rPr>
          <w:rFonts w:eastAsia="Times New Roman"/>
          <w:sz w:val="30"/>
          <w:szCs w:val="30"/>
          <w:lang w:val="es-ES"/>
        </w:rPr>
        <w:t>Art. 192.-</w:t>
      </w:r>
      <w:r>
        <w:rPr>
          <w:rFonts w:eastAsia="Times New Roman"/>
          <w:b/>
          <w:bCs/>
          <w:sz w:val="30"/>
          <w:szCs w:val="30"/>
          <w:lang w:val="es-ES"/>
        </w:rPr>
        <w:t xml:space="preserve"> De la calidad visual.- </w:t>
      </w:r>
      <w:r>
        <w:rPr>
          <w:rFonts w:eastAsia="Times New Roman"/>
          <w:sz w:val="30"/>
          <w:szCs w:val="30"/>
          <w:lang w:val="es-ES"/>
        </w:rPr>
        <w:t>Los Gobiernos Autónomos Descentralizados competentes controlarán que las obras civiles que se construyan en sus circunscripcio</w:t>
      </w:r>
      <w:r>
        <w:rPr>
          <w:rFonts w:eastAsia="Times New Roman"/>
          <w:sz w:val="30"/>
          <w:szCs w:val="30"/>
          <w:lang w:val="es-ES"/>
        </w:rPr>
        <w:t>nes territoriales guarden armonía con los lugares donde se las construya en especial de los espacios públicos, con el fin de minimizar los impactos visuales o los impactos al paisaje, de conformidad con la normativa expedida para el efecto.</w:t>
      </w:r>
    </w:p>
    <w:p w:rsidR="00000000" w:rsidRDefault="00394E1F">
      <w:pPr>
        <w:divId w:val="602111841"/>
        <w:rPr>
          <w:rFonts w:eastAsia="Times New Roman"/>
          <w:sz w:val="30"/>
          <w:szCs w:val="30"/>
          <w:lang w:val="es-ES"/>
        </w:rPr>
      </w:pPr>
      <w:r>
        <w:rPr>
          <w:rFonts w:eastAsia="Times New Roman"/>
          <w:sz w:val="30"/>
          <w:szCs w:val="30"/>
          <w:lang w:val="es-ES"/>
        </w:rPr>
        <w:t>Art. 193.-</w:t>
      </w:r>
      <w:r>
        <w:rPr>
          <w:rFonts w:eastAsia="Times New Roman"/>
          <w:b/>
          <w:bCs/>
          <w:sz w:val="30"/>
          <w:szCs w:val="30"/>
          <w:lang w:val="es-ES"/>
        </w:rPr>
        <w:t xml:space="preserve"> Eval</w:t>
      </w:r>
      <w:r>
        <w:rPr>
          <w:rFonts w:eastAsia="Times New Roman"/>
          <w:b/>
          <w:bCs/>
          <w:sz w:val="30"/>
          <w:szCs w:val="30"/>
          <w:lang w:val="es-ES"/>
        </w:rPr>
        <w:t xml:space="preserve">uaciones adicionales de la calidad del aire.- </w:t>
      </w:r>
      <w:r>
        <w:rPr>
          <w:rFonts w:eastAsia="Times New Roman"/>
          <w:sz w:val="30"/>
          <w:szCs w:val="30"/>
          <w:lang w:val="es-ES"/>
        </w:rPr>
        <w:t>La Autoridad Ambiental Nacional o el Gobierno Autónomo Descentralizado competente, según corresponda, dispondrán evaluaciones adicionales a las establecidas en la norma a los operadores o propietarios de fuente</w:t>
      </w:r>
      <w:r>
        <w:rPr>
          <w:rFonts w:eastAsia="Times New Roman"/>
          <w:sz w:val="30"/>
          <w:szCs w:val="30"/>
          <w:lang w:val="es-ES"/>
        </w:rPr>
        <w:t xml:space="preserve">s que emitan o sean susceptibles de emitir olores ofensivos o contaminantes atmosféricos peligrosos. La norma técnica establecerá los métodos, procedimientos o técnicas para la reducción o eliminación en la fuente de emisiones de olores y de contaminantes </w:t>
      </w:r>
      <w:r>
        <w:rPr>
          <w:rFonts w:eastAsia="Times New Roman"/>
          <w:sz w:val="30"/>
          <w:szCs w:val="30"/>
          <w:lang w:val="es-ES"/>
        </w:rPr>
        <w:t>atmosféricos peligrosos.</w:t>
      </w:r>
    </w:p>
    <w:p w:rsidR="00000000" w:rsidRDefault="00394E1F">
      <w:pPr>
        <w:divId w:val="1230920919"/>
        <w:rPr>
          <w:rFonts w:eastAsia="Times New Roman"/>
          <w:sz w:val="30"/>
          <w:szCs w:val="30"/>
          <w:lang w:val="es-ES"/>
        </w:rPr>
      </w:pPr>
      <w:r>
        <w:rPr>
          <w:rFonts w:eastAsia="Times New Roman"/>
          <w:sz w:val="30"/>
          <w:szCs w:val="30"/>
          <w:lang w:val="es-ES"/>
        </w:rPr>
        <w:t>Art. 194.-</w:t>
      </w:r>
      <w:r>
        <w:rPr>
          <w:rFonts w:eastAsia="Times New Roman"/>
          <w:b/>
          <w:bCs/>
          <w:sz w:val="30"/>
          <w:szCs w:val="30"/>
          <w:lang w:val="es-ES"/>
        </w:rPr>
        <w:t xml:space="preserve"> Del ruido y vibraciones.- </w:t>
      </w:r>
      <w:r>
        <w:rPr>
          <w:rFonts w:eastAsia="Times New Roman"/>
          <w:sz w:val="30"/>
          <w:szCs w:val="30"/>
          <w:lang w:val="es-ES"/>
        </w:rPr>
        <w:t>La Autoridad Ambiental Nacional, en coordinación con la Autoridad Nacional de Salud, expedirá normas técnicas para el control de la contaminación por ruido, de conformidad con la ley y las regla</w:t>
      </w:r>
      <w:r>
        <w:rPr>
          <w:rFonts w:eastAsia="Times New Roman"/>
          <w:sz w:val="30"/>
          <w:szCs w:val="30"/>
          <w:lang w:val="es-ES"/>
        </w:rPr>
        <w:t>s establecidas en este Código.</w:t>
      </w:r>
      <w:r>
        <w:rPr>
          <w:rFonts w:eastAsia="Times New Roman"/>
          <w:sz w:val="30"/>
          <w:szCs w:val="30"/>
          <w:lang w:val="es-ES"/>
        </w:rPr>
        <w:br/>
      </w:r>
      <w:r>
        <w:rPr>
          <w:rFonts w:eastAsia="Times New Roman"/>
          <w:sz w:val="30"/>
          <w:szCs w:val="30"/>
          <w:lang w:val="es-ES"/>
        </w:rPr>
        <w:br/>
        <w:t xml:space="preserve">Estas normas establecerán niveles máximos permisibles de ruido, según el uso del suelo y la fuente, e indicarán los métodos y los procedimientos destinados a la determinación de los niveles de ruido en el ambiente, así como </w:t>
      </w:r>
      <w:r>
        <w:rPr>
          <w:rFonts w:eastAsia="Times New Roman"/>
          <w:sz w:val="30"/>
          <w:szCs w:val="30"/>
          <w:lang w:val="es-ES"/>
        </w:rPr>
        <w:t>las disposiciones para la prevención y control de ruidos y los lineamientos para la evaluación de vibraciones en edificaciones.</w:t>
      </w:r>
      <w:r>
        <w:rPr>
          <w:rFonts w:eastAsia="Times New Roman"/>
          <w:sz w:val="30"/>
          <w:szCs w:val="30"/>
          <w:lang w:val="es-ES"/>
        </w:rPr>
        <w:br/>
      </w:r>
      <w:r>
        <w:rPr>
          <w:rFonts w:eastAsia="Times New Roman"/>
          <w:sz w:val="30"/>
          <w:szCs w:val="30"/>
          <w:lang w:val="es-ES"/>
        </w:rPr>
        <w:br/>
        <w:t>Se difundirá al público toda la información relacionada con la contaminación acústica y los parámetros o criterios de la calida</w:t>
      </w:r>
      <w:r>
        <w:rPr>
          <w:rFonts w:eastAsia="Times New Roman"/>
          <w:sz w:val="30"/>
          <w:szCs w:val="30"/>
          <w:lang w:val="es-ES"/>
        </w:rPr>
        <w:t>d acústica permisibles, según los instrumentos necesarios que se establezcan en cada territorio. Los criterios de calidad de ruido y vibraciones se realizarán de conformidad con los planes de ordenamiento territorial.</w:t>
      </w:r>
    </w:p>
    <w:p w:rsidR="00000000" w:rsidRDefault="00394E1F">
      <w:pPr>
        <w:divId w:val="992102577"/>
        <w:rPr>
          <w:rFonts w:eastAsia="Times New Roman"/>
          <w:sz w:val="30"/>
          <w:szCs w:val="30"/>
          <w:lang w:val="es-ES"/>
        </w:rPr>
      </w:pPr>
      <w:r>
        <w:rPr>
          <w:rFonts w:eastAsia="Times New Roman"/>
          <w:sz w:val="30"/>
          <w:szCs w:val="30"/>
          <w:lang w:val="es-ES"/>
        </w:rPr>
        <w:t>Art. 195.-</w:t>
      </w:r>
      <w:r>
        <w:rPr>
          <w:rFonts w:eastAsia="Times New Roman"/>
          <w:b/>
          <w:bCs/>
          <w:sz w:val="30"/>
          <w:szCs w:val="30"/>
          <w:lang w:val="es-ES"/>
        </w:rPr>
        <w:t xml:space="preserve"> De las radiaciones ionizant</w:t>
      </w:r>
      <w:r>
        <w:rPr>
          <w:rFonts w:eastAsia="Times New Roman"/>
          <w:b/>
          <w:bCs/>
          <w:sz w:val="30"/>
          <w:szCs w:val="30"/>
          <w:lang w:val="es-ES"/>
        </w:rPr>
        <w:t xml:space="preserve">es y no ionizantes.- </w:t>
      </w:r>
      <w:r>
        <w:rPr>
          <w:rFonts w:eastAsia="Times New Roman"/>
          <w:sz w:val="30"/>
          <w:szCs w:val="30"/>
          <w:lang w:val="es-ES"/>
        </w:rPr>
        <w:t xml:space="preserve">La Autoridad Ambiental Nacional, en coordinación con las Autoridades </w:t>
      </w:r>
      <w:r>
        <w:rPr>
          <w:rFonts w:eastAsia="Times New Roman"/>
          <w:sz w:val="30"/>
          <w:szCs w:val="30"/>
          <w:lang w:val="es-ES"/>
        </w:rPr>
        <w:lastRenderedPageBreak/>
        <w:t>Nacionales Competentes, expedirá normas técnicas para el control de la contaminación por radiaciones ionizantes y no ionizantes.</w:t>
      </w:r>
    </w:p>
    <w:p w:rsidR="00000000" w:rsidRDefault="00394E1F">
      <w:pPr>
        <w:divId w:val="1256592568"/>
        <w:rPr>
          <w:rFonts w:eastAsia="Times New Roman"/>
          <w:sz w:val="30"/>
          <w:szCs w:val="30"/>
          <w:lang w:val="es-ES"/>
        </w:rPr>
      </w:pPr>
      <w:r>
        <w:rPr>
          <w:rFonts w:eastAsia="Times New Roman"/>
          <w:sz w:val="30"/>
          <w:szCs w:val="30"/>
          <w:lang w:val="es-ES"/>
        </w:rPr>
        <w:t>Art. 196.-</w:t>
      </w:r>
      <w:r>
        <w:rPr>
          <w:rFonts w:eastAsia="Times New Roman"/>
          <w:b/>
          <w:bCs/>
          <w:sz w:val="30"/>
          <w:szCs w:val="30"/>
          <w:lang w:val="es-ES"/>
        </w:rPr>
        <w:t xml:space="preserve"> Tratamiento de aguas resid</w:t>
      </w:r>
      <w:r>
        <w:rPr>
          <w:rFonts w:eastAsia="Times New Roman"/>
          <w:b/>
          <w:bCs/>
          <w:sz w:val="30"/>
          <w:szCs w:val="30"/>
          <w:lang w:val="es-ES"/>
        </w:rPr>
        <w:t xml:space="preserve">uales urbanas y rurales.- </w:t>
      </w:r>
      <w:r>
        <w:rPr>
          <w:rFonts w:eastAsia="Times New Roman"/>
          <w:sz w:val="30"/>
          <w:szCs w:val="30"/>
          <w:lang w:val="es-ES"/>
        </w:rPr>
        <w:t xml:space="preserve">Los Gobiernos Autónomos Descentralizados Municipales deberán contar con la infraestructura técnica para la instalación de sistemas de alcantarillado y tratamiento de aguas residuales urbanas y rurales, de conformidad con la ley y </w:t>
      </w:r>
      <w:r>
        <w:rPr>
          <w:rFonts w:eastAsia="Times New Roman"/>
          <w:sz w:val="30"/>
          <w:szCs w:val="30"/>
          <w:lang w:val="es-ES"/>
        </w:rPr>
        <w:t>la normativa técnica expedida para el efecto. Asimismo, deberán fomentar el tratamiento de aguas residuales con fines de reutilización, siempre y cuando estas recuperen los niveles cualitativos y cuantitativos que exija la autoridad competente y no se afec</w:t>
      </w:r>
      <w:r>
        <w:rPr>
          <w:rFonts w:eastAsia="Times New Roman"/>
          <w:sz w:val="30"/>
          <w:szCs w:val="30"/>
          <w:lang w:val="es-ES"/>
        </w:rPr>
        <w:t>te la salubridad pública. Cuando las aguas residuales no puedan llevarse al sistema de alcantarillado, su tratamiento deberá hacerse de modo que no perjudique las fuentes receptoras, los suelos o la vida silvestre. Las obras deberán ser previamente aprobad</w:t>
      </w:r>
      <w:r>
        <w:rPr>
          <w:rFonts w:eastAsia="Times New Roman"/>
          <w:sz w:val="30"/>
          <w:szCs w:val="30"/>
          <w:lang w:val="es-ES"/>
        </w:rPr>
        <w:t>as a través de las autorizaciones respectivas emitidas por las autoridades competentes en la materia.</w:t>
      </w:r>
    </w:p>
    <w:p w:rsidR="00000000" w:rsidRDefault="00394E1F">
      <w:pPr>
        <w:divId w:val="1781342347"/>
        <w:rPr>
          <w:rFonts w:eastAsia="Times New Roman"/>
          <w:sz w:val="30"/>
          <w:szCs w:val="30"/>
          <w:lang w:val="es-ES"/>
        </w:rPr>
      </w:pPr>
      <w:r>
        <w:rPr>
          <w:rFonts w:eastAsia="Times New Roman"/>
          <w:sz w:val="30"/>
          <w:szCs w:val="30"/>
          <w:lang w:val="es-ES"/>
        </w:rPr>
        <w:t>Art. 197.-</w:t>
      </w:r>
      <w:r>
        <w:rPr>
          <w:rFonts w:eastAsia="Times New Roman"/>
          <w:b/>
          <w:bCs/>
          <w:sz w:val="30"/>
          <w:szCs w:val="30"/>
          <w:lang w:val="es-ES"/>
        </w:rPr>
        <w:t xml:space="preserve"> Actividades que afecten la calidad del suelo.- </w:t>
      </w:r>
      <w:r>
        <w:rPr>
          <w:rFonts w:eastAsia="Times New Roman"/>
          <w:sz w:val="30"/>
          <w:szCs w:val="30"/>
          <w:lang w:val="es-ES"/>
        </w:rPr>
        <w:t>Las actividades que afecten la calidad o estabilidad del suelo, o que puedan provocar su erosión</w:t>
      </w:r>
      <w:r>
        <w:rPr>
          <w:rFonts w:eastAsia="Times New Roman"/>
          <w:sz w:val="30"/>
          <w:szCs w:val="30"/>
          <w:lang w:val="es-ES"/>
        </w:rPr>
        <w:t>, serán reguladas, y en caso de ser necesario, restringidas. Se priorizará la conservación de los ecosistemas ubicados en zonas con altas pendientes y bordes de cuerpos hídricos, entre otros que determine la Autoridad Ambiental Nacional.</w:t>
      </w:r>
    </w:p>
    <w:p w:rsidR="00000000" w:rsidRDefault="00394E1F">
      <w:pPr>
        <w:divId w:val="224611141"/>
        <w:rPr>
          <w:rFonts w:eastAsia="Times New Roman"/>
          <w:sz w:val="30"/>
          <w:szCs w:val="30"/>
          <w:lang w:val="es-ES"/>
        </w:rPr>
      </w:pPr>
      <w:r>
        <w:rPr>
          <w:rFonts w:eastAsia="Times New Roman"/>
          <w:sz w:val="30"/>
          <w:szCs w:val="30"/>
          <w:lang w:val="es-ES"/>
        </w:rPr>
        <w:t>Art. 198.-</w:t>
      </w:r>
      <w:r>
        <w:rPr>
          <w:rFonts w:eastAsia="Times New Roman"/>
          <w:b/>
          <w:bCs/>
          <w:sz w:val="30"/>
          <w:szCs w:val="30"/>
          <w:lang w:val="es-ES"/>
        </w:rPr>
        <w:t xml:space="preserve"> Monitor</w:t>
      </w:r>
      <w:r>
        <w:rPr>
          <w:rFonts w:eastAsia="Times New Roman"/>
          <w:b/>
          <w:bCs/>
          <w:sz w:val="30"/>
          <w:szCs w:val="30"/>
          <w:lang w:val="es-ES"/>
        </w:rPr>
        <w:t xml:space="preserve">eo y seguimiento de la calidad de sedimentos.- </w:t>
      </w:r>
      <w:r>
        <w:rPr>
          <w:rFonts w:eastAsia="Times New Roman"/>
          <w:sz w:val="30"/>
          <w:szCs w:val="30"/>
          <w:lang w:val="es-ES"/>
        </w:rPr>
        <w:t>La Autoridad Ambiental Nacional o los Gobiernos Autónomos Descentralizados Competentes, según corresponda, realizarán el seguimiento y monitoreo de la calidad ambiental por medio del análisis de sedimentos, de</w:t>
      </w:r>
      <w:r>
        <w:rPr>
          <w:rFonts w:eastAsia="Times New Roman"/>
          <w:sz w:val="30"/>
          <w:szCs w:val="30"/>
          <w:lang w:val="es-ES"/>
        </w:rPr>
        <w:t xml:space="preserve"> conformidad con las normas técnicas expedidas para el efecto.</w:t>
      </w:r>
    </w:p>
    <w:p w:rsidR="00000000" w:rsidRDefault="00394E1F">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CONTROL Y SEGUIMIENTO AMBIENTAL</w:t>
      </w:r>
    </w:p>
    <w:p w:rsidR="00000000" w:rsidRDefault="00394E1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OBJETO Y EL ALCANCE</w:t>
      </w:r>
    </w:p>
    <w:p w:rsidR="00000000" w:rsidRDefault="00394E1F">
      <w:pPr>
        <w:divId w:val="963804185"/>
        <w:rPr>
          <w:rFonts w:eastAsia="Times New Roman"/>
          <w:sz w:val="30"/>
          <w:szCs w:val="30"/>
          <w:lang w:val="es-ES"/>
        </w:rPr>
      </w:pPr>
      <w:r>
        <w:rPr>
          <w:rFonts w:eastAsia="Times New Roman"/>
          <w:sz w:val="30"/>
          <w:szCs w:val="30"/>
          <w:lang w:val="es-ES"/>
        </w:rPr>
        <w:t>Art. 199.-</w:t>
      </w:r>
      <w:r>
        <w:rPr>
          <w:rFonts w:eastAsia="Times New Roman"/>
          <w:b/>
          <w:bCs/>
          <w:sz w:val="30"/>
          <w:szCs w:val="30"/>
          <w:lang w:val="es-ES"/>
        </w:rPr>
        <w:t xml:space="preserve"> Objeto.- </w:t>
      </w:r>
      <w:r>
        <w:rPr>
          <w:rFonts w:eastAsia="Times New Roman"/>
          <w:sz w:val="30"/>
          <w:szCs w:val="30"/>
          <w:lang w:val="es-ES"/>
        </w:rPr>
        <w:t xml:space="preserve">Las acciones de control y seguimiento de la calidad ambiental tienen como objeto verificar el cumplimiento de la normativa y las obligaciones ambientales correspondientes, así como </w:t>
      </w:r>
      <w:r>
        <w:rPr>
          <w:rFonts w:eastAsia="Times New Roman"/>
          <w:sz w:val="30"/>
          <w:szCs w:val="30"/>
          <w:lang w:val="es-ES"/>
        </w:rPr>
        <w:lastRenderedPageBreak/>
        <w:t xml:space="preserve">la efectividad de las medidas para prevenir, evitar y reparar los impactos </w:t>
      </w:r>
      <w:r>
        <w:rPr>
          <w:rFonts w:eastAsia="Times New Roman"/>
          <w:sz w:val="30"/>
          <w:szCs w:val="30"/>
          <w:lang w:val="es-ES"/>
        </w:rPr>
        <w:t>o daños ambientales.</w:t>
      </w:r>
    </w:p>
    <w:p w:rsidR="00000000" w:rsidRDefault="00394E1F">
      <w:pPr>
        <w:divId w:val="1808430778"/>
        <w:rPr>
          <w:rFonts w:eastAsia="Times New Roman"/>
          <w:sz w:val="30"/>
          <w:szCs w:val="30"/>
          <w:lang w:val="es-ES"/>
        </w:rPr>
      </w:pPr>
      <w:r>
        <w:rPr>
          <w:rFonts w:eastAsia="Times New Roman"/>
          <w:sz w:val="30"/>
          <w:szCs w:val="30"/>
          <w:lang w:val="es-ES"/>
        </w:rPr>
        <w:t>Art. 200.-</w:t>
      </w:r>
      <w:r>
        <w:rPr>
          <w:rFonts w:eastAsia="Times New Roman"/>
          <w:b/>
          <w:bCs/>
          <w:sz w:val="30"/>
          <w:szCs w:val="30"/>
          <w:lang w:val="es-ES"/>
        </w:rPr>
        <w:t xml:space="preserve"> Alcance del control y seguimiento.- </w:t>
      </w:r>
      <w:r>
        <w:rPr>
          <w:rFonts w:eastAsia="Times New Roman"/>
          <w:sz w:val="30"/>
          <w:szCs w:val="30"/>
          <w:lang w:val="es-ES"/>
        </w:rPr>
        <w:t xml:space="preserve">La Autoridad Ambiental Competente realizará el control y seguimiento a todas las actividades ejecutadas o que se encuentren en ejecución de los operadores, sean estas personas naturales o </w:t>
      </w:r>
      <w:r>
        <w:rPr>
          <w:rFonts w:eastAsia="Times New Roman"/>
          <w:sz w:val="30"/>
          <w:szCs w:val="30"/>
          <w:lang w:val="es-ES"/>
        </w:rPr>
        <w:t>jurídicas, públicas, privadas o mixtas, nacionales o extranjeras, que generen o puedan generar riesgos, impactos y daños ambientales, tengan o no la correspondiente autorización administrativa.</w:t>
      </w:r>
      <w:r>
        <w:rPr>
          <w:rFonts w:eastAsia="Times New Roman"/>
          <w:sz w:val="30"/>
          <w:szCs w:val="30"/>
          <w:lang w:val="es-ES"/>
        </w:rPr>
        <w:br/>
      </w:r>
      <w:r>
        <w:rPr>
          <w:rFonts w:eastAsia="Times New Roman"/>
          <w:sz w:val="30"/>
          <w:szCs w:val="30"/>
          <w:lang w:val="es-ES"/>
        </w:rPr>
        <w:br/>
        <w:t>Las actividades que tengan la obligación de regularizarse y q</w:t>
      </w:r>
      <w:r>
        <w:rPr>
          <w:rFonts w:eastAsia="Times New Roman"/>
          <w:sz w:val="30"/>
          <w:szCs w:val="30"/>
          <w:lang w:val="es-ES"/>
        </w:rPr>
        <w:t>ue no lo hayan hecho, serán sancionadas de conformidad con las reglas de este Código, sin perjuicio de las obligaciones que se impongan por concepto de reparación integral.</w:t>
      </w:r>
    </w:p>
    <w:p w:rsidR="00000000" w:rsidRDefault="00394E1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MECANISMOS DE CONTROL Y SEGUIMIENTO AMBIENTAL</w:t>
      </w:r>
    </w:p>
    <w:p w:rsidR="00000000" w:rsidRDefault="00394E1F">
      <w:pPr>
        <w:divId w:val="1492910608"/>
        <w:rPr>
          <w:rFonts w:eastAsia="Times New Roman"/>
          <w:sz w:val="30"/>
          <w:szCs w:val="30"/>
          <w:lang w:val="es-ES"/>
        </w:rPr>
      </w:pPr>
      <w:r>
        <w:rPr>
          <w:rFonts w:eastAsia="Times New Roman"/>
          <w:sz w:val="30"/>
          <w:szCs w:val="30"/>
          <w:lang w:val="es-ES"/>
        </w:rPr>
        <w:t>Art. 201.-</w:t>
      </w:r>
      <w:r>
        <w:rPr>
          <w:rFonts w:eastAsia="Times New Roman"/>
          <w:b/>
          <w:bCs/>
          <w:sz w:val="30"/>
          <w:szCs w:val="30"/>
          <w:lang w:val="es-ES"/>
        </w:rPr>
        <w:t xml:space="preserve"> De los</w:t>
      </w:r>
      <w:r>
        <w:rPr>
          <w:rFonts w:eastAsia="Times New Roman"/>
          <w:b/>
          <w:bCs/>
          <w:sz w:val="30"/>
          <w:szCs w:val="30"/>
          <w:lang w:val="es-ES"/>
        </w:rPr>
        <w:t xml:space="preserve"> mecanismos.- </w:t>
      </w:r>
      <w:r>
        <w:rPr>
          <w:rFonts w:eastAsia="Times New Roman"/>
          <w:sz w:val="30"/>
          <w:szCs w:val="30"/>
          <w:lang w:val="es-ES"/>
        </w:rPr>
        <w:t>El control y seguimiento ambiental puede efectuarse por medio de los siguientes mecanismos:</w:t>
      </w:r>
      <w:r>
        <w:rPr>
          <w:rFonts w:eastAsia="Times New Roman"/>
          <w:sz w:val="30"/>
          <w:szCs w:val="30"/>
          <w:lang w:val="es-ES"/>
        </w:rPr>
        <w:br/>
      </w:r>
      <w:r>
        <w:rPr>
          <w:rFonts w:eastAsia="Times New Roman"/>
          <w:sz w:val="30"/>
          <w:szCs w:val="30"/>
          <w:lang w:val="es-ES"/>
        </w:rPr>
        <w:br/>
        <w:t>1. Monitoreo s;</w:t>
      </w:r>
      <w:r>
        <w:rPr>
          <w:rFonts w:eastAsia="Times New Roman"/>
          <w:sz w:val="30"/>
          <w:szCs w:val="30"/>
          <w:lang w:val="es-ES"/>
        </w:rPr>
        <w:br/>
      </w:r>
      <w:r>
        <w:rPr>
          <w:rFonts w:eastAsia="Times New Roman"/>
          <w:sz w:val="30"/>
          <w:szCs w:val="30"/>
          <w:lang w:val="es-ES"/>
        </w:rPr>
        <w:br/>
        <w:t>2. Muestreos;</w:t>
      </w:r>
      <w:r>
        <w:rPr>
          <w:rFonts w:eastAsia="Times New Roman"/>
          <w:sz w:val="30"/>
          <w:szCs w:val="30"/>
          <w:lang w:val="es-ES"/>
        </w:rPr>
        <w:br/>
      </w:r>
      <w:r>
        <w:rPr>
          <w:rFonts w:eastAsia="Times New Roman"/>
          <w:sz w:val="30"/>
          <w:szCs w:val="30"/>
          <w:lang w:val="es-ES"/>
        </w:rPr>
        <w:br/>
        <w:t>3. Inspecciones;</w:t>
      </w:r>
      <w:r>
        <w:rPr>
          <w:rFonts w:eastAsia="Times New Roman"/>
          <w:sz w:val="30"/>
          <w:szCs w:val="30"/>
          <w:lang w:val="es-ES"/>
        </w:rPr>
        <w:br/>
      </w:r>
      <w:r>
        <w:rPr>
          <w:rFonts w:eastAsia="Times New Roman"/>
          <w:sz w:val="30"/>
          <w:szCs w:val="30"/>
          <w:lang w:val="es-ES"/>
        </w:rPr>
        <w:br/>
        <w:t>4. Informes ambientales de cumplimiento;</w:t>
      </w:r>
      <w:r>
        <w:rPr>
          <w:rFonts w:eastAsia="Times New Roman"/>
          <w:sz w:val="30"/>
          <w:szCs w:val="30"/>
          <w:lang w:val="es-ES"/>
        </w:rPr>
        <w:br/>
      </w:r>
      <w:r>
        <w:rPr>
          <w:rFonts w:eastAsia="Times New Roman"/>
          <w:sz w:val="30"/>
          <w:szCs w:val="30"/>
          <w:lang w:val="es-ES"/>
        </w:rPr>
        <w:br/>
        <w:t>5. Auditorías Ambientales;</w:t>
      </w:r>
      <w:r>
        <w:rPr>
          <w:rFonts w:eastAsia="Times New Roman"/>
          <w:sz w:val="30"/>
          <w:szCs w:val="30"/>
          <w:lang w:val="es-ES"/>
        </w:rPr>
        <w:br/>
      </w:r>
      <w:r>
        <w:rPr>
          <w:rFonts w:eastAsia="Times New Roman"/>
          <w:sz w:val="30"/>
          <w:szCs w:val="30"/>
          <w:lang w:val="es-ES"/>
        </w:rPr>
        <w:br/>
        <w:t>6. Vigilancia ciudadana o com</w:t>
      </w:r>
      <w:r>
        <w:rPr>
          <w:rFonts w:eastAsia="Times New Roman"/>
          <w:sz w:val="30"/>
          <w:szCs w:val="30"/>
          <w:lang w:val="es-ES"/>
        </w:rPr>
        <w:t>unitaria; y,</w:t>
      </w:r>
      <w:r>
        <w:rPr>
          <w:rFonts w:eastAsia="Times New Roman"/>
          <w:sz w:val="30"/>
          <w:szCs w:val="30"/>
          <w:lang w:val="es-ES"/>
        </w:rPr>
        <w:br/>
      </w:r>
      <w:r>
        <w:rPr>
          <w:rFonts w:eastAsia="Times New Roman"/>
          <w:sz w:val="30"/>
          <w:szCs w:val="30"/>
          <w:lang w:val="es-ES"/>
        </w:rPr>
        <w:br/>
        <w:t>7. Otros que establezca la Autoridad Ambiental Competente.</w:t>
      </w:r>
      <w:r>
        <w:rPr>
          <w:rFonts w:eastAsia="Times New Roman"/>
          <w:sz w:val="30"/>
          <w:szCs w:val="30"/>
          <w:lang w:val="es-ES"/>
        </w:rPr>
        <w:br/>
      </w:r>
      <w:r>
        <w:rPr>
          <w:rFonts w:eastAsia="Times New Roman"/>
          <w:sz w:val="30"/>
          <w:szCs w:val="30"/>
          <w:lang w:val="es-ES"/>
        </w:rPr>
        <w:br/>
        <w:t>En las normas secundarias que emita la Autoridad Ambiental Nacional se establecerá el mecanismo de control que aplique según el impacto generado conforme lo previsto en este Código.</w:t>
      </w:r>
    </w:p>
    <w:p w:rsidR="00000000" w:rsidRDefault="00394E1F">
      <w:pPr>
        <w:divId w:val="755906234"/>
        <w:rPr>
          <w:rFonts w:eastAsia="Times New Roman"/>
          <w:sz w:val="30"/>
          <w:szCs w:val="30"/>
          <w:lang w:val="es-ES"/>
        </w:rPr>
      </w:pPr>
      <w:r>
        <w:rPr>
          <w:rFonts w:eastAsia="Times New Roman"/>
          <w:sz w:val="30"/>
          <w:szCs w:val="30"/>
          <w:lang w:val="es-ES"/>
        </w:rPr>
        <w:lastRenderedPageBreak/>
        <w:t>Art. 202.-</w:t>
      </w:r>
      <w:r>
        <w:rPr>
          <w:rFonts w:eastAsia="Times New Roman"/>
          <w:b/>
          <w:bCs/>
          <w:sz w:val="30"/>
          <w:szCs w:val="30"/>
          <w:lang w:val="es-ES"/>
        </w:rPr>
        <w:t xml:space="preserve"> Del apoyo en las actividades de control y</w:t>
      </w:r>
      <w:r>
        <w:rPr>
          <w:rFonts w:eastAsia="Times New Roman"/>
          <w:sz w:val="30"/>
          <w:szCs w:val="30"/>
          <w:lang w:val="es-ES"/>
        </w:rPr>
        <w:t xml:space="preserve"> </w:t>
      </w:r>
      <w:r>
        <w:rPr>
          <w:rFonts w:eastAsia="Times New Roman"/>
          <w:b/>
          <w:bCs/>
          <w:sz w:val="30"/>
          <w:szCs w:val="30"/>
          <w:lang w:val="es-ES"/>
        </w:rPr>
        <w:t xml:space="preserve">seguimiento.- </w:t>
      </w:r>
      <w:r>
        <w:rPr>
          <w:rFonts w:eastAsia="Times New Roman"/>
          <w:sz w:val="30"/>
          <w:szCs w:val="30"/>
          <w:lang w:val="es-ES"/>
        </w:rPr>
        <w:t>Se reconocerá el apoyo de las personas naturales o jurídicas, comunas, comunidades, pueblos o nacionalidades, organismos públicos o privados, en las actividades de control y seguimiento amb</w:t>
      </w:r>
      <w:r>
        <w:rPr>
          <w:rFonts w:eastAsia="Times New Roman"/>
          <w:sz w:val="30"/>
          <w:szCs w:val="30"/>
          <w:lang w:val="es-ES"/>
        </w:rPr>
        <w:t xml:space="preserve">iental, para levantar información sobre el cumplimiento por parte de los operadores de las normas ambientales contenidas en este Código y demás normas secundarias aplicables. Quien tenga conocimiento del incumplimiento de una norma ambiental podrá ponerla </w:t>
      </w:r>
      <w:r>
        <w:rPr>
          <w:rFonts w:eastAsia="Times New Roman"/>
          <w:sz w:val="30"/>
          <w:szCs w:val="30"/>
          <w:lang w:val="es-ES"/>
        </w:rPr>
        <w:t>en conocimiento de la Autoridad Ambiental Competente.</w:t>
      </w:r>
    </w:p>
    <w:p w:rsidR="00000000" w:rsidRDefault="00394E1F">
      <w:pPr>
        <w:divId w:val="258753727"/>
        <w:rPr>
          <w:rFonts w:eastAsia="Times New Roman"/>
          <w:sz w:val="30"/>
          <w:szCs w:val="30"/>
          <w:lang w:val="es-ES"/>
        </w:rPr>
      </w:pPr>
      <w:r>
        <w:rPr>
          <w:rFonts w:eastAsia="Times New Roman"/>
          <w:sz w:val="30"/>
          <w:szCs w:val="30"/>
          <w:lang w:val="es-ES"/>
        </w:rPr>
        <w:t>Art. 203.-</w:t>
      </w:r>
      <w:r>
        <w:rPr>
          <w:rFonts w:eastAsia="Times New Roman"/>
          <w:b/>
          <w:bCs/>
          <w:sz w:val="30"/>
          <w:szCs w:val="30"/>
          <w:lang w:val="es-ES"/>
        </w:rPr>
        <w:t xml:space="preserve"> Facultades de los funcionarios y servidores públicos.- </w:t>
      </w:r>
      <w:r>
        <w:rPr>
          <w:rFonts w:eastAsia="Times New Roman"/>
          <w:sz w:val="30"/>
          <w:szCs w:val="30"/>
          <w:lang w:val="es-ES"/>
        </w:rPr>
        <w:t>Las obras, actividades y proyectos de los operadores podrán ser inspeccionadas en cualquier momento, sin necesidad de notificación previ</w:t>
      </w:r>
      <w:r>
        <w:rPr>
          <w:rFonts w:eastAsia="Times New Roman"/>
          <w:sz w:val="30"/>
          <w:szCs w:val="30"/>
          <w:lang w:val="es-ES"/>
        </w:rPr>
        <w:t>a por parte de funcionarios de la Autoridad Ambiental Competente, quienes deberán contar con el apoyo de la Fuerza Pública cuando así lo requieran.</w:t>
      </w:r>
      <w:r>
        <w:rPr>
          <w:rFonts w:eastAsia="Times New Roman"/>
          <w:sz w:val="30"/>
          <w:szCs w:val="30"/>
          <w:lang w:val="es-ES"/>
        </w:rPr>
        <w:br/>
      </w:r>
      <w:r>
        <w:rPr>
          <w:rFonts w:eastAsia="Times New Roman"/>
          <w:sz w:val="30"/>
          <w:szCs w:val="30"/>
          <w:lang w:val="es-ES"/>
        </w:rPr>
        <w:br/>
        <w:t>Los operadores estarán obligados a prestar todas las facilidades para la ejecución de las inspecciones y la</w:t>
      </w:r>
      <w:r>
        <w:rPr>
          <w:rFonts w:eastAsia="Times New Roman"/>
          <w:sz w:val="30"/>
          <w:szCs w:val="30"/>
          <w:lang w:val="es-ES"/>
        </w:rPr>
        <w:t>s actividades inherentes a ellas, toma de muestras y análisis de laboratorios.</w:t>
      </w:r>
    </w:p>
    <w:p w:rsidR="00000000" w:rsidRDefault="00394E1F">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AUDITORÍAS AMBIENTALES</w:t>
      </w:r>
    </w:p>
    <w:p w:rsidR="00000000" w:rsidRDefault="00394E1F">
      <w:pPr>
        <w:divId w:val="1850293939"/>
        <w:rPr>
          <w:rFonts w:eastAsia="Times New Roman"/>
          <w:sz w:val="30"/>
          <w:szCs w:val="30"/>
          <w:lang w:val="es-ES"/>
        </w:rPr>
      </w:pPr>
      <w:r>
        <w:rPr>
          <w:rFonts w:eastAsia="Times New Roman"/>
          <w:sz w:val="30"/>
          <w:szCs w:val="30"/>
          <w:lang w:val="es-ES"/>
        </w:rPr>
        <w:t>Art. 204.-</w:t>
      </w:r>
      <w:r>
        <w:rPr>
          <w:rFonts w:eastAsia="Times New Roman"/>
          <w:b/>
          <w:bCs/>
          <w:sz w:val="30"/>
          <w:szCs w:val="30"/>
          <w:lang w:val="es-ES"/>
        </w:rPr>
        <w:t xml:space="preserve"> Objetivos de la auditoría ambiental.- </w:t>
      </w:r>
      <w:r>
        <w:rPr>
          <w:rFonts w:eastAsia="Times New Roman"/>
          <w:sz w:val="30"/>
          <w:szCs w:val="30"/>
          <w:lang w:val="es-ES"/>
        </w:rPr>
        <w:t>Los objetivos de las auditorías serán:</w:t>
      </w:r>
      <w:r>
        <w:rPr>
          <w:rFonts w:eastAsia="Times New Roman"/>
          <w:sz w:val="30"/>
          <w:szCs w:val="30"/>
          <w:lang w:val="es-ES"/>
        </w:rPr>
        <w:br/>
      </w:r>
      <w:r>
        <w:rPr>
          <w:rFonts w:eastAsia="Times New Roman"/>
          <w:sz w:val="30"/>
          <w:szCs w:val="30"/>
          <w:lang w:val="es-ES"/>
        </w:rPr>
        <w:br/>
        <w:t>1. Determinar y verificar si las actividades cumple</w:t>
      </w:r>
      <w:r>
        <w:rPr>
          <w:rFonts w:eastAsia="Times New Roman"/>
          <w:sz w:val="30"/>
          <w:szCs w:val="30"/>
          <w:lang w:val="es-ES"/>
        </w:rPr>
        <w:t>n con el plan de manejo ambiental, autorizaciones administrativas, legislación y normativa ambiental vigente; y,</w:t>
      </w:r>
      <w:r>
        <w:rPr>
          <w:rFonts w:eastAsia="Times New Roman"/>
          <w:sz w:val="30"/>
          <w:szCs w:val="30"/>
          <w:lang w:val="es-ES"/>
        </w:rPr>
        <w:br/>
      </w:r>
      <w:r>
        <w:rPr>
          <w:rFonts w:eastAsia="Times New Roman"/>
          <w:sz w:val="30"/>
          <w:szCs w:val="30"/>
          <w:lang w:val="es-ES"/>
        </w:rPr>
        <w:br/>
        <w:t>2. Determinar si existen nuevos riesgos, impactos o daños ambientales que las actividades auditadas hayan generado.</w:t>
      </w:r>
    </w:p>
    <w:p w:rsidR="00000000" w:rsidRDefault="00394E1F">
      <w:pPr>
        <w:divId w:val="1900088466"/>
        <w:rPr>
          <w:rFonts w:eastAsia="Times New Roman"/>
          <w:sz w:val="30"/>
          <w:szCs w:val="30"/>
          <w:lang w:val="es-ES"/>
        </w:rPr>
      </w:pPr>
      <w:r>
        <w:rPr>
          <w:rFonts w:eastAsia="Times New Roman"/>
          <w:sz w:val="30"/>
          <w:szCs w:val="30"/>
          <w:lang w:val="es-ES"/>
        </w:rPr>
        <w:t>Art. 205.-</w:t>
      </w:r>
      <w:r>
        <w:rPr>
          <w:rFonts w:eastAsia="Times New Roman"/>
          <w:b/>
          <w:bCs/>
          <w:sz w:val="30"/>
          <w:szCs w:val="30"/>
          <w:lang w:val="es-ES"/>
        </w:rPr>
        <w:t xml:space="preserve"> Periodicidad de</w:t>
      </w:r>
      <w:r>
        <w:rPr>
          <w:rFonts w:eastAsia="Times New Roman"/>
          <w:b/>
          <w:bCs/>
          <w:sz w:val="30"/>
          <w:szCs w:val="30"/>
          <w:lang w:val="es-ES"/>
        </w:rPr>
        <w:t xml:space="preserve"> las auditorías ambientales.- </w:t>
      </w:r>
      <w:r>
        <w:rPr>
          <w:rFonts w:eastAsia="Times New Roman"/>
          <w:sz w:val="30"/>
          <w:szCs w:val="30"/>
          <w:lang w:val="es-ES"/>
        </w:rPr>
        <w:t>El operador deberá presentar auditorías ambientales cuando la Autoridad Ambiental Competente lo considere necesario de conformidad con la norma expedida para el efecto.</w:t>
      </w:r>
      <w:r>
        <w:rPr>
          <w:rFonts w:eastAsia="Times New Roman"/>
          <w:sz w:val="30"/>
          <w:szCs w:val="30"/>
          <w:lang w:val="es-ES"/>
        </w:rPr>
        <w:br/>
      </w:r>
      <w:r>
        <w:rPr>
          <w:rFonts w:eastAsia="Times New Roman"/>
          <w:sz w:val="30"/>
          <w:szCs w:val="30"/>
          <w:lang w:val="es-ES"/>
        </w:rPr>
        <w:br/>
        <w:t>La Autoridad Ambiental Competente realizará inspecciones</w:t>
      </w:r>
      <w:r>
        <w:rPr>
          <w:rFonts w:eastAsia="Times New Roman"/>
          <w:sz w:val="30"/>
          <w:szCs w:val="30"/>
          <w:lang w:val="es-ES"/>
        </w:rPr>
        <w:t xml:space="preserve"> aleatorias para verificar los resultados de las auditorías ambientales.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función de la revisión de la auditoría o de los resultados de la inspección ejecutada, se podrá disponer la realización de una nueva verificación de cumplimiento del regulado en e</w:t>
      </w:r>
      <w:r>
        <w:rPr>
          <w:rFonts w:eastAsia="Times New Roman"/>
          <w:sz w:val="30"/>
          <w:szCs w:val="30"/>
          <w:lang w:val="es-ES"/>
        </w:rPr>
        <w:t>l plan de manejo ambiental, autorizaciones administrativas y normativa ambiental vigente.</w:t>
      </w:r>
    </w:p>
    <w:p w:rsidR="00000000" w:rsidRDefault="00394E1F">
      <w:pPr>
        <w:divId w:val="999773537"/>
        <w:rPr>
          <w:rFonts w:eastAsia="Times New Roman"/>
          <w:sz w:val="30"/>
          <w:szCs w:val="30"/>
          <w:lang w:val="es-ES"/>
        </w:rPr>
      </w:pPr>
      <w:r>
        <w:rPr>
          <w:rFonts w:eastAsia="Times New Roman"/>
          <w:sz w:val="30"/>
          <w:szCs w:val="30"/>
          <w:lang w:val="es-ES"/>
        </w:rPr>
        <w:t>Art. 206.-</w:t>
      </w:r>
      <w:r>
        <w:rPr>
          <w:rFonts w:eastAsia="Times New Roman"/>
          <w:b/>
          <w:bCs/>
          <w:sz w:val="30"/>
          <w:szCs w:val="30"/>
          <w:lang w:val="es-ES"/>
        </w:rPr>
        <w:t xml:space="preserve"> De los consultores.- </w:t>
      </w:r>
      <w:r>
        <w:rPr>
          <w:rFonts w:eastAsia="Times New Roman"/>
          <w:sz w:val="30"/>
          <w:szCs w:val="30"/>
          <w:lang w:val="es-ES"/>
        </w:rPr>
        <w:t>Las auditorías ambientales no podrán ser realizadas por el mismo consultor que elaboró los estudios ambientales o la auditoría inmedia</w:t>
      </w:r>
      <w:r>
        <w:rPr>
          <w:rFonts w:eastAsia="Times New Roman"/>
          <w:sz w:val="30"/>
          <w:szCs w:val="30"/>
          <w:lang w:val="es-ES"/>
        </w:rPr>
        <w:t>ta anterior, según sea el caso. Las auditorías ambientales se elaborarán en base a verificaciones realizadas en el sitio.</w:t>
      </w:r>
      <w:r>
        <w:rPr>
          <w:rFonts w:eastAsia="Times New Roman"/>
          <w:sz w:val="30"/>
          <w:szCs w:val="30"/>
          <w:lang w:val="es-ES"/>
        </w:rPr>
        <w:br/>
      </w:r>
      <w:r>
        <w:rPr>
          <w:rFonts w:eastAsia="Times New Roman"/>
          <w:sz w:val="30"/>
          <w:szCs w:val="30"/>
          <w:lang w:val="es-ES"/>
        </w:rPr>
        <w:br/>
        <w:t>Ningún servidor público que tenga relación de dependencia con la Autoridad Ambiental Competente podrá realizar o formar parte del equ</w:t>
      </w:r>
      <w:r>
        <w:rPr>
          <w:rFonts w:eastAsia="Times New Roman"/>
          <w:sz w:val="30"/>
          <w:szCs w:val="30"/>
          <w:lang w:val="es-ES"/>
        </w:rPr>
        <w:t>ipo consultor que elabore cualquier auditoría ambiental.</w:t>
      </w:r>
    </w:p>
    <w:p w:rsidR="00000000" w:rsidRDefault="00394E1F">
      <w:pPr>
        <w:divId w:val="451555820"/>
        <w:rPr>
          <w:rFonts w:eastAsia="Times New Roman"/>
          <w:sz w:val="30"/>
          <w:szCs w:val="30"/>
          <w:lang w:val="es-ES"/>
        </w:rPr>
      </w:pPr>
      <w:r>
        <w:rPr>
          <w:rFonts w:eastAsia="Times New Roman"/>
          <w:sz w:val="30"/>
          <w:szCs w:val="30"/>
          <w:lang w:val="es-ES"/>
        </w:rPr>
        <w:t>Art. 207.-</w:t>
      </w:r>
      <w:r>
        <w:rPr>
          <w:rFonts w:eastAsia="Times New Roman"/>
          <w:b/>
          <w:bCs/>
          <w:sz w:val="30"/>
          <w:szCs w:val="30"/>
          <w:lang w:val="es-ES"/>
        </w:rPr>
        <w:t xml:space="preserve"> Revisión de la auditoría ambiental.- </w:t>
      </w:r>
      <w:r>
        <w:rPr>
          <w:rFonts w:eastAsia="Times New Roman"/>
          <w:sz w:val="30"/>
          <w:szCs w:val="30"/>
          <w:lang w:val="es-ES"/>
        </w:rPr>
        <w:t>La Autoridad Ambiental Competente, luego de la presentación por parte del operador de la auditoría ambiental, deberá emitir un informe para aprobar, ob</w:t>
      </w:r>
      <w:r>
        <w:rPr>
          <w:rFonts w:eastAsia="Times New Roman"/>
          <w:sz w:val="30"/>
          <w:szCs w:val="30"/>
          <w:lang w:val="es-ES"/>
        </w:rPr>
        <w:t>servar o rechazar la auditoría ambiental y las modificaciones al plan de manejo ambiental, según sea el caso. El operador se obliga al cumplimiento de lo aprobado en la auditoría ambiental.</w:t>
      </w:r>
      <w:r>
        <w:rPr>
          <w:rFonts w:eastAsia="Times New Roman"/>
          <w:sz w:val="30"/>
          <w:szCs w:val="30"/>
          <w:lang w:val="es-ES"/>
        </w:rPr>
        <w:br/>
      </w:r>
      <w:r>
        <w:rPr>
          <w:rFonts w:eastAsia="Times New Roman"/>
          <w:sz w:val="30"/>
          <w:szCs w:val="30"/>
          <w:lang w:val="es-ES"/>
        </w:rPr>
        <w:br/>
        <w:t>Las normas secundarias establecerán el procedimiento y plazo para</w:t>
      </w:r>
      <w:r>
        <w:rPr>
          <w:rFonts w:eastAsia="Times New Roman"/>
          <w:sz w:val="30"/>
          <w:szCs w:val="30"/>
          <w:lang w:val="es-ES"/>
        </w:rPr>
        <w:t xml:space="preserve"> la revisión y aprobación de la auditoría ambiental. El incumplimiento de dicho plazo, por parte de la Autoridad Ambiental Competente, conferirá a favor del operador la aprobación inmediata.</w:t>
      </w:r>
    </w:p>
    <w:p w:rsidR="00000000" w:rsidRDefault="00394E1F">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MONITOREO Y SEGUIMIENTO</w:t>
      </w:r>
    </w:p>
    <w:p w:rsidR="00000000" w:rsidRDefault="00394E1F">
      <w:pPr>
        <w:divId w:val="1401899561"/>
        <w:rPr>
          <w:rFonts w:eastAsia="Times New Roman"/>
          <w:sz w:val="30"/>
          <w:szCs w:val="30"/>
          <w:lang w:val="es-ES"/>
        </w:rPr>
      </w:pPr>
      <w:r>
        <w:rPr>
          <w:rFonts w:eastAsia="Times New Roman"/>
          <w:sz w:val="30"/>
          <w:szCs w:val="30"/>
          <w:lang w:val="es-ES"/>
        </w:rPr>
        <w:t>Art. 208.-</w:t>
      </w:r>
      <w:r>
        <w:rPr>
          <w:rFonts w:eastAsia="Times New Roman"/>
          <w:b/>
          <w:bCs/>
          <w:sz w:val="30"/>
          <w:szCs w:val="30"/>
          <w:lang w:val="es-ES"/>
        </w:rPr>
        <w:t xml:space="preserve"> Obligatoriedad de</w:t>
      </w:r>
      <w:r>
        <w:rPr>
          <w:rFonts w:eastAsia="Times New Roman"/>
          <w:b/>
          <w:bCs/>
          <w:sz w:val="30"/>
          <w:szCs w:val="30"/>
          <w:lang w:val="es-ES"/>
        </w:rPr>
        <w:t xml:space="preserve">l monitoreo.- </w:t>
      </w:r>
      <w:r>
        <w:rPr>
          <w:rFonts w:eastAsia="Times New Roman"/>
          <w:sz w:val="30"/>
          <w:szCs w:val="30"/>
          <w:lang w:val="es-ES"/>
        </w:rPr>
        <w:t>El operador será el responsable del monitoreo de sus emisiones, descargas y vertidos, con la finalidad de que estas cumplan con el parámetro definido en la normativa ambiental. La Autoridad Ambiental Competente, efectuará el seguimiento respe</w:t>
      </w:r>
      <w:r>
        <w:rPr>
          <w:rFonts w:eastAsia="Times New Roman"/>
          <w:sz w:val="30"/>
          <w:szCs w:val="30"/>
          <w:lang w:val="es-ES"/>
        </w:rPr>
        <w:t>ctivo y solicitará al operador el monitoreo de las descargas, emisiones y vertidos, o de la calidad de un recurso que pueda verse afectado por su actividad. Los costos del monitoreo serán asumidos por el operador. La normativa secundaria establecerá, según</w:t>
      </w:r>
      <w:r>
        <w:rPr>
          <w:rFonts w:eastAsia="Times New Roman"/>
          <w:sz w:val="30"/>
          <w:szCs w:val="30"/>
          <w:lang w:val="es-ES"/>
        </w:rPr>
        <w:t xml:space="preserve"> la actividad, el procedimiento y plazo para la entrega, revisión y aprobación de dicho monitoreo.</w:t>
      </w:r>
      <w:r>
        <w:rPr>
          <w:rFonts w:eastAsia="Times New Roman"/>
          <w:sz w:val="30"/>
          <w:szCs w:val="30"/>
          <w:lang w:val="es-ES"/>
        </w:rPr>
        <w:br/>
      </w:r>
      <w:r>
        <w:rPr>
          <w:rFonts w:eastAsia="Times New Roman"/>
          <w:sz w:val="30"/>
          <w:szCs w:val="30"/>
          <w:lang w:val="es-ES"/>
        </w:rPr>
        <w:lastRenderedPageBreak/>
        <w:br/>
        <w:t xml:space="preserve">La información generada, procesada y sistematizada de monitoreo será de carácter público y se deberá incorporar al Sistema Único de Información Ambiental y </w:t>
      </w:r>
      <w:r>
        <w:rPr>
          <w:rFonts w:eastAsia="Times New Roman"/>
          <w:sz w:val="30"/>
          <w:szCs w:val="30"/>
          <w:lang w:val="es-ES"/>
        </w:rPr>
        <w:t>al sistema de información que administre la Autoridad Única del Agua en lo que corresponda.</w:t>
      </w:r>
    </w:p>
    <w:p w:rsidR="00000000" w:rsidRDefault="00394E1F">
      <w:pPr>
        <w:divId w:val="618682376"/>
        <w:rPr>
          <w:rFonts w:eastAsia="Times New Roman"/>
          <w:sz w:val="30"/>
          <w:szCs w:val="30"/>
          <w:lang w:val="es-ES"/>
        </w:rPr>
      </w:pPr>
      <w:r>
        <w:rPr>
          <w:rFonts w:eastAsia="Times New Roman"/>
          <w:sz w:val="30"/>
          <w:szCs w:val="30"/>
          <w:lang w:val="es-ES"/>
        </w:rPr>
        <w:t>Art. 209.-</w:t>
      </w:r>
      <w:r>
        <w:rPr>
          <w:rFonts w:eastAsia="Times New Roman"/>
          <w:b/>
          <w:bCs/>
          <w:sz w:val="30"/>
          <w:szCs w:val="30"/>
          <w:lang w:val="es-ES"/>
        </w:rPr>
        <w:t xml:space="preserve"> Muestreo.- </w:t>
      </w:r>
      <w:r>
        <w:rPr>
          <w:rFonts w:eastAsia="Times New Roman"/>
          <w:sz w:val="30"/>
          <w:szCs w:val="30"/>
          <w:lang w:val="es-ES"/>
        </w:rPr>
        <w:t>La Autoridad Ambiental Nacional expedirá las normas técnicas y procedimientos que regularán el muestreo y los métodos de análisis para la cara</w:t>
      </w:r>
      <w:r>
        <w:rPr>
          <w:rFonts w:eastAsia="Times New Roman"/>
          <w:sz w:val="30"/>
          <w:szCs w:val="30"/>
          <w:lang w:val="es-ES"/>
        </w:rPr>
        <w:t>cterización de las emisiones, descargas y vertidos.</w:t>
      </w:r>
      <w:r>
        <w:rPr>
          <w:rFonts w:eastAsia="Times New Roman"/>
          <w:sz w:val="30"/>
          <w:szCs w:val="30"/>
          <w:lang w:val="es-ES"/>
        </w:rPr>
        <w:br/>
      </w:r>
      <w:r>
        <w:rPr>
          <w:rFonts w:eastAsia="Times New Roman"/>
          <w:sz w:val="30"/>
          <w:szCs w:val="30"/>
          <w:lang w:val="es-ES"/>
        </w:rPr>
        <w:br/>
        <w:t>Los análisis se realizarán en laboratorios públicos o privados de las universidades o institutos de educación superior acreditados por la entidad nacional de acreditación. En el caso que en el país no ex</w:t>
      </w:r>
      <w:r>
        <w:rPr>
          <w:rFonts w:eastAsia="Times New Roman"/>
          <w:sz w:val="30"/>
          <w:szCs w:val="30"/>
          <w:lang w:val="es-ES"/>
        </w:rPr>
        <w:t>istan laboratorios acreditados, la entidad nacional podrá reconocer o designar laboratorios, y en última instancia, se podrá realizar con los que estén acreditados a nivel internacional.</w:t>
      </w:r>
    </w:p>
    <w:p w:rsidR="00000000" w:rsidRDefault="00394E1F">
      <w:pPr>
        <w:divId w:val="1369523761"/>
        <w:rPr>
          <w:rFonts w:eastAsia="Times New Roman"/>
          <w:sz w:val="30"/>
          <w:szCs w:val="30"/>
          <w:lang w:val="es-ES"/>
        </w:rPr>
      </w:pPr>
      <w:r>
        <w:rPr>
          <w:rFonts w:eastAsia="Times New Roman"/>
          <w:sz w:val="30"/>
          <w:szCs w:val="30"/>
          <w:lang w:val="es-ES"/>
        </w:rPr>
        <w:t>Art. 210.-</w:t>
      </w:r>
      <w:r>
        <w:rPr>
          <w:rFonts w:eastAsia="Times New Roman"/>
          <w:b/>
          <w:bCs/>
          <w:sz w:val="30"/>
          <w:szCs w:val="30"/>
          <w:lang w:val="es-ES"/>
        </w:rPr>
        <w:t xml:space="preserve"> Información de resultados del muestreo.- </w:t>
      </w:r>
      <w:r>
        <w:rPr>
          <w:rFonts w:eastAsia="Times New Roman"/>
          <w:sz w:val="30"/>
          <w:szCs w:val="30"/>
          <w:lang w:val="es-ES"/>
        </w:rPr>
        <w:t>Cuando la Autorid</w:t>
      </w:r>
      <w:r>
        <w:rPr>
          <w:rFonts w:eastAsia="Times New Roman"/>
          <w:sz w:val="30"/>
          <w:szCs w:val="30"/>
          <w:lang w:val="es-ES"/>
        </w:rPr>
        <w:t>ad Ambiental Competente realice muestreos para el control de una emisión, descarga o vertido deberá informar sobre los resultados obtenidos al operador, en conjunto con las observaciones técnicas que correspondan.</w:t>
      </w:r>
      <w:r>
        <w:rPr>
          <w:rFonts w:eastAsia="Times New Roman"/>
          <w:sz w:val="30"/>
          <w:szCs w:val="30"/>
          <w:lang w:val="es-ES"/>
        </w:rPr>
        <w:br/>
      </w:r>
      <w:r>
        <w:rPr>
          <w:rFonts w:eastAsia="Times New Roman"/>
          <w:sz w:val="30"/>
          <w:szCs w:val="30"/>
          <w:lang w:val="es-ES"/>
        </w:rPr>
        <w:br/>
        <w:t>Las tomas de muestras se realizarán con u</w:t>
      </w:r>
      <w:r>
        <w:rPr>
          <w:rFonts w:eastAsia="Times New Roman"/>
          <w:sz w:val="30"/>
          <w:szCs w:val="30"/>
          <w:lang w:val="es-ES"/>
        </w:rPr>
        <w:t>n representante del operador o fedatario designado para este fin, los funcionarios de la autoridad competente de control y un representante del laboratorio acreditado. Cuando se realicen de oficio o por denuncia la toma de muestras, no será necesaria la pr</w:t>
      </w:r>
      <w:r>
        <w:rPr>
          <w:rFonts w:eastAsia="Times New Roman"/>
          <w:sz w:val="30"/>
          <w:szCs w:val="30"/>
          <w:lang w:val="es-ES"/>
        </w:rPr>
        <w:t>esencia del representante del operador.</w:t>
      </w:r>
      <w:r>
        <w:rPr>
          <w:rFonts w:eastAsia="Times New Roman"/>
          <w:sz w:val="30"/>
          <w:szCs w:val="30"/>
          <w:lang w:val="es-ES"/>
        </w:rPr>
        <w:br/>
      </w:r>
      <w:r>
        <w:rPr>
          <w:rFonts w:eastAsia="Times New Roman"/>
          <w:sz w:val="30"/>
          <w:szCs w:val="30"/>
          <w:lang w:val="es-ES"/>
        </w:rPr>
        <w:br/>
        <w:t>El protocolo de custodia de las muestras se expedirá mediante la norma técnica pertinente.</w:t>
      </w:r>
    </w:p>
    <w:p w:rsidR="00000000" w:rsidRDefault="00394E1F">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GESTIÓN INTEGRAL NACIONAL DE SUSTANCIAS QUÍMICAS</w:t>
      </w:r>
    </w:p>
    <w:p w:rsidR="00000000" w:rsidRDefault="00394E1F">
      <w:pPr>
        <w:divId w:val="1627928822"/>
        <w:rPr>
          <w:rFonts w:eastAsia="Times New Roman"/>
          <w:sz w:val="30"/>
          <w:szCs w:val="30"/>
          <w:lang w:val="es-ES"/>
        </w:rPr>
      </w:pPr>
      <w:r>
        <w:rPr>
          <w:rFonts w:eastAsia="Times New Roman"/>
          <w:sz w:val="30"/>
          <w:szCs w:val="30"/>
          <w:lang w:val="es-ES"/>
        </w:rPr>
        <w:t>Art. 211.-</w:t>
      </w:r>
      <w:r>
        <w:rPr>
          <w:rFonts w:eastAsia="Times New Roman"/>
          <w:b/>
          <w:bCs/>
          <w:sz w:val="30"/>
          <w:szCs w:val="30"/>
          <w:lang w:val="es-ES"/>
        </w:rPr>
        <w:t xml:space="preserve"> De la gestión integral de sustancias químicas.- </w:t>
      </w:r>
      <w:r>
        <w:rPr>
          <w:rFonts w:eastAsia="Times New Roman"/>
          <w:sz w:val="30"/>
          <w:szCs w:val="30"/>
          <w:lang w:val="es-ES"/>
        </w:rPr>
        <w:t>La Au</w:t>
      </w:r>
      <w:r>
        <w:rPr>
          <w:rFonts w:eastAsia="Times New Roman"/>
          <w:sz w:val="30"/>
          <w:szCs w:val="30"/>
          <w:lang w:val="es-ES"/>
        </w:rPr>
        <w:t>toridad Ambiental Nacional ejercerá la rectoría de la gestión integral de sustancias químicas a través de la emisión de políticas y lineamientos.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gestión integral priorizará las sustancias químicas peligrosas para lo cual iniciará con las severamente r</w:t>
      </w:r>
      <w:r>
        <w:rPr>
          <w:rFonts w:eastAsia="Times New Roman"/>
          <w:sz w:val="30"/>
          <w:szCs w:val="30"/>
          <w:lang w:val="es-ES"/>
        </w:rPr>
        <w:t>estringidas.</w:t>
      </w:r>
      <w:r>
        <w:rPr>
          <w:rFonts w:eastAsia="Times New Roman"/>
          <w:sz w:val="30"/>
          <w:szCs w:val="30"/>
          <w:lang w:val="es-ES"/>
        </w:rPr>
        <w:br/>
      </w:r>
      <w:r>
        <w:rPr>
          <w:rFonts w:eastAsia="Times New Roman"/>
          <w:sz w:val="30"/>
          <w:szCs w:val="30"/>
          <w:lang w:val="es-ES"/>
        </w:rPr>
        <w:br/>
        <w:t>La Autoridad Ambiental Nacional requerirá a todas las personas naturales y jurídicas que participen en las fases de gestión de las sustancias químicas toda la información necesaria para regular la tenencia y el movimiento de las sustancias qu</w:t>
      </w:r>
      <w:r>
        <w:rPr>
          <w:rFonts w:eastAsia="Times New Roman"/>
          <w:sz w:val="30"/>
          <w:szCs w:val="30"/>
          <w:lang w:val="es-ES"/>
        </w:rPr>
        <w:t>ímicas a nivel nacional y sus transferencias al interior o exterior del país.</w:t>
      </w:r>
      <w:r>
        <w:rPr>
          <w:rFonts w:eastAsia="Times New Roman"/>
          <w:sz w:val="30"/>
          <w:szCs w:val="30"/>
          <w:lang w:val="es-ES"/>
        </w:rPr>
        <w:br/>
      </w:r>
      <w:r>
        <w:rPr>
          <w:rFonts w:eastAsia="Times New Roman"/>
          <w:sz w:val="30"/>
          <w:szCs w:val="30"/>
          <w:lang w:val="es-ES"/>
        </w:rPr>
        <w:br/>
        <w:t xml:space="preserve">La gestión integral de sustancias químicas deberá ser implementada bajo el enfoque de transectorialidad y los criterios establecidos en el Sistema Único de Manejo Ambiental, de </w:t>
      </w:r>
      <w:r>
        <w:rPr>
          <w:rFonts w:eastAsia="Times New Roman"/>
          <w:sz w:val="30"/>
          <w:szCs w:val="30"/>
          <w:lang w:val="es-ES"/>
        </w:rPr>
        <w:t>conformidad con los instrumentos internacionales ratificados por el Estado.</w:t>
      </w:r>
    </w:p>
    <w:p w:rsidR="00000000" w:rsidRDefault="00394E1F">
      <w:pPr>
        <w:divId w:val="1283074629"/>
        <w:rPr>
          <w:rFonts w:eastAsia="Times New Roman"/>
          <w:sz w:val="30"/>
          <w:szCs w:val="30"/>
          <w:lang w:val="es-ES"/>
        </w:rPr>
      </w:pPr>
      <w:r>
        <w:rPr>
          <w:rFonts w:eastAsia="Times New Roman"/>
          <w:sz w:val="30"/>
          <w:szCs w:val="30"/>
          <w:lang w:val="es-ES"/>
        </w:rPr>
        <w:t>Art. 212.-</w:t>
      </w:r>
      <w:r>
        <w:rPr>
          <w:rFonts w:eastAsia="Times New Roman"/>
          <w:b/>
          <w:bCs/>
          <w:sz w:val="30"/>
          <w:szCs w:val="30"/>
          <w:lang w:val="es-ES"/>
        </w:rPr>
        <w:t xml:space="preserve"> Fases de gestión.- </w:t>
      </w:r>
      <w:r>
        <w:rPr>
          <w:rFonts w:eastAsia="Times New Roman"/>
          <w:sz w:val="30"/>
          <w:szCs w:val="30"/>
          <w:lang w:val="es-ES"/>
        </w:rPr>
        <w:t>La gestión de las sustancias químicas estará integrada por las siguientes fases:</w:t>
      </w:r>
      <w:r>
        <w:rPr>
          <w:rFonts w:eastAsia="Times New Roman"/>
          <w:sz w:val="30"/>
          <w:szCs w:val="30"/>
          <w:lang w:val="es-ES"/>
        </w:rPr>
        <w:br/>
      </w:r>
      <w:r>
        <w:rPr>
          <w:rFonts w:eastAsia="Times New Roman"/>
          <w:sz w:val="30"/>
          <w:szCs w:val="30"/>
          <w:lang w:val="es-ES"/>
        </w:rPr>
        <w:br/>
        <w:t>1. Abastecimiento;</w:t>
      </w:r>
      <w:r>
        <w:rPr>
          <w:rFonts w:eastAsia="Times New Roman"/>
          <w:sz w:val="30"/>
          <w:szCs w:val="30"/>
          <w:lang w:val="es-ES"/>
        </w:rPr>
        <w:br/>
      </w:r>
      <w:r>
        <w:rPr>
          <w:rFonts w:eastAsia="Times New Roman"/>
          <w:sz w:val="30"/>
          <w:szCs w:val="30"/>
          <w:lang w:val="es-ES"/>
        </w:rPr>
        <w:br/>
        <w:t>2. Almacenamiento;</w:t>
      </w:r>
      <w:r>
        <w:rPr>
          <w:rFonts w:eastAsia="Times New Roman"/>
          <w:sz w:val="30"/>
          <w:szCs w:val="30"/>
          <w:lang w:val="es-ES"/>
        </w:rPr>
        <w:br/>
      </w:r>
      <w:r>
        <w:rPr>
          <w:rFonts w:eastAsia="Times New Roman"/>
          <w:sz w:val="30"/>
          <w:szCs w:val="30"/>
          <w:lang w:val="es-ES"/>
        </w:rPr>
        <w:br/>
        <w:t>3. Transporte;</w:t>
      </w:r>
      <w:r>
        <w:rPr>
          <w:rFonts w:eastAsia="Times New Roman"/>
          <w:sz w:val="30"/>
          <w:szCs w:val="30"/>
          <w:lang w:val="es-ES"/>
        </w:rPr>
        <w:br/>
      </w:r>
      <w:r>
        <w:rPr>
          <w:rFonts w:eastAsia="Times New Roman"/>
          <w:sz w:val="30"/>
          <w:szCs w:val="30"/>
          <w:lang w:val="es-ES"/>
        </w:rPr>
        <w:br/>
        <w:t>4. Uso;</w:t>
      </w:r>
      <w:r>
        <w:rPr>
          <w:rFonts w:eastAsia="Times New Roman"/>
          <w:sz w:val="30"/>
          <w:szCs w:val="30"/>
          <w:lang w:val="es-ES"/>
        </w:rPr>
        <w:br/>
      </w:r>
      <w:r>
        <w:rPr>
          <w:rFonts w:eastAsia="Times New Roman"/>
          <w:sz w:val="30"/>
          <w:szCs w:val="30"/>
          <w:lang w:val="es-ES"/>
        </w:rPr>
        <w:br/>
        <w:t xml:space="preserve">5. </w:t>
      </w:r>
      <w:r>
        <w:rPr>
          <w:rFonts w:eastAsia="Times New Roman"/>
          <w:sz w:val="30"/>
          <w:szCs w:val="30"/>
          <w:lang w:val="es-ES"/>
        </w:rPr>
        <w:t>Exportación; y,</w:t>
      </w:r>
      <w:r>
        <w:rPr>
          <w:rFonts w:eastAsia="Times New Roman"/>
          <w:sz w:val="30"/>
          <w:szCs w:val="30"/>
          <w:lang w:val="es-ES"/>
        </w:rPr>
        <w:br/>
      </w:r>
      <w:r>
        <w:rPr>
          <w:rFonts w:eastAsia="Times New Roman"/>
          <w:sz w:val="30"/>
          <w:szCs w:val="30"/>
          <w:lang w:val="es-ES"/>
        </w:rPr>
        <w:br/>
        <w:t>6. Las demás que determine la Autoridad Ambiental Nacional.</w:t>
      </w:r>
    </w:p>
    <w:p w:rsidR="00000000" w:rsidRDefault="00394E1F">
      <w:pPr>
        <w:divId w:val="689137289"/>
        <w:rPr>
          <w:rFonts w:eastAsia="Times New Roman"/>
          <w:sz w:val="30"/>
          <w:szCs w:val="30"/>
          <w:lang w:val="es-ES"/>
        </w:rPr>
      </w:pPr>
      <w:r>
        <w:rPr>
          <w:rFonts w:eastAsia="Times New Roman"/>
          <w:sz w:val="30"/>
          <w:szCs w:val="30"/>
          <w:lang w:val="es-ES"/>
        </w:rPr>
        <w:t>Art. 213.-</w:t>
      </w:r>
      <w:r>
        <w:rPr>
          <w:rFonts w:eastAsia="Times New Roman"/>
          <w:b/>
          <w:bCs/>
          <w:sz w:val="30"/>
          <w:szCs w:val="30"/>
          <w:lang w:val="es-ES"/>
        </w:rPr>
        <w:t xml:space="preserve"> Autorización administrativa para la gestión de sustancias químicas.- </w:t>
      </w:r>
      <w:r>
        <w:rPr>
          <w:rFonts w:eastAsia="Times New Roman"/>
          <w:sz w:val="30"/>
          <w:szCs w:val="30"/>
          <w:lang w:val="es-ES"/>
        </w:rPr>
        <w:t>Todas las personas naturales o jurídicas que participen en las fases de gestión de las sustancias q</w:t>
      </w:r>
      <w:r>
        <w:rPr>
          <w:rFonts w:eastAsia="Times New Roman"/>
          <w:sz w:val="30"/>
          <w:szCs w:val="30"/>
          <w:lang w:val="es-ES"/>
        </w:rPr>
        <w:t>uímicas deberán obtener la autorización administrativa de conformidad con las normas emitidas por la Autoridad Ambiental Nacional, sin perjuicio de los requerimientos de otras entidades del Estado con competencia en la materia.</w:t>
      </w:r>
      <w:r>
        <w:rPr>
          <w:rFonts w:eastAsia="Times New Roman"/>
          <w:sz w:val="30"/>
          <w:szCs w:val="30"/>
          <w:lang w:val="es-ES"/>
        </w:rPr>
        <w:br/>
      </w:r>
      <w:r>
        <w:rPr>
          <w:rFonts w:eastAsia="Times New Roman"/>
          <w:sz w:val="30"/>
          <w:szCs w:val="30"/>
          <w:lang w:val="es-ES"/>
        </w:rPr>
        <w:br/>
        <w:t>En el caso de sustancias qu</w:t>
      </w:r>
      <w:r>
        <w:rPr>
          <w:rFonts w:eastAsia="Times New Roman"/>
          <w:sz w:val="30"/>
          <w:szCs w:val="30"/>
          <w:lang w:val="es-ES"/>
        </w:rPr>
        <w:t>ímicas peligrosas o restringidas, las autoridades aduaneras no tramitarán los certificados o permisos de importación o exportación de estas sustancias, si los interesados no presentan la respectiva autorización.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el caso de la suspensión o revocatoria d</w:t>
      </w:r>
      <w:r>
        <w:rPr>
          <w:rFonts w:eastAsia="Times New Roman"/>
          <w:sz w:val="30"/>
          <w:szCs w:val="30"/>
          <w:lang w:val="es-ES"/>
        </w:rPr>
        <w:t>e la autorización administrativa por parte de cualquier autoridad administrativa se deberá informar a la Autoridad Ambiental Nacional y a las demás autoridades con competencia en la materia.</w:t>
      </w:r>
    </w:p>
    <w:p w:rsidR="00000000" w:rsidRDefault="00394E1F">
      <w:pPr>
        <w:divId w:val="1231233047"/>
        <w:rPr>
          <w:rFonts w:eastAsia="Times New Roman"/>
          <w:sz w:val="30"/>
          <w:szCs w:val="30"/>
          <w:lang w:val="es-ES"/>
        </w:rPr>
      </w:pPr>
      <w:r>
        <w:rPr>
          <w:rFonts w:eastAsia="Times New Roman"/>
          <w:sz w:val="30"/>
          <w:szCs w:val="30"/>
          <w:lang w:val="es-ES"/>
        </w:rPr>
        <w:t>Art. 214.-</w:t>
      </w:r>
      <w:r>
        <w:rPr>
          <w:rFonts w:eastAsia="Times New Roman"/>
          <w:b/>
          <w:bCs/>
          <w:sz w:val="30"/>
          <w:szCs w:val="30"/>
          <w:lang w:val="es-ES"/>
        </w:rPr>
        <w:t xml:space="preserve"> Publicación de los listados.- </w:t>
      </w:r>
      <w:r>
        <w:rPr>
          <w:rFonts w:eastAsia="Times New Roman"/>
          <w:sz w:val="30"/>
          <w:szCs w:val="30"/>
          <w:lang w:val="es-ES"/>
        </w:rPr>
        <w:t>La Autoridad Ambiental N</w:t>
      </w:r>
      <w:r>
        <w:rPr>
          <w:rFonts w:eastAsia="Times New Roman"/>
          <w:sz w:val="30"/>
          <w:szCs w:val="30"/>
          <w:lang w:val="es-ES"/>
        </w:rPr>
        <w:t>acional en coordinación con las instituciones del Estado competentes en la materia, deberán elaborar, publicar, difundir y actualizar los listados de las sustancias químicas importadas, fabricadas y comercializadas en el territorio, considerando principalm</w:t>
      </w:r>
      <w:r>
        <w:rPr>
          <w:rFonts w:eastAsia="Times New Roman"/>
          <w:sz w:val="30"/>
          <w:szCs w:val="30"/>
          <w:lang w:val="es-ES"/>
        </w:rPr>
        <w:t>ente los parámetros de peligrosidad y riesgo para el ambiente. En la publicación se priorizará las sustancias químicas peligrosas y restringidas.</w:t>
      </w:r>
      <w:r>
        <w:rPr>
          <w:rFonts w:eastAsia="Times New Roman"/>
          <w:sz w:val="30"/>
          <w:szCs w:val="30"/>
          <w:lang w:val="es-ES"/>
        </w:rPr>
        <w:br/>
      </w:r>
      <w:r>
        <w:rPr>
          <w:rFonts w:eastAsia="Times New Roman"/>
          <w:sz w:val="30"/>
          <w:szCs w:val="30"/>
          <w:lang w:val="es-ES"/>
        </w:rPr>
        <w:br/>
        <w:t>Las mismas instituciones deberán realizar capacitaciones en el territorio y en las zonas que se determinen co</w:t>
      </w:r>
      <w:r>
        <w:rPr>
          <w:rFonts w:eastAsia="Times New Roman"/>
          <w:sz w:val="30"/>
          <w:szCs w:val="30"/>
          <w:lang w:val="es-ES"/>
        </w:rPr>
        <w:t>mo prioridad para el expendio, comercialización, manejo y regulación que requieren las sustancias químicas.</w:t>
      </w:r>
    </w:p>
    <w:p w:rsidR="00000000" w:rsidRDefault="00394E1F">
      <w:pPr>
        <w:divId w:val="720206395"/>
        <w:rPr>
          <w:rFonts w:eastAsia="Times New Roman"/>
          <w:sz w:val="30"/>
          <w:szCs w:val="30"/>
          <w:lang w:val="es-ES"/>
        </w:rPr>
      </w:pPr>
      <w:r>
        <w:rPr>
          <w:rFonts w:eastAsia="Times New Roman"/>
          <w:sz w:val="30"/>
          <w:szCs w:val="30"/>
          <w:lang w:val="es-ES"/>
        </w:rPr>
        <w:t>Art. 215.-</w:t>
      </w:r>
      <w:r>
        <w:rPr>
          <w:rFonts w:eastAsia="Times New Roman"/>
          <w:b/>
          <w:bCs/>
          <w:sz w:val="30"/>
          <w:szCs w:val="30"/>
          <w:lang w:val="es-ES"/>
        </w:rPr>
        <w:t xml:space="preserve"> Prevención de los efectos que puedan causar las sustancias químicas.- </w:t>
      </w:r>
      <w:r>
        <w:rPr>
          <w:rFonts w:eastAsia="Times New Roman"/>
          <w:sz w:val="30"/>
          <w:szCs w:val="30"/>
          <w:lang w:val="es-ES"/>
        </w:rPr>
        <w:t>En caso de que exista certidumbre técnica y científica de que una sustancia química tenga efectos adversos para el ambiente, se restringirá o prohibirá la introducción, desarrollo, producción, tenencia, posesión, comercialización, uso, transporte, distribu</w:t>
      </w:r>
      <w:r>
        <w:rPr>
          <w:rFonts w:eastAsia="Times New Roman"/>
          <w:sz w:val="30"/>
          <w:szCs w:val="30"/>
          <w:lang w:val="es-ES"/>
        </w:rPr>
        <w:t>ción, almacenamiento o exportación de dicha sustancia. La Autoridad Ambiental Nacional realizará el análisis de la disponibilidad de productos más seguros y eficaces por los que puedan ser sustituidas dichas sustancias con respaldo del criterio de las enti</w:t>
      </w:r>
      <w:r>
        <w:rPr>
          <w:rFonts w:eastAsia="Times New Roman"/>
          <w:sz w:val="30"/>
          <w:szCs w:val="30"/>
          <w:lang w:val="es-ES"/>
        </w:rPr>
        <w:t>dades con competencia en la materia, de acuerdo a los procedimientos legales respectivos.</w:t>
      </w:r>
    </w:p>
    <w:p w:rsidR="00000000" w:rsidRDefault="00394E1F">
      <w:pPr>
        <w:divId w:val="1304310201"/>
        <w:rPr>
          <w:rFonts w:eastAsia="Times New Roman"/>
          <w:sz w:val="30"/>
          <w:szCs w:val="30"/>
          <w:lang w:val="es-ES"/>
        </w:rPr>
      </w:pPr>
      <w:r>
        <w:rPr>
          <w:rFonts w:eastAsia="Times New Roman"/>
          <w:sz w:val="30"/>
          <w:szCs w:val="30"/>
          <w:lang w:val="es-ES"/>
        </w:rPr>
        <w:t>Art. 216.-</w:t>
      </w:r>
      <w:r>
        <w:rPr>
          <w:rFonts w:eastAsia="Times New Roman"/>
          <w:b/>
          <w:bCs/>
          <w:sz w:val="30"/>
          <w:szCs w:val="30"/>
          <w:lang w:val="es-ES"/>
        </w:rPr>
        <w:t xml:space="preserve"> Responsabilidad solidaria de los operadores en la gestión integral de sustancias químicas.-</w:t>
      </w:r>
      <w:r>
        <w:rPr>
          <w:rFonts w:eastAsia="Times New Roman"/>
          <w:sz w:val="30"/>
          <w:szCs w:val="30"/>
          <w:lang w:val="es-ES"/>
        </w:rPr>
        <w:t xml:space="preserve"> El importador, exportador, fabricante y acondicionador de susta</w:t>
      </w:r>
      <w:r>
        <w:rPr>
          <w:rFonts w:eastAsia="Times New Roman"/>
          <w:sz w:val="30"/>
          <w:szCs w:val="30"/>
          <w:lang w:val="es-ES"/>
        </w:rPr>
        <w:t>ncias químicas responderá solidariamente, junto con las personas naturales o jurídicas contratadas por ellos para efectuar la gestión de las mismas, en el caso de incidentes que produzcan contaminación y daño ambiental.</w:t>
      </w:r>
      <w:r>
        <w:rPr>
          <w:rFonts w:eastAsia="Times New Roman"/>
          <w:sz w:val="30"/>
          <w:szCs w:val="30"/>
          <w:lang w:val="es-ES"/>
        </w:rPr>
        <w:br/>
      </w:r>
      <w:r>
        <w:rPr>
          <w:rFonts w:eastAsia="Times New Roman"/>
          <w:sz w:val="30"/>
          <w:szCs w:val="30"/>
          <w:lang w:val="es-ES"/>
        </w:rPr>
        <w:br/>
        <w:t>Para el caso de sustancias químicas</w:t>
      </w:r>
      <w:r>
        <w:rPr>
          <w:rFonts w:eastAsia="Times New Roman"/>
          <w:sz w:val="30"/>
          <w:szCs w:val="30"/>
          <w:lang w:val="es-ES"/>
        </w:rPr>
        <w:t xml:space="preserve"> peligrosas, además de los actores mencionados en el inciso anterior, serán responsables solidarios el tenedor, poseedor o propietario.</w:t>
      </w:r>
      <w:r>
        <w:rPr>
          <w:rFonts w:eastAsia="Times New Roman"/>
          <w:sz w:val="30"/>
          <w:szCs w:val="30"/>
          <w:lang w:val="es-ES"/>
        </w:rPr>
        <w:br/>
      </w:r>
      <w:r>
        <w:rPr>
          <w:rFonts w:eastAsia="Times New Roman"/>
          <w:sz w:val="30"/>
          <w:szCs w:val="30"/>
          <w:lang w:val="es-ES"/>
        </w:rPr>
        <w:br/>
        <w:t xml:space="preserve">También responderán solidariamente las personas que no realicen la </w:t>
      </w:r>
      <w:r>
        <w:rPr>
          <w:rFonts w:eastAsia="Times New Roman"/>
          <w:sz w:val="30"/>
          <w:szCs w:val="30"/>
          <w:lang w:val="es-ES"/>
        </w:rPr>
        <w:lastRenderedPageBreak/>
        <w:t>verificación de las autorizaciones administrativas y</w:t>
      </w:r>
      <w:r>
        <w:rPr>
          <w:rFonts w:eastAsia="Times New Roman"/>
          <w:sz w:val="30"/>
          <w:szCs w:val="30"/>
          <w:lang w:val="es-ES"/>
        </w:rPr>
        <w:t xml:space="preserve"> su vigencia, al momento de entregar o recibir sustancias químicas peligrosas, de conformidad con la normativa que se expida para el efecto.</w:t>
      </w:r>
    </w:p>
    <w:p w:rsidR="00000000" w:rsidRDefault="00394E1F">
      <w:pPr>
        <w:divId w:val="464930355"/>
        <w:rPr>
          <w:rFonts w:eastAsia="Times New Roman"/>
          <w:sz w:val="30"/>
          <w:szCs w:val="30"/>
          <w:lang w:val="es-ES"/>
        </w:rPr>
      </w:pPr>
      <w:r>
        <w:rPr>
          <w:rFonts w:eastAsia="Times New Roman"/>
          <w:sz w:val="30"/>
          <w:szCs w:val="30"/>
          <w:lang w:val="es-ES"/>
        </w:rPr>
        <w:t>Art. 217.-</w:t>
      </w:r>
      <w:r>
        <w:rPr>
          <w:rFonts w:eastAsia="Times New Roman"/>
          <w:b/>
          <w:bCs/>
          <w:sz w:val="30"/>
          <w:szCs w:val="30"/>
          <w:lang w:val="es-ES"/>
        </w:rPr>
        <w:t xml:space="preserve"> Aplicación de la Responsabilidad extendida del Productor sobre la gestión de sustancias químicas.- </w:t>
      </w:r>
      <w:r>
        <w:rPr>
          <w:rFonts w:eastAsia="Times New Roman"/>
          <w:sz w:val="30"/>
          <w:szCs w:val="30"/>
          <w:lang w:val="es-ES"/>
        </w:rPr>
        <w:t>Los p</w:t>
      </w:r>
      <w:r>
        <w:rPr>
          <w:rFonts w:eastAsia="Times New Roman"/>
          <w:sz w:val="30"/>
          <w:szCs w:val="30"/>
          <w:lang w:val="es-ES"/>
        </w:rPr>
        <w:t>roductores tienen la responsabilidad de la gestión del producto en todo el ciclo de vida del mismo. Esta responsabilidad incluye los impactos inherentes a la selección de los materiales, del proceso de producción y el uso del producto, así como lo relativo</w:t>
      </w:r>
      <w:r>
        <w:rPr>
          <w:rFonts w:eastAsia="Times New Roman"/>
          <w:sz w:val="30"/>
          <w:szCs w:val="30"/>
          <w:lang w:val="es-ES"/>
        </w:rPr>
        <w:t xml:space="preserve"> al tratamiento o disposición final del mismo cuando se convierte en residuo o desecho luego de su vida útil o por otras circunstancias.</w:t>
      </w:r>
      <w:r>
        <w:rPr>
          <w:rFonts w:eastAsia="Times New Roman"/>
          <w:sz w:val="30"/>
          <w:szCs w:val="30"/>
          <w:lang w:val="es-ES"/>
        </w:rPr>
        <w:br/>
      </w:r>
      <w:r>
        <w:rPr>
          <w:rFonts w:eastAsia="Times New Roman"/>
          <w:sz w:val="30"/>
          <w:szCs w:val="30"/>
          <w:lang w:val="es-ES"/>
        </w:rPr>
        <w:br/>
        <w:t>La Autoridad Ambiental Nacional, a través de la normativa técnica correspondiente, determinará las sustancias químicas</w:t>
      </w:r>
      <w:r>
        <w:rPr>
          <w:rFonts w:eastAsia="Times New Roman"/>
          <w:sz w:val="30"/>
          <w:szCs w:val="30"/>
          <w:lang w:val="es-ES"/>
        </w:rPr>
        <w:t xml:space="preserve"> sujetas a REP, las metas y los lineamientos para la presentación del programa de gestión integral (PGI) de las existencias caducadas y envases vacíos de dichas sustancias. Estos programas serán aprobados por la Autoridad Ambiental Nacional, quien realizar</w:t>
      </w:r>
      <w:r>
        <w:rPr>
          <w:rFonts w:eastAsia="Times New Roman"/>
          <w:sz w:val="30"/>
          <w:szCs w:val="30"/>
          <w:lang w:val="es-ES"/>
        </w:rPr>
        <w:t>á la regulación y control de la aplicación de la Responsabilidad Extendida del Productor.</w:t>
      </w:r>
    </w:p>
    <w:p w:rsidR="00000000" w:rsidRDefault="00394E1F">
      <w:pPr>
        <w:divId w:val="867639471"/>
        <w:rPr>
          <w:rFonts w:eastAsia="Times New Roman"/>
          <w:sz w:val="30"/>
          <w:szCs w:val="30"/>
          <w:lang w:val="es-ES"/>
        </w:rPr>
      </w:pPr>
      <w:r>
        <w:rPr>
          <w:rFonts w:eastAsia="Times New Roman"/>
          <w:sz w:val="30"/>
          <w:szCs w:val="30"/>
          <w:lang w:val="es-ES"/>
        </w:rPr>
        <w:t>Art. 218.-</w:t>
      </w:r>
      <w:r>
        <w:rPr>
          <w:rFonts w:eastAsia="Times New Roman"/>
          <w:b/>
          <w:bCs/>
          <w:sz w:val="30"/>
          <w:szCs w:val="30"/>
          <w:lang w:val="es-ES"/>
        </w:rPr>
        <w:t xml:space="preserve"> Difusión de la información.- </w:t>
      </w:r>
      <w:r>
        <w:rPr>
          <w:rFonts w:eastAsia="Times New Roman"/>
          <w:sz w:val="30"/>
          <w:szCs w:val="30"/>
          <w:lang w:val="es-ES"/>
        </w:rPr>
        <w:t xml:space="preserve">Los importadores y fabricantes nacionales de sustancias químicas deberán colocar a disposición de las autoridades y población </w:t>
      </w:r>
      <w:r>
        <w:rPr>
          <w:rFonts w:eastAsia="Times New Roman"/>
          <w:sz w:val="30"/>
          <w:szCs w:val="30"/>
          <w:lang w:val="es-ES"/>
        </w:rPr>
        <w:t>en general, la información de dichas sustancias, durante todo su ciclo de vida, incluyendo las seguridades en el manejo y riesgos que plantean para la salud humana y el ambiente, de acuerdo a las especificaciones establecidas en la normativa secundaria, si</w:t>
      </w:r>
      <w:r>
        <w:rPr>
          <w:rFonts w:eastAsia="Times New Roman"/>
          <w:sz w:val="30"/>
          <w:szCs w:val="30"/>
          <w:lang w:val="es-ES"/>
        </w:rPr>
        <w:t>n perjuicio de los requerimientos de otras entidades del Estado con competencia al respecto.</w:t>
      </w:r>
    </w:p>
    <w:p w:rsidR="00000000" w:rsidRDefault="00394E1F">
      <w:pPr>
        <w:divId w:val="1720126528"/>
        <w:rPr>
          <w:rFonts w:eastAsia="Times New Roman"/>
          <w:sz w:val="30"/>
          <w:szCs w:val="30"/>
          <w:lang w:val="es-ES"/>
        </w:rPr>
      </w:pPr>
      <w:r>
        <w:rPr>
          <w:rFonts w:eastAsia="Times New Roman"/>
          <w:sz w:val="30"/>
          <w:szCs w:val="30"/>
          <w:lang w:val="es-ES"/>
        </w:rPr>
        <w:t>Art. 219.-</w:t>
      </w:r>
      <w:r>
        <w:rPr>
          <w:rFonts w:eastAsia="Times New Roman"/>
          <w:b/>
          <w:bCs/>
          <w:sz w:val="30"/>
          <w:szCs w:val="30"/>
          <w:lang w:val="es-ES"/>
        </w:rPr>
        <w:t xml:space="preserve"> Tenencia de sustancias químicas peligrosas.- </w:t>
      </w:r>
      <w:r>
        <w:rPr>
          <w:rFonts w:eastAsia="Times New Roman"/>
          <w:sz w:val="30"/>
          <w:szCs w:val="30"/>
          <w:lang w:val="es-ES"/>
        </w:rPr>
        <w:t>Las sustancias químicas peligrosas solo podrán almacenarse, transportarse y distribuirse con la autorizació</w:t>
      </w:r>
      <w:r>
        <w:rPr>
          <w:rFonts w:eastAsia="Times New Roman"/>
          <w:sz w:val="30"/>
          <w:szCs w:val="30"/>
          <w:lang w:val="es-ES"/>
        </w:rPr>
        <w:t>n administrativa correspondiente. Se prohíbe todo contacto de sustancias químicas peligrosas con alimentos, medicina, vestimenta y otros artículos que pongan en riesgo la salud o la integridad del ambiente.</w:t>
      </w:r>
    </w:p>
    <w:p w:rsidR="00000000" w:rsidRDefault="00394E1F">
      <w:pPr>
        <w:divId w:val="271013946"/>
        <w:rPr>
          <w:rFonts w:eastAsia="Times New Roman"/>
          <w:sz w:val="30"/>
          <w:szCs w:val="30"/>
          <w:lang w:val="es-ES"/>
        </w:rPr>
      </w:pPr>
      <w:r>
        <w:rPr>
          <w:rFonts w:eastAsia="Times New Roman"/>
          <w:sz w:val="30"/>
          <w:szCs w:val="30"/>
          <w:lang w:val="es-ES"/>
        </w:rPr>
        <w:t>Art. 220.-</w:t>
      </w:r>
      <w:r>
        <w:rPr>
          <w:rFonts w:eastAsia="Times New Roman"/>
          <w:b/>
          <w:bCs/>
          <w:sz w:val="30"/>
          <w:szCs w:val="30"/>
          <w:lang w:val="es-ES"/>
        </w:rPr>
        <w:t xml:space="preserve"> Gestión de mezclas, productos o materi</w:t>
      </w:r>
      <w:r>
        <w:rPr>
          <w:rFonts w:eastAsia="Times New Roman"/>
          <w:b/>
          <w:bCs/>
          <w:sz w:val="30"/>
          <w:szCs w:val="30"/>
          <w:lang w:val="es-ES"/>
        </w:rPr>
        <w:t xml:space="preserve">ales con contenido de sustancias químicas peligrosas.- </w:t>
      </w:r>
      <w:r>
        <w:rPr>
          <w:rFonts w:eastAsia="Times New Roman"/>
          <w:sz w:val="30"/>
          <w:szCs w:val="30"/>
          <w:lang w:val="es-ES"/>
        </w:rPr>
        <w:t>Para la gestión de mezclas, productos o materiales con contenido de sustancias químicas peligrosas, así como la importación y exportación de los mismos, se emitirá la normativa correspondiente, regulan</w:t>
      </w:r>
      <w:r>
        <w:rPr>
          <w:rFonts w:eastAsia="Times New Roman"/>
          <w:sz w:val="30"/>
          <w:szCs w:val="30"/>
          <w:lang w:val="es-ES"/>
        </w:rPr>
        <w:t>do el manejo ambiental adecuado; sin perjuicio de los requerimientos que emitan otras entidades del Estado con competencia en la materia.</w:t>
      </w:r>
    </w:p>
    <w:p w:rsidR="00000000" w:rsidRDefault="00394E1F">
      <w:pPr>
        <w:divId w:val="1413702223"/>
        <w:rPr>
          <w:rFonts w:eastAsia="Times New Roman"/>
          <w:sz w:val="30"/>
          <w:szCs w:val="30"/>
          <w:lang w:val="es-ES"/>
        </w:rPr>
      </w:pPr>
      <w:r>
        <w:rPr>
          <w:rFonts w:eastAsia="Times New Roman"/>
          <w:sz w:val="30"/>
          <w:szCs w:val="30"/>
          <w:lang w:val="es-ES"/>
        </w:rPr>
        <w:lastRenderedPageBreak/>
        <w:t>Art. 221.-</w:t>
      </w:r>
      <w:r>
        <w:rPr>
          <w:rFonts w:eastAsia="Times New Roman"/>
          <w:b/>
          <w:bCs/>
          <w:sz w:val="30"/>
          <w:szCs w:val="30"/>
          <w:lang w:val="es-ES"/>
        </w:rPr>
        <w:t xml:space="preserve"> Distribución de sustancias químicas.- </w:t>
      </w:r>
      <w:r>
        <w:rPr>
          <w:rFonts w:eastAsia="Times New Roman"/>
          <w:sz w:val="30"/>
          <w:szCs w:val="30"/>
          <w:lang w:val="es-ES"/>
        </w:rPr>
        <w:t>Los operadores autorizados para la distribución no podrán abastecer de estas sustancias químicas a quienes, teniendo la obligación de contar con la autorización administrativa, no cuenten con dicha autorización.</w:t>
      </w:r>
    </w:p>
    <w:p w:rsidR="00000000" w:rsidRDefault="00394E1F">
      <w:pPr>
        <w:divId w:val="109932247"/>
        <w:rPr>
          <w:rFonts w:eastAsia="Times New Roman"/>
          <w:sz w:val="30"/>
          <w:szCs w:val="30"/>
          <w:lang w:val="es-ES"/>
        </w:rPr>
      </w:pPr>
      <w:r>
        <w:rPr>
          <w:rFonts w:eastAsia="Times New Roman"/>
          <w:sz w:val="30"/>
          <w:szCs w:val="30"/>
          <w:lang w:val="es-ES"/>
        </w:rPr>
        <w:t>Art. 222.-</w:t>
      </w:r>
      <w:r>
        <w:rPr>
          <w:rFonts w:eastAsia="Times New Roman"/>
          <w:b/>
          <w:bCs/>
          <w:sz w:val="30"/>
          <w:szCs w:val="30"/>
          <w:lang w:val="es-ES"/>
        </w:rPr>
        <w:t xml:space="preserve"> Prohibición específica de importa</w:t>
      </w:r>
      <w:r>
        <w:rPr>
          <w:rFonts w:eastAsia="Times New Roman"/>
          <w:b/>
          <w:bCs/>
          <w:sz w:val="30"/>
          <w:szCs w:val="30"/>
          <w:lang w:val="es-ES"/>
        </w:rPr>
        <w:t xml:space="preserve">ción e introducción de contaminantes orgánicos persistentes o sustancias químicas de uso agrícola e industrial cuyo uso haya sido prohibido.- </w:t>
      </w:r>
      <w:r>
        <w:rPr>
          <w:rFonts w:eastAsia="Times New Roman"/>
          <w:sz w:val="30"/>
          <w:szCs w:val="30"/>
          <w:lang w:val="es-ES"/>
        </w:rPr>
        <w:t>Se prohíbe la importación e introducción al territorio ecuatoriano de sustancias químicas consideradas contaminant</w:t>
      </w:r>
      <w:r>
        <w:rPr>
          <w:rFonts w:eastAsia="Times New Roman"/>
          <w:sz w:val="30"/>
          <w:szCs w:val="30"/>
          <w:lang w:val="es-ES"/>
        </w:rPr>
        <w:t>es orgánicas persistentes, sus mezclas o productos que las contengan, así como sustancias químicas de uso agrícola e industrial cuyo uso haya sido prohibido por instrumentos internacionales ratificados por el Estado.</w:t>
      </w:r>
      <w:r>
        <w:rPr>
          <w:rFonts w:eastAsia="Times New Roman"/>
          <w:sz w:val="30"/>
          <w:szCs w:val="30"/>
          <w:lang w:val="es-ES"/>
        </w:rPr>
        <w:br/>
      </w:r>
      <w:r>
        <w:rPr>
          <w:rFonts w:eastAsia="Times New Roman"/>
          <w:sz w:val="30"/>
          <w:szCs w:val="30"/>
          <w:lang w:val="es-ES"/>
        </w:rPr>
        <w:br/>
        <w:t>La norma secundaria establecerá las co</w:t>
      </w:r>
      <w:r>
        <w:rPr>
          <w:rFonts w:eastAsia="Times New Roman"/>
          <w:sz w:val="30"/>
          <w:szCs w:val="30"/>
          <w:lang w:val="es-ES"/>
        </w:rPr>
        <w:t>ndiciones para realizar análisis de laboratorio en los que se requieran el uso de estándares analíticos y materiales de referencia que contengan estas sustancias.</w:t>
      </w:r>
      <w:r>
        <w:rPr>
          <w:rFonts w:eastAsia="Times New Roman"/>
          <w:sz w:val="30"/>
          <w:szCs w:val="30"/>
          <w:lang w:val="es-ES"/>
        </w:rPr>
        <w:br/>
      </w:r>
      <w:r>
        <w:rPr>
          <w:rFonts w:eastAsia="Times New Roman"/>
          <w:sz w:val="30"/>
          <w:szCs w:val="30"/>
          <w:lang w:val="es-ES"/>
        </w:rPr>
        <w:br/>
        <w:t>El incumplimiento a lo establecido en el presente artículo dará inicio al procedimiento admi</w:t>
      </w:r>
      <w:r>
        <w:rPr>
          <w:rFonts w:eastAsia="Times New Roman"/>
          <w:sz w:val="30"/>
          <w:szCs w:val="30"/>
          <w:lang w:val="es-ES"/>
        </w:rPr>
        <w:t>nistrativo, sin perjuicio de las sanciones civiles o penales a las que hubiere lugar.</w:t>
      </w:r>
    </w:p>
    <w:p w:rsidR="00000000" w:rsidRDefault="00394E1F">
      <w:pPr>
        <w:divId w:val="1280186519"/>
        <w:rPr>
          <w:rFonts w:eastAsia="Times New Roman"/>
          <w:sz w:val="30"/>
          <w:szCs w:val="30"/>
          <w:lang w:val="es-ES"/>
        </w:rPr>
      </w:pPr>
      <w:r>
        <w:rPr>
          <w:rFonts w:eastAsia="Times New Roman"/>
          <w:sz w:val="30"/>
          <w:szCs w:val="30"/>
          <w:lang w:val="es-ES"/>
        </w:rPr>
        <w:t>Art. 223.-</w:t>
      </w:r>
      <w:r>
        <w:rPr>
          <w:rFonts w:eastAsia="Times New Roman"/>
          <w:b/>
          <w:bCs/>
          <w:sz w:val="30"/>
          <w:szCs w:val="30"/>
          <w:lang w:val="es-ES"/>
        </w:rPr>
        <w:t xml:space="preserve"> Tráfico ilícito de sustancias químicas.-</w:t>
      </w:r>
      <w:r>
        <w:rPr>
          <w:rFonts w:eastAsia="Times New Roman"/>
          <w:sz w:val="30"/>
          <w:szCs w:val="30"/>
          <w:lang w:val="es-ES"/>
        </w:rPr>
        <w:t xml:space="preserve"> Todo movimiento nacional o internacional de sustancias químicas, sin las correspondientes autorizaciones, será conside</w:t>
      </w:r>
      <w:r>
        <w:rPr>
          <w:rFonts w:eastAsia="Times New Roman"/>
          <w:sz w:val="30"/>
          <w:szCs w:val="30"/>
          <w:lang w:val="es-ES"/>
        </w:rPr>
        <w:t>rado como ilícito, sin perjuicio de la re exportación de las sustancias o gestión a cuenta del infractor, así como de las acciones civiles y penales a las que haya lugar, para lo cual se coordinará el control con las entidades competentes en la materia.</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as entidades del Estado, con competencia para el control y la autorización de la exportación e importación de sustancias químicas, deberán velar por el cumplimiento de lo establecido en las autorizaciones respectivas.</w:t>
      </w:r>
    </w:p>
    <w:p w:rsidR="00000000" w:rsidRDefault="00394E1F">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GESTIÓN INTEGRAL DE RESIDUOS</w:t>
      </w:r>
      <w:r>
        <w:rPr>
          <w:rFonts w:eastAsia="Times New Roman"/>
          <w:b/>
          <w:bCs/>
          <w:sz w:val="36"/>
          <w:szCs w:val="36"/>
          <w:lang w:val="es-ES"/>
        </w:rPr>
        <w:t xml:space="preserve"> Y DESECHOS</w:t>
      </w:r>
    </w:p>
    <w:p w:rsidR="00000000" w:rsidRDefault="00394E1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394E1F">
      <w:pPr>
        <w:divId w:val="1540777064"/>
        <w:rPr>
          <w:rFonts w:eastAsia="Times New Roman"/>
          <w:sz w:val="30"/>
          <w:szCs w:val="30"/>
          <w:lang w:val="es-ES"/>
        </w:rPr>
      </w:pPr>
      <w:r>
        <w:rPr>
          <w:rFonts w:eastAsia="Times New Roman"/>
          <w:sz w:val="30"/>
          <w:szCs w:val="30"/>
          <w:lang w:val="es-ES"/>
        </w:rPr>
        <w:lastRenderedPageBreak/>
        <w:t>Art. 224.-</w:t>
      </w:r>
      <w:r>
        <w:rPr>
          <w:rFonts w:eastAsia="Times New Roman"/>
          <w:b/>
          <w:bCs/>
          <w:sz w:val="30"/>
          <w:szCs w:val="30"/>
          <w:lang w:val="es-ES"/>
        </w:rPr>
        <w:t xml:space="preserve"> Objeto.- </w:t>
      </w:r>
      <w:r>
        <w:rPr>
          <w:rFonts w:eastAsia="Times New Roman"/>
          <w:sz w:val="30"/>
          <w:szCs w:val="30"/>
          <w:lang w:val="es-ES"/>
        </w:rPr>
        <w:t>La gestión integral de los residuos y desechos está sometida a la tutela estatal cuya finalidad es contribuir al desarrollo sostenible, a través de un conjunto de políticas intersectoriale</w:t>
      </w:r>
      <w:r>
        <w:rPr>
          <w:rFonts w:eastAsia="Times New Roman"/>
          <w:sz w:val="30"/>
          <w:szCs w:val="30"/>
          <w:lang w:val="es-ES"/>
        </w:rPr>
        <w:t>s y nacionales en todos los ámbitos de gestión, de conformidad con los principios y disposiciones del Sistema Único de Manejo Ambiental.</w:t>
      </w:r>
    </w:p>
    <w:p w:rsidR="00000000" w:rsidRDefault="00394E1F">
      <w:pPr>
        <w:divId w:val="77094388"/>
        <w:rPr>
          <w:rFonts w:eastAsia="Times New Roman"/>
          <w:sz w:val="30"/>
          <w:szCs w:val="30"/>
          <w:lang w:val="es-ES"/>
        </w:rPr>
      </w:pPr>
      <w:r>
        <w:rPr>
          <w:rFonts w:eastAsia="Times New Roman"/>
          <w:sz w:val="30"/>
          <w:szCs w:val="30"/>
          <w:lang w:val="es-ES"/>
        </w:rPr>
        <w:t>Art. 225.-</w:t>
      </w:r>
      <w:r>
        <w:rPr>
          <w:rFonts w:eastAsia="Times New Roman"/>
          <w:b/>
          <w:bCs/>
          <w:sz w:val="30"/>
          <w:szCs w:val="30"/>
          <w:lang w:val="es-ES"/>
        </w:rPr>
        <w:t xml:space="preserve"> Políticas generales de la gestión integral de los residuos y desechos.- </w:t>
      </w:r>
      <w:r>
        <w:rPr>
          <w:rFonts w:eastAsia="Times New Roman"/>
          <w:sz w:val="30"/>
          <w:szCs w:val="30"/>
          <w:lang w:val="es-ES"/>
        </w:rPr>
        <w:t>Serán de obligatorio cumplimiento, t</w:t>
      </w:r>
      <w:r>
        <w:rPr>
          <w:rFonts w:eastAsia="Times New Roman"/>
          <w:sz w:val="30"/>
          <w:szCs w:val="30"/>
          <w:lang w:val="es-ES"/>
        </w:rPr>
        <w:t>anto para las instituciones del Estado, en sus distintos niveles y formas de gobierno, regímenes especiales, así como para las personas naturales o jurídicas, las siguientes políticas generales:</w:t>
      </w:r>
      <w:r>
        <w:rPr>
          <w:rFonts w:eastAsia="Times New Roman"/>
          <w:sz w:val="30"/>
          <w:szCs w:val="30"/>
          <w:lang w:val="es-ES"/>
        </w:rPr>
        <w:br/>
      </w:r>
      <w:r>
        <w:rPr>
          <w:rFonts w:eastAsia="Times New Roman"/>
          <w:sz w:val="30"/>
          <w:szCs w:val="30"/>
          <w:lang w:val="es-ES"/>
        </w:rPr>
        <w:br/>
        <w:t>1. El manejo integral de residuos y desechos, considerando p</w:t>
      </w:r>
      <w:r>
        <w:rPr>
          <w:rFonts w:eastAsia="Times New Roman"/>
          <w:sz w:val="30"/>
          <w:szCs w:val="30"/>
          <w:lang w:val="es-ES"/>
        </w:rPr>
        <w:t>rioritariamente la eliminación o disposición final más próxima a la fuente;</w:t>
      </w:r>
      <w:r>
        <w:rPr>
          <w:rFonts w:eastAsia="Times New Roman"/>
          <w:sz w:val="30"/>
          <w:szCs w:val="30"/>
          <w:lang w:val="es-ES"/>
        </w:rPr>
        <w:br/>
      </w:r>
      <w:r>
        <w:rPr>
          <w:rFonts w:eastAsia="Times New Roman"/>
          <w:sz w:val="30"/>
          <w:szCs w:val="30"/>
          <w:lang w:val="es-ES"/>
        </w:rPr>
        <w:br/>
        <w:t>2. La responsabilidad extendida del productor o importador;</w:t>
      </w:r>
      <w:r>
        <w:rPr>
          <w:rFonts w:eastAsia="Times New Roman"/>
          <w:sz w:val="30"/>
          <w:szCs w:val="30"/>
          <w:lang w:val="es-ES"/>
        </w:rPr>
        <w:br/>
      </w:r>
      <w:r>
        <w:rPr>
          <w:rFonts w:eastAsia="Times New Roman"/>
          <w:sz w:val="30"/>
          <w:szCs w:val="30"/>
          <w:lang w:val="es-ES"/>
        </w:rPr>
        <w:br/>
        <w:t>3. La minimización de riesgos sanitarios y ambientales, así como fitosanitarios y zoosanitarios;</w:t>
      </w:r>
      <w:r>
        <w:rPr>
          <w:rFonts w:eastAsia="Times New Roman"/>
          <w:sz w:val="30"/>
          <w:szCs w:val="30"/>
          <w:lang w:val="es-ES"/>
        </w:rPr>
        <w:br/>
      </w:r>
      <w:r>
        <w:rPr>
          <w:rFonts w:eastAsia="Times New Roman"/>
          <w:sz w:val="30"/>
          <w:szCs w:val="30"/>
          <w:lang w:val="es-ES"/>
        </w:rPr>
        <w:br/>
        <w:t>4. El fortalecimient</w:t>
      </w:r>
      <w:r>
        <w:rPr>
          <w:rFonts w:eastAsia="Times New Roman"/>
          <w:sz w:val="30"/>
          <w:szCs w:val="30"/>
          <w:lang w:val="es-ES"/>
        </w:rPr>
        <w:t>o de la educación y cultura ambiental, la participación ciudadana y una mayor conciencia en relación al manejo de los residuos y desechos;</w:t>
      </w:r>
      <w:r>
        <w:rPr>
          <w:rFonts w:eastAsia="Times New Roman"/>
          <w:sz w:val="30"/>
          <w:szCs w:val="30"/>
          <w:lang w:val="es-ES"/>
        </w:rPr>
        <w:br/>
      </w:r>
      <w:r>
        <w:rPr>
          <w:rFonts w:eastAsia="Times New Roman"/>
          <w:sz w:val="30"/>
          <w:szCs w:val="30"/>
          <w:lang w:val="es-ES"/>
        </w:rPr>
        <w:br/>
        <w:t>5. El fomento al desarrollo del aprovechamiento y valorización de los residuos y desechos, considerándolos un bien e</w:t>
      </w:r>
      <w:r>
        <w:rPr>
          <w:rFonts w:eastAsia="Times New Roman"/>
          <w:sz w:val="30"/>
          <w:szCs w:val="30"/>
          <w:lang w:val="es-ES"/>
        </w:rPr>
        <w:t>conómico con finalidad social, mediante el establecimiento de herramientas y mecanismos de aplicación;</w:t>
      </w:r>
      <w:r>
        <w:rPr>
          <w:rFonts w:eastAsia="Times New Roman"/>
          <w:sz w:val="30"/>
          <w:szCs w:val="30"/>
          <w:lang w:val="es-ES"/>
        </w:rPr>
        <w:br/>
      </w:r>
      <w:r>
        <w:rPr>
          <w:rFonts w:eastAsia="Times New Roman"/>
          <w:sz w:val="30"/>
          <w:szCs w:val="30"/>
          <w:lang w:val="es-ES"/>
        </w:rPr>
        <w:br/>
        <w:t>6. El fomento de la investigación, desarrollo y uso de las mejores tecnologías disponibles que minimicen los impactos al ambiente y la salud humana;</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El estímulo a la aplicación de buenas prácticas ambientales, de acuerdo con los avances de la ciencia y la tecnología, en todas las fases de la gestión integral de los residuos o desechos;</w:t>
      </w:r>
      <w:r>
        <w:rPr>
          <w:rFonts w:eastAsia="Times New Roman"/>
          <w:sz w:val="30"/>
          <w:szCs w:val="30"/>
          <w:lang w:val="es-ES"/>
        </w:rPr>
        <w:br/>
      </w:r>
      <w:r>
        <w:rPr>
          <w:rFonts w:eastAsia="Times New Roman"/>
          <w:sz w:val="30"/>
          <w:szCs w:val="30"/>
          <w:lang w:val="es-ES"/>
        </w:rPr>
        <w:br/>
        <w:t>8. La aplicación del principio de responsabilidad compartida, que</w:t>
      </w:r>
      <w:r>
        <w:rPr>
          <w:rFonts w:eastAsia="Times New Roman"/>
          <w:sz w:val="30"/>
          <w:szCs w:val="30"/>
          <w:lang w:val="es-ES"/>
        </w:rPr>
        <w:t xml:space="preserve"> incluye la internalización de costos, derecho a la información e inclusión económica y social, con reconocimientos a través de </w:t>
      </w:r>
      <w:r>
        <w:rPr>
          <w:rFonts w:eastAsia="Times New Roman"/>
          <w:sz w:val="30"/>
          <w:szCs w:val="30"/>
          <w:lang w:val="es-ES"/>
        </w:rPr>
        <w:lastRenderedPageBreak/>
        <w:t>incentivos, en los casos que aplique;</w:t>
      </w:r>
      <w:r>
        <w:rPr>
          <w:rFonts w:eastAsia="Times New Roman"/>
          <w:sz w:val="30"/>
          <w:szCs w:val="30"/>
          <w:lang w:val="es-ES"/>
        </w:rPr>
        <w:br/>
      </w:r>
      <w:r>
        <w:rPr>
          <w:rFonts w:eastAsia="Times New Roman"/>
          <w:sz w:val="30"/>
          <w:szCs w:val="30"/>
          <w:lang w:val="es-ES"/>
        </w:rPr>
        <w:br/>
        <w:t>9. El fomento al establecimiento de estándares para el manejo de residuos y desechos en l</w:t>
      </w:r>
      <w:r>
        <w:rPr>
          <w:rFonts w:eastAsia="Times New Roman"/>
          <w:sz w:val="30"/>
          <w:szCs w:val="30"/>
          <w:lang w:val="es-ES"/>
        </w:rPr>
        <w:t>a generación, almacenamiento temporal, recolección, transporte, aprovechamiento, tratamiento y disposición final;</w:t>
      </w:r>
      <w:r>
        <w:rPr>
          <w:rFonts w:eastAsia="Times New Roman"/>
          <w:sz w:val="30"/>
          <w:szCs w:val="30"/>
          <w:lang w:val="es-ES"/>
        </w:rPr>
        <w:br/>
      </w:r>
      <w:r>
        <w:rPr>
          <w:rFonts w:eastAsia="Times New Roman"/>
          <w:sz w:val="30"/>
          <w:szCs w:val="30"/>
          <w:lang w:val="es-ES"/>
        </w:rPr>
        <w:br/>
        <w:t>10. La sistematización y difusión del conocimiento e información, relacionados con los residuos y desechos entre todos los sectores;</w:t>
      </w:r>
      <w:r>
        <w:rPr>
          <w:rFonts w:eastAsia="Times New Roman"/>
          <w:sz w:val="30"/>
          <w:szCs w:val="30"/>
          <w:lang w:val="es-ES"/>
        </w:rPr>
        <w:br/>
      </w:r>
      <w:r>
        <w:rPr>
          <w:rFonts w:eastAsia="Times New Roman"/>
          <w:sz w:val="30"/>
          <w:szCs w:val="30"/>
          <w:lang w:val="es-ES"/>
        </w:rPr>
        <w:br/>
        <w:t xml:space="preserve">11. La </w:t>
      </w:r>
      <w:r>
        <w:rPr>
          <w:rFonts w:eastAsia="Times New Roman"/>
          <w:sz w:val="30"/>
          <w:szCs w:val="30"/>
          <w:lang w:val="es-ES"/>
        </w:rPr>
        <w:t>jerarquización en la gestión de residuos y desechos; y,</w:t>
      </w:r>
      <w:r>
        <w:rPr>
          <w:rFonts w:eastAsia="Times New Roman"/>
          <w:sz w:val="30"/>
          <w:szCs w:val="30"/>
          <w:lang w:val="es-ES"/>
        </w:rPr>
        <w:br/>
      </w:r>
      <w:r>
        <w:rPr>
          <w:rFonts w:eastAsia="Times New Roman"/>
          <w:sz w:val="30"/>
          <w:szCs w:val="30"/>
          <w:lang w:val="es-ES"/>
        </w:rPr>
        <w:br/>
        <w:t>12. Otras que determine la Autoridad Ambiental Nacional.</w:t>
      </w:r>
    </w:p>
    <w:p w:rsidR="00000000" w:rsidRDefault="00394E1F">
      <w:pPr>
        <w:divId w:val="1911305214"/>
        <w:rPr>
          <w:rFonts w:eastAsia="Times New Roman"/>
          <w:sz w:val="30"/>
          <w:szCs w:val="30"/>
          <w:lang w:val="es-ES"/>
        </w:rPr>
      </w:pPr>
      <w:r>
        <w:rPr>
          <w:rFonts w:eastAsia="Times New Roman"/>
          <w:sz w:val="30"/>
          <w:szCs w:val="30"/>
          <w:lang w:val="es-ES"/>
        </w:rPr>
        <w:t>Art. 226.-</w:t>
      </w:r>
      <w:r>
        <w:rPr>
          <w:rFonts w:eastAsia="Times New Roman"/>
          <w:b/>
          <w:bCs/>
          <w:sz w:val="30"/>
          <w:szCs w:val="30"/>
          <w:lang w:val="es-ES"/>
        </w:rPr>
        <w:t xml:space="preserve"> Principio de jerarquización.- </w:t>
      </w:r>
      <w:r>
        <w:rPr>
          <w:rFonts w:eastAsia="Times New Roman"/>
          <w:sz w:val="30"/>
          <w:szCs w:val="30"/>
          <w:lang w:val="es-ES"/>
        </w:rPr>
        <w:t>La gestión de residuos y desechos deberá cumplir con la siguiente jerarquización en orden de priorida</w:t>
      </w:r>
      <w:r>
        <w:rPr>
          <w:rFonts w:eastAsia="Times New Roman"/>
          <w:sz w:val="30"/>
          <w:szCs w:val="30"/>
          <w:lang w:val="es-ES"/>
        </w:rPr>
        <w:t>d:</w:t>
      </w:r>
      <w:r>
        <w:rPr>
          <w:rFonts w:eastAsia="Times New Roman"/>
          <w:sz w:val="30"/>
          <w:szCs w:val="30"/>
          <w:lang w:val="es-ES"/>
        </w:rPr>
        <w:br/>
      </w:r>
      <w:r>
        <w:rPr>
          <w:rFonts w:eastAsia="Times New Roman"/>
          <w:sz w:val="30"/>
          <w:szCs w:val="30"/>
          <w:lang w:val="es-ES"/>
        </w:rPr>
        <w:br/>
        <w:t>1. Prevención;</w:t>
      </w:r>
      <w:r>
        <w:rPr>
          <w:rFonts w:eastAsia="Times New Roman"/>
          <w:sz w:val="30"/>
          <w:szCs w:val="30"/>
          <w:lang w:val="es-ES"/>
        </w:rPr>
        <w:br/>
      </w:r>
      <w:r>
        <w:rPr>
          <w:rFonts w:eastAsia="Times New Roman"/>
          <w:sz w:val="30"/>
          <w:szCs w:val="30"/>
          <w:lang w:val="es-ES"/>
        </w:rPr>
        <w:br/>
        <w:t>2. Minimización de la generación en la fuente;</w:t>
      </w:r>
      <w:r>
        <w:rPr>
          <w:rFonts w:eastAsia="Times New Roman"/>
          <w:sz w:val="30"/>
          <w:szCs w:val="30"/>
          <w:lang w:val="es-ES"/>
        </w:rPr>
        <w:br/>
      </w:r>
      <w:r>
        <w:rPr>
          <w:rFonts w:eastAsia="Times New Roman"/>
          <w:sz w:val="30"/>
          <w:szCs w:val="30"/>
          <w:lang w:val="es-ES"/>
        </w:rPr>
        <w:br/>
        <w:t>3. Aprovechamiento o valorización;</w:t>
      </w:r>
      <w:r>
        <w:rPr>
          <w:rFonts w:eastAsia="Times New Roman"/>
          <w:sz w:val="30"/>
          <w:szCs w:val="30"/>
          <w:lang w:val="es-ES"/>
        </w:rPr>
        <w:br/>
      </w:r>
      <w:r>
        <w:rPr>
          <w:rFonts w:eastAsia="Times New Roman"/>
          <w:sz w:val="30"/>
          <w:szCs w:val="30"/>
          <w:lang w:val="es-ES"/>
        </w:rPr>
        <w:br/>
        <w:t>4. Eliminación; y,</w:t>
      </w:r>
      <w:r>
        <w:rPr>
          <w:rFonts w:eastAsia="Times New Roman"/>
          <w:sz w:val="30"/>
          <w:szCs w:val="30"/>
          <w:lang w:val="es-ES"/>
        </w:rPr>
        <w:br/>
      </w:r>
      <w:r>
        <w:rPr>
          <w:rFonts w:eastAsia="Times New Roman"/>
          <w:sz w:val="30"/>
          <w:szCs w:val="30"/>
          <w:lang w:val="es-ES"/>
        </w:rPr>
        <w:br/>
        <w:t>5. Disposición final.</w:t>
      </w:r>
      <w:r>
        <w:rPr>
          <w:rFonts w:eastAsia="Times New Roman"/>
          <w:sz w:val="30"/>
          <w:szCs w:val="30"/>
          <w:lang w:val="es-ES"/>
        </w:rPr>
        <w:br/>
      </w:r>
      <w:r>
        <w:rPr>
          <w:rFonts w:eastAsia="Times New Roman"/>
          <w:sz w:val="30"/>
          <w:szCs w:val="30"/>
          <w:lang w:val="es-ES"/>
        </w:rPr>
        <w:br/>
        <w:t>La disposición final se limitará a aquellos desechos que no se puedan aprovechar, tratar, valorizar o elimina</w:t>
      </w:r>
      <w:r>
        <w:rPr>
          <w:rFonts w:eastAsia="Times New Roman"/>
          <w:sz w:val="30"/>
          <w:szCs w:val="30"/>
          <w:lang w:val="es-ES"/>
        </w:rPr>
        <w:t>r en condiciones ambientalmente adecuadas y tecnológicamente factibles.</w:t>
      </w:r>
      <w:r>
        <w:rPr>
          <w:rFonts w:eastAsia="Times New Roman"/>
          <w:sz w:val="30"/>
          <w:szCs w:val="30"/>
          <w:lang w:val="es-ES"/>
        </w:rPr>
        <w:br/>
      </w:r>
      <w:r>
        <w:rPr>
          <w:rFonts w:eastAsia="Times New Roman"/>
          <w:sz w:val="30"/>
          <w:szCs w:val="30"/>
          <w:lang w:val="es-ES"/>
        </w:rPr>
        <w:br/>
        <w:t>La Autoridad Ambiental Nacional, así como los Gobiernos Autónomos Descentralizados Municipales o Metropolitanos, promoverán y fomentarán en la ciudadanía, en el marco de sus competenc</w:t>
      </w:r>
      <w:r>
        <w:rPr>
          <w:rFonts w:eastAsia="Times New Roman"/>
          <w:sz w:val="30"/>
          <w:szCs w:val="30"/>
          <w:lang w:val="es-ES"/>
        </w:rPr>
        <w:t>ias, la clasificación, reciclaje, y en general la gestión de residuos y desechos bajo este principio.</w:t>
      </w:r>
    </w:p>
    <w:p w:rsidR="00000000" w:rsidRDefault="00394E1F">
      <w:pPr>
        <w:divId w:val="1094983209"/>
        <w:rPr>
          <w:rFonts w:eastAsia="Times New Roman"/>
          <w:sz w:val="30"/>
          <w:szCs w:val="30"/>
          <w:lang w:val="es-ES"/>
        </w:rPr>
      </w:pPr>
      <w:r>
        <w:rPr>
          <w:rFonts w:eastAsia="Times New Roman"/>
          <w:sz w:val="30"/>
          <w:szCs w:val="30"/>
          <w:lang w:val="es-ES"/>
        </w:rPr>
        <w:t>Art. 227.-</w:t>
      </w:r>
      <w:r>
        <w:rPr>
          <w:rFonts w:eastAsia="Times New Roman"/>
          <w:b/>
          <w:bCs/>
          <w:sz w:val="30"/>
          <w:szCs w:val="30"/>
          <w:lang w:val="es-ES"/>
        </w:rPr>
        <w:t xml:space="preserve"> Prohibiciones.- </w:t>
      </w:r>
      <w:r>
        <w:rPr>
          <w:rFonts w:eastAsia="Times New Roman"/>
          <w:sz w:val="30"/>
          <w:szCs w:val="30"/>
          <w:lang w:val="es-ES"/>
        </w:rPr>
        <w:t>Las personas que participen en la gestión de residuos y desechos en cualquiera de sus fases deberán cumplir estrictamente con l</w:t>
      </w:r>
      <w:r>
        <w:rPr>
          <w:rFonts w:eastAsia="Times New Roman"/>
          <w:sz w:val="30"/>
          <w:szCs w:val="30"/>
          <w:lang w:val="es-ES"/>
        </w:rPr>
        <w:t>o establecido en las normas técnicas y autorizaciones administrativas correspondientes.</w:t>
      </w:r>
      <w:r>
        <w:rPr>
          <w:rFonts w:eastAsia="Times New Roman"/>
          <w:sz w:val="30"/>
          <w:szCs w:val="30"/>
          <w:lang w:val="es-ES"/>
        </w:rPr>
        <w:br/>
      </w:r>
      <w:r>
        <w:rPr>
          <w:rFonts w:eastAsia="Times New Roman"/>
          <w:sz w:val="30"/>
          <w:szCs w:val="30"/>
          <w:lang w:val="es-ES"/>
        </w:rPr>
        <w:lastRenderedPageBreak/>
        <w:br/>
        <w:t>Se prohíbe la introducción o importación al país de residuos y desechos.</w:t>
      </w:r>
      <w:r>
        <w:rPr>
          <w:rFonts w:eastAsia="Times New Roman"/>
          <w:sz w:val="30"/>
          <w:szCs w:val="30"/>
          <w:lang w:val="es-ES"/>
        </w:rPr>
        <w:br/>
      </w:r>
      <w:r>
        <w:rPr>
          <w:rFonts w:eastAsia="Times New Roman"/>
          <w:sz w:val="30"/>
          <w:szCs w:val="30"/>
          <w:lang w:val="es-ES"/>
        </w:rPr>
        <w:br/>
        <w:t>Para el caso de los residuos no peligrosos y especiales, se permitirá la introducción o impor</w:t>
      </w:r>
      <w:r>
        <w:rPr>
          <w:rFonts w:eastAsia="Times New Roman"/>
          <w:sz w:val="30"/>
          <w:szCs w:val="30"/>
          <w:lang w:val="es-ES"/>
        </w:rPr>
        <w:t>tación única y exclusivamente cuando se cumplan las siguientes condiciones:</w:t>
      </w:r>
      <w:r>
        <w:rPr>
          <w:rFonts w:eastAsia="Times New Roman"/>
          <w:sz w:val="30"/>
          <w:szCs w:val="30"/>
          <w:lang w:val="es-ES"/>
        </w:rPr>
        <w:br/>
      </w:r>
      <w:r>
        <w:rPr>
          <w:rFonts w:eastAsia="Times New Roman"/>
          <w:sz w:val="30"/>
          <w:szCs w:val="30"/>
          <w:lang w:val="es-ES"/>
        </w:rPr>
        <w:br/>
        <w:t>1. Cuando el fin solamente sea el aprovechamiento;</w:t>
      </w:r>
      <w:r>
        <w:rPr>
          <w:rFonts w:eastAsia="Times New Roman"/>
          <w:sz w:val="30"/>
          <w:szCs w:val="30"/>
          <w:lang w:val="es-ES"/>
        </w:rPr>
        <w:br/>
      </w:r>
      <w:r>
        <w:rPr>
          <w:rFonts w:eastAsia="Times New Roman"/>
          <w:sz w:val="30"/>
          <w:szCs w:val="30"/>
          <w:lang w:val="es-ES"/>
        </w:rPr>
        <w:br/>
        <w:t>2. Cuando exista la capacidad técnica y tecnológica para el aprovechamiento y con ellos se garantice la adecuada gestión ambien</w:t>
      </w:r>
      <w:r>
        <w:rPr>
          <w:rFonts w:eastAsia="Times New Roman"/>
          <w:sz w:val="30"/>
          <w:szCs w:val="30"/>
          <w:lang w:val="es-ES"/>
        </w:rPr>
        <w:t>tal, y;</w:t>
      </w:r>
      <w:r>
        <w:rPr>
          <w:rFonts w:eastAsia="Times New Roman"/>
          <w:sz w:val="30"/>
          <w:szCs w:val="30"/>
          <w:lang w:val="es-ES"/>
        </w:rPr>
        <w:br/>
      </w:r>
      <w:r>
        <w:rPr>
          <w:rFonts w:eastAsia="Times New Roman"/>
          <w:sz w:val="30"/>
          <w:szCs w:val="30"/>
          <w:lang w:val="es-ES"/>
        </w:rPr>
        <w:br/>
        <w:t>3. Hasta satisfacer la demanda nacional, priorizando que se haya agotado la disponibilidad de los residuos no peligrosos y desechos especiales generados en el país.</w:t>
      </w:r>
      <w:r>
        <w:rPr>
          <w:rFonts w:eastAsia="Times New Roman"/>
          <w:sz w:val="30"/>
          <w:szCs w:val="30"/>
          <w:lang w:val="es-ES"/>
        </w:rPr>
        <w:br/>
      </w:r>
      <w:r>
        <w:rPr>
          <w:rFonts w:eastAsia="Times New Roman"/>
          <w:sz w:val="30"/>
          <w:szCs w:val="30"/>
          <w:lang w:val="es-ES"/>
        </w:rPr>
        <w:br/>
        <w:t>El incumplimiento de estas prohibiciones estará sujeto a los procesos administrat</w:t>
      </w:r>
      <w:r>
        <w:rPr>
          <w:rFonts w:eastAsia="Times New Roman"/>
          <w:sz w:val="30"/>
          <w:szCs w:val="30"/>
          <w:lang w:val="es-ES"/>
        </w:rPr>
        <w:t>ivos y sanciones respectivas, sin perjuicio de la obligación de retorno de los desechos y de las acciones civiles y penales a las que haya lugar.</w:t>
      </w:r>
    </w:p>
    <w:p w:rsidR="00000000" w:rsidRDefault="00394E1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GESTIÓN INTEGRAL DE RESIDUOS Y DESECHOS SÓLIDOS NO PELIGROSOS</w:t>
      </w:r>
    </w:p>
    <w:p w:rsidR="00000000" w:rsidRDefault="00394E1F">
      <w:pPr>
        <w:divId w:val="654576363"/>
        <w:rPr>
          <w:rFonts w:eastAsia="Times New Roman"/>
          <w:sz w:val="30"/>
          <w:szCs w:val="30"/>
          <w:lang w:val="es-ES"/>
        </w:rPr>
      </w:pPr>
      <w:r>
        <w:rPr>
          <w:rFonts w:eastAsia="Times New Roman"/>
          <w:sz w:val="30"/>
          <w:szCs w:val="30"/>
          <w:lang w:val="es-ES"/>
        </w:rPr>
        <w:t>Art. 228.-</w:t>
      </w:r>
      <w:r>
        <w:rPr>
          <w:rFonts w:eastAsia="Times New Roman"/>
          <w:b/>
          <w:bCs/>
          <w:sz w:val="30"/>
          <w:szCs w:val="30"/>
          <w:lang w:val="es-ES"/>
        </w:rPr>
        <w:t xml:space="preserve"> De la política para la g</w:t>
      </w:r>
      <w:r>
        <w:rPr>
          <w:rFonts w:eastAsia="Times New Roman"/>
          <w:b/>
          <w:bCs/>
          <w:sz w:val="30"/>
          <w:szCs w:val="30"/>
          <w:lang w:val="es-ES"/>
        </w:rPr>
        <w:t xml:space="preserve">estión integral de residuos sólidos no peligrosos.- </w:t>
      </w:r>
      <w:r>
        <w:rPr>
          <w:rFonts w:eastAsia="Times New Roman"/>
          <w:sz w:val="30"/>
          <w:szCs w:val="30"/>
          <w:lang w:val="es-ES"/>
        </w:rPr>
        <w:t>La gestión de los residuos sólidos no peligrosos, en todos los niveles y formas de gobierno, estará alineada a la política nacional dictada por la Autoridad Ambiental Nacional y demás instrumentos técnico</w:t>
      </w:r>
      <w:r>
        <w:rPr>
          <w:rFonts w:eastAsia="Times New Roman"/>
          <w:sz w:val="30"/>
          <w:szCs w:val="30"/>
          <w:lang w:val="es-ES"/>
        </w:rPr>
        <w:t>s y de gestión que se definan para el efecto.</w:t>
      </w:r>
    </w:p>
    <w:p w:rsidR="00000000" w:rsidRDefault="00394E1F">
      <w:pPr>
        <w:divId w:val="1462115166"/>
        <w:rPr>
          <w:rFonts w:eastAsia="Times New Roman"/>
          <w:sz w:val="30"/>
          <w:szCs w:val="30"/>
          <w:lang w:val="es-ES"/>
        </w:rPr>
      </w:pPr>
      <w:r>
        <w:rPr>
          <w:rFonts w:eastAsia="Times New Roman"/>
          <w:sz w:val="30"/>
          <w:szCs w:val="30"/>
          <w:lang w:val="es-ES"/>
        </w:rPr>
        <w:t>Art. 229.-</w:t>
      </w:r>
      <w:r>
        <w:rPr>
          <w:rFonts w:eastAsia="Times New Roman"/>
          <w:b/>
          <w:bCs/>
          <w:sz w:val="30"/>
          <w:szCs w:val="30"/>
          <w:lang w:val="es-ES"/>
        </w:rPr>
        <w:t xml:space="preserve"> Alcance y fases de la gestión.- </w:t>
      </w:r>
      <w:r>
        <w:rPr>
          <w:rFonts w:eastAsia="Times New Roman"/>
          <w:sz w:val="30"/>
          <w:szCs w:val="30"/>
          <w:lang w:val="es-ES"/>
        </w:rPr>
        <w:t>La gestión apropiada de estos residuos contribuirá a la prevención de los impactos y daños ambientales, así como a la prevención de los riesgos a la salud humana asoci</w:t>
      </w:r>
      <w:r>
        <w:rPr>
          <w:rFonts w:eastAsia="Times New Roman"/>
          <w:sz w:val="30"/>
          <w:szCs w:val="30"/>
          <w:lang w:val="es-ES"/>
        </w:rPr>
        <w:t>ados a cada una de las fases. Las fases de la gestión integral de residuos sólidos no peligrosos serán determinadas por la Autoridad Ambiental Nacional.</w:t>
      </w:r>
    </w:p>
    <w:p w:rsidR="00000000" w:rsidRDefault="00394E1F">
      <w:pPr>
        <w:divId w:val="102577560"/>
        <w:rPr>
          <w:rFonts w:eastAsia="Times New Roman"/>
          <w:sz w:val="30"/>
          <w:szCs w:val="30"/>
          <w:lang w:val="es-ES"/>
        </w:rPr>
      </w:pPr>
      <w:r>
        <w:rPr>
          <w:rFonts w:eastAsia="Times New Roman"/>
          <w:sz w:val="30"/>
          <w:szCs w:val="30"/>
          <w:lang w:val="es-ES"/>
        </w:rPr>
        <w:t>Art. 230.-</w:t>
      </w:r>
      <w:r>
        <w:rPr>
          <w:rFonts w:eastAsia="Times New Roman"/>
          <w:b/>
          <w:bCs/>
          <w:sz w:val="30"/>
          <w:szCs w:val="30"/>
          <w:lang w:val="es-ES"/>
        </w:rPr>
        <w:t xml:space="preserve"> De la infraestructura.- </w:t>
      </w:r>
      <w:r>
        <w:rPr>
          <w:rFonts w:eastAsia="Times New Roman"/>
          <w:sz w:val="30"/>
          <w:szCs w:val="30"/>
          <w:lang w:val="es-ES"/>
        </w:rPr>
        <w:t>Los Gobiernos Autónomos Descentralizados Municipales o Metropolitano</w:t>
      </w:r>
      <w:r>
        <w:rPr>
          <w:rFonts w:eastAsia="Times New Roman"/>
          <w:sz w:val="30"/>
          <w:szCs w:val="30"/>
          <w:lang w:val="es-ES"/>
        </w:rPr>
        <w:t xml:space="preserve">s proveerán de la </w:t>
      </w:r>
      <w:r>
        <w:rPr>
          <w:rFonts w:eastAsia="Times New Roman"/>
          <w:sz w:val="30"/>
          <w:szCs w:val="30"/>
          <w:lang w:val="es-ES"/>
        </w:rPr>
        <w:lastRenderedPageBreak/>
        <w:t>infraestructura técnica de acuerdo a la implementación de modelos de gestión integral de residuos sólidos no peligrosos, de conformidad con los lineamientos y normas técnicas que se dicten para el efecto.</w:t>
      </w:r>
    </w:p>
    <w:p w:rsidR="00000000" w:rsidRDefault="00394E1F">
      <w:pPr>
        <w:divId w:val="305860095"/>
        <w:rPr>
          <w:rFonts w:eastAsia="Times New Roman"/>
          <w:sz w:val="30"/>
          <w:szCs w:val="30"/>
          <w:lang w:val="es-ES"/>
        </w:rPr>
      </w:pPr>
      <w:r>
        <w:rPr>
          <w:rFonts w:eastAsia="Times New Roman"/>
          <w:sz w:val="30"/>
          <w:szCs w:val="30"/>
          <w:lang w:val="es-ES"/>
        </w:rPr>
        <w:t>Art. 231.-</w:t>
      </w:r>
      <w:r>
        <w:rPr>
          <w:rFonts w:eastAsia="Times New Roman"/>
          <w:b/>
          <w:bCs/>
          <w:sz w:val="30"/>
          <w:szCs w:val="30"/>
          <w:lang w:val="es-ES"/>
        </w:rPr>
        <w:t xml:space="preserve"> Obligaciones y respons</w:t>
      </w:r>
      <w:r>
        <w:rPr>
          <w:rFonts w:eastAsia="Times New Roman"/>
          <w:b/>
          <w:bCs/>
          <w:sz w:val="30"/>
          <w:szCs w:val="30"/>
          <w:lang w:val="es-ES"/>
        </w:rPr>
        <w:t xml:space="preserve">abilidades.- </w:t>
      </w:r>
      <w:r>
        <w:rPr>
          <w:rFonts w:eastAsia="Times New Roman"/>
          <w:sz w:val="30"/>
          <w:szCs w:val="30"/>
          <w:lang w:val="es-ES"/>
        </w:rPr>
        <w:t>Serán responsables de la gestión integral de residuos sólidos no peligrosos a nivel nacional, los siguientes actores públicos y privados:</w:t>
      </w:r>
      <w:r>
        <w:rPr>
          <w:rFonts w:eastAsia="Times New Roman"/>
          <w:sz w:val="30"/>
          <w:szCs w:val="30"/>
          <w:lang w:val="es-ES"/>
        </w:rPr>
        <w:br/>
      </w:r>
      <w:r>
        <w:rPr>
          <w:rFonts w:eastAsia="Times New Roman"/>
          <w:sz w:val="30"/>
          <w:szCs w:val="30"/>
          <w:lang w:val="es-ES"/>
        </w:rPr>
        <w:br/>
        <w:t>1. La Autoridad Ambiental Nacional como ente rector que dictará políticas y lineamientos para la gestión</w:t>
      </w:r>
      <w:r>
        <w:rPr>
          <w:rFonts w:eastAsia="Times New Roman"/>
          <w:sz w:val="30"/>
          <w:szCs w:val="30"/>
          <w:lang w:val="es-ES"/>
        </w:rPr>
        <w:t xml:space="preserve"> integral de residuos sólidos en el país y elaborará el respectivo plan nacional. Asimismo, se encargará de la regulación y control;</w:t>
      </w:r>
      <w:r>
        <w:rPr>
          <w:rFonts w:eastAsia="Times New Roman"/>
          <w:sz w:val="30"/>
          <w:szCs w:val="30"/>
          <w:lang w:val="es-ES"/>
        </w:rPr>
        <w:br/>
      </w:r>
      <w:r>
        <w:rPr>
          <w:rFonts w:eastAsia="Times New Roman"/>
          <w:sz w:val="30"/>
          <w:szCs w:val="30"/>
          <w:lang w:val="es-ES"/>
        </w:rPr>
        <w:br/>
        <w:t>2. Los Gobiernos Autónomos Descentralizados Municipales o Metropolitanos serán los responsables del manejo integral de res</w:t>
      </w:r>
      <w:r>
        <w:rPr>
          <w:rFonts w:eastAsia="Times New Roman"/>
          <w:sz w:val="30"/>
          <w:szCs w:val="30"/>
          <w:lang w:val="es-ES"/>
        </w:rPr>
        <w:t>iduos sólidos no peligrosos y desechos sanitarios generados en el área de su jurisdicción, por lo tanto están obligados a fomentar en los generadores alternativas de gestión, de acuerdo al principio de jerarquización, así como la investigación y desarrollo</w:t>
      </w:r>
      <w:r>
        <w:rPr>
          <w:rFonts w:eastAsia="Times New Roman"/>
          <w:sz w:val="30"/>
          <w:szCs w:val="30"/>
          <w:lang w:val="es-ES"/>
        </w:rPr>
        <w:t xml:space="preserve"> de tecnologías. Estos deberán establecer los procedimientos adecuados para barrido, recolección y transporte, almacenamiento temporal de ser el caso, acopio y transferencia, con enfoques de inclusión económica y social de sectores vulnerables. Deberán dar</w:t>
      </w:r>
      <w:r>
        <w:rPr>
          <w:rFonts w:eastAsia="Times New Roman"/>
          <w:sz w:val="30"/>
          <w:szCs w:val="30"/>
          <w:lang w:val="es-ES"/>
        </w:rPr>
        <w:t xml:space="preserve"> tratamiento y correcta disposición final de los desechos que no pueden ingresar nuevamente en un ciclo de vida productivo, implementando los mecanismos que permitan la trazabilidad de los mismos. Para lo cual, podrán conformar mancomunidades y consorcios </w:t>
      </w:r>
      <w:r>
        <w:rPr>
          <w:rFonts w:eastAsia="Times New Roman"/>
          <w:sz w:val="30"/>
          <w:szCs w:val="30"/>
          <w:lang w:val="es-ES"/>
        </w:rPr>
        <w:t>para ejercer esta responsabilidad de conformidad con la ley. Asimismo, serán responsables por el desempeño de las personas contratadas por ellos, para efectuar la gestión de residuos y desechos sólidos no peligrosos y sanitarios, en cualquiera de sus fases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3. Los generadores de residuos, en base al principio de jerarquización, priorizarán la prevención y minimización de la generación de residuos sólidos no peligrosos, así como el adecuado manejo que incluye la separación, clasificación, reciclaje y almace</w:t>
      </w:r>
      <w:r>
        <w:rPr>
          <w:rFonts w:eastAsia="Times New Roman"/>
          <w:sz w:val="30"/>
          <w:szCs w:val="30"/>
          <w:lang w:val="es-ES"/>
        </w:rPr>
        <w:t>namiento temporal; en base a los lineamientos establecidos en la política nacional y normas técnicas.</w:t>
      </w:r>
      <w:r>
        <w:rPr>
          <w:rFonts w:eastAsia="Times New Roman"/>
          <w:sz w:val="30"/>
          <w:szCs w:val="30"/>
          <w:lang w:val="es-ES"/>
        </w:rPr>
        <w:br/>
      </w:r>
      <w:r>
        <w:rPr>
          <w:rFonts w:eastAsia="Times New Roman"/>
          <w:sz w:val="30"/>
          <w:szCs w:val="30"/>
          <w:lang w:val="es-ES"/>
        </w:rPr>
        <w:br/>
        <w:t xml:space="preserve">4. Los gestores de residuos no peligrosos que prestan el servicio para su gestión en cualquiera de sus fases, serán responsables del correcto </w:t>
      </w:r>
      <w:r>
        <w:rPr>
          <w:rFonts w:eastAsia="Times New Roman"/>
          <w:sz w:val="30"/>
          <w:szCs w:val="30"/>
          <w:lang w:val="es-ES"/>
        </w:rPr>
        <w:lastRenderedPageBreak/>
        <w:t>manejo, par</w:t>
      </w:r>
      <w:r>
        <w:rPr>
          <w:rFonts w:eastAsia="Times New Roman"/>
          <w:sz w:val="30"/>
          <w:szCs w:val="30"/>
          <w:lang w:val="es-ES"/>
        </w:rPr>
        <w:t>a lo cual deberán enmarcar sus acciones en los parámetros que defina la política nacional en el cuidado ambiental y de la salud pública, procurando maximizar el aprovechamiento de materiales.</w:t>
      </w:r>
    </w:p>
    <w:p w:rsidR="00000000" w:rsidRDefault="00394E1F">
      <w:pPr>
        <w:divId w:val="1919095401"/>
        <w:rPr>
          <w:rFonts w:eastAsia="Times New Roman"/>
          <w:sz w:val="30"/>
          <w:szCs w:val="30"/>
          <w:lang w:val="es-ES"/>
        </w:rPr>
      </w:pPr>
      <w:r>
        <w:rPr>
          <w:rFonts w:eastAsia="Times New Roman"/>
          <w:sz w:val="30"/>
          <w:szCs w:val="30"/>
          <w:lang w:val="es-ES"/>
        </w:rPr>
        <w:t>Art. 232.-</w:t>
      </w:r>
      <w:r>
        <w:rPr>
          <w:rFonts w:eastAsia="Times New Roman"/>
          <w:b/>
          <w:bCs/>
          <w:sz w:val="30"/>
          <w:szCs w:val="30"/>
          <w:lang w:val="es-ES"/>
        </w:rPr>
        <w:t xml:space="preserve"> Del reciclaje inclusivo.- </w:t>
      </w:r>
      <w:r>
        <w:rPr>
          <w:rFonts w:eastAsia="Times New Roman"/>
          <w:sz w:val="30"/>
          <w:szCs w:val="30"/>
          <w:lang w:val="es-ES"/>
        </w:rPr>
        <w:t>La Autoridad Ambiental Naci</w:t>
      </w:r>
      <w:r>
        <w:rPr>
          <w:rFonts w:eastAsia="Times New Roman"/>
          <w:sz w:val="30"/>
          <w:szCs w:val="30"/>
          <w:lang w:val="es-ES"/>
        </w:rPr>
        <w:t>onal o los Gobiernos Autónomos Descentralizados, según su competencia, promoverán la formalización, asociación, fortalecimiento y capacitación de los recicladores a nivel nacional y local, cuya participación se enmarca en la gestión integral de residuos co</w:t>
      </w:r>
      <w:r>
        <w:rPr>
          <w:rFonts w:eastAsia="Times New Roman"/>
          <w:sz w:val="30"/>
          <w:szCs w:val="30"/>
          <w:lang w:val="es-ES"/>
        </w:rPr>
        <w:t>mo una estrategia para el desarrollo social, técnico y económico. Se apoyará la asociación de los recicladores como negocios inclusivos, especialmente de los grupos de la economía popular y solidaria.</w:t>
      </w:r>
    </w:p>
    <w:p w:rsidR="00000000" w:rsidRDefault="00394E1F">
      <w:pPr>
        <w:divId w:val="1654720697"/>
        <w:rPr>
          <w:rFonts w:eastAsia="Times New Roman"/>
          <w:sz w:val="30"/>
          <w:szCs w:val="30"/>
          <w:lang w:val="es-ES"/>
        </w:rPr>
      </w:pPr>
      <w:r>
        <w:rPr>
          <w:rFonts w:eastAsia="Times New Roman"/>
          <w:sz w:val="30"/>
          <w:szCs w:val="30"/>
          <w:lang w:val="es-ES"/>
        </w:rPr>
        <w:t>Art. 233.-</w:t>
      </w:r>
      <w:r>
        <w:rPr>
          <w:rFonts w:eastAsia="Times New Roman"/>
          <w:b/>
          <w:bCs/>
          <w:sz w:val="30"/>
          <w:szCs w:val="30"/>
          <w:lang w:val="es-ES"/>
        </w:rPr>
        <w:t xml:space="preserve"> Aplicación de la Responsabilidad extendida P</w:t>
      </w:r>
      <w:r>
        <w:rPr>
          <w:rFonts w:eastAsia="Times New Roman"/>
          <w:b/>
          <w:bCs/>
          <w:sz w:val="30"/>
          <w:szCs w:val="30"/>
          <w:lang w:val="es-ES"/>
        </w:rPr>
        <w:t xml:space="preserve">roductor sobre la gestión de residuos y desechos no peligrosos, peligrosos y especiales.- </w:t>
      </w:r>
      <w:r>
        <w:rPr>
          <w:rFonts w:eastAsia="Times New Roman"/>
          <w:sz w:val="30"/>
          <w:szCs w:val="30"/>
          <w:lang w:val="es-ES"/>
        </w:rPr>
        <w:t>Los productores tienen la responsabilidad de la gestión del producto en todo el ciclo de vida del mismo. Esta responsabilidad incluye los impactos inherentes a la sel</w:t>
      </w:r>
      <w:r>
        <w:rPr>
          <w:rFonts w:eastAsia="Times New Roman"/>
          <w:sz w:val="30"/>
          <w:szCs w:val="30"/>
          <w:lang w:val="es-ES"/>
        </w:rPr>
        <w:t>ección de los materiales, del proceso de producción y el uso del producto, así como lo relativo al tratamiento o disposición final del mismo cuando se convierte en residuo o desecho luego de su vida útil o por otras circunstancias.</w:t>
      </w:r>
      <w:r>
        <w:rPr>
          <w:rFonts w:eastAsia="Times New Roman"/>
          <w:sz w:val="30"/>
          <w:szCs w:val="30"/>
          <w:lang w:val="es-ES"/>
        </w:rPr>
        <w:br/>
      </w:r>
      <w:r>
        <w:rPr>
          <w:rFonts w:eastAsia="Times New Roman"/>
          <w:sz w:val="30"/>
          <w:szCs w:val="30"/>
          <w:lang w:val="es-ES"/>
        </w:rPr>
        <w:br/>
        <w:t xml:space="preserve">La Autoridad Ambiental </w:t>
      </w:r>
      <w:r>
        <w:rPr>
          <w:rFonts w:eastAsia="Times New Roman"/>
          <w:sz w:val="30"/>
          <w:szCs w:val="30"/>
          <w:lang w:val="es-ES"/>
        </w:rPr>
        <w:t>Nacional, a través de la normativa técnica correspondiente, determinará los productos sujetos a REP, las metas y los lineamientos para la presentación del programa de gestión integral (PGI) de los residuos y desechos originados a partir del uso o consumo d</w:t>
      </w:r>
      <w:r>
        <w:rPr>
          <w:rFonts w:eastAsia="Times New Roman"/>
          <w:sz w:val="30"/>
          <w:szCs w:val="30"/>
          <w:lang w:val="es-ES"/>
        </w:rPr>
        <w:t>e los productos regulados. Estos programas serán aprobados por la Autoridad Ambiental Nacional, quien realizará la regulación y control de la aplicación de la Responsabilidad Extendida del Productor.</w:t>
      </w:r>
    </w:p>
    <w:p w:rsidR="00000000" w:rsidRDefault="00394E1F">
      <w:pPr>
        <w:divId w:val="927153410"/>
        <w:rPr>
          <w:rFonts w:eastAsia="Times New Roman"/>
          <w:sz w:val="30"/>
          <w:szCs w:val="30"/>
          <w:lang w:val="es-ES"/>
        </w:rPr>
      </w:pPr>
      <w:r>
        <w:rPr>
          <w:rFonts w:eastAsia="Times New Roman"/>
          <w:sz w:val="30"/>
          <w:szCs w:val="30"/>
          <w:lang w:val="es-ES"/>
        </w:rPr>
        <w:t>Art. 234.-</w:t>
      </w:r>
      <w:r>
        <w:rPr>
          <w:rFonts w:eastAsia="Times New Roman"/>
          <w:b/>
          <w:bCs/>
          <w:sz w:val="30"/>
          <w:szCs w:val="30"/>
          <w:lang w:val="es-ES"/>
        </w:rPr>
        <w:t xml:space="preserve"> De los movimientos transfronterizos de residu</w:t>
      </w:r>
      <w:r>
        <w:rPr>
          <w:rFonts w:eastAsia="Times New Roman"/>
          <w:b/>
          <w:bCs/>
          <w:sz w:val="30"/>
          <w:szCs w:val="30"/>
          <w:lang w:val="es-ES"/>
        </w:rPr>
        <w:t xml:space="preserve">os sólidos no peligrosos.- </w:t>
      </w:r>
      <w:r>
        <w:rPr>
          <w:rFonts w:eastAsia="Times New Roman"/>
          <w:sz w:val="30"/>
          <w:szCs w:val="30"/>
          <w:lang w:val="es-ES"/>
        </w:rPr>
        <w:t>Todo movimiento transfronterizo de residuos sólidos no peligrosos, sea por importación, exportación o tránsito, incluyendo lo relacionado a tráfico ilícito de los mismos, será regulado por la normativa ambiental específica que di</w:t>
      </w:r>
      <w:r>
        <w:rPr>
          <w:rFonts w:eastAsia="Times New Roman"/>
          <w:sz w:val="30"/>
          <w:szCs w:val="30"/>
          <w:lang w:val="es-ES"/>
        </w:rPr>
        <w:t>cte la Autoridad Ambiental Nacional.</w:t>
      </w:r>
    </w:p>
    <w:p w:rsidR="00000000" w:rsidRDefault="00394E1F">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GESTIÓN INTEGRAL DE RESIDUOS Y DESECHOS PELIGROSOS Y ESPECIALES</w:t>
      </w:r>
    </w:p>
    <w:p w:rsidR="00000000" w:rsidRDefault="00394E1F">
      <w:pPr>
        <w:divId w:val="39064008"/>
        <w:rPr>
          <w:rFonts w:eastAsia="Times New Roman"/>
          <w:sz w:val="30"/>
          <w:szCs w:val="30"/>
          <w:lang w:val="es-ES"/>
        </w:rPr>
      </w:pPr>
      <w:r>
        <w:rPr>
          <w:rFonts w:eastAsia="Times New Roman"/>
          <w:sz w:val="30"/>
          <w:szCs w:val="30"/>
          <w:lang w:val="es-ES"/>
        </w:rPr>
        <w:lastRenderedPageBreak/>
        <w:t>Art. 235.-</w:t>
      </w:r>
      <w:r>
        <w:rPr>
          <w:rFonts w:eastAsia="Times New Roman"/>
          <w:b/>
          <w:bCs/>
          <w:sz w:val="30"/>
          <w:szCs w:val="30"/>
          <w:lang w:val="es-ES"/>
        </w:rPr>
        <w:t xml:space="preserve"> De la gestión integral de los residuos y desechos peligrosos y especiales.- </w:t>
      </w:r>
      <w:r>
        <w:rPr>
          <w:rFonts w:eastAsia="Times New Roman"/>
          <w:sz w:val="30"/>
          <w:szCs w:val="30"/>
          <w:lang w:val="es-ES"/>
        </w:rPr>
        <w:t>Para la gestión integral de los residuos y desechos pe</w:t>
      </w:r>
      <w:r>
        <w:rPr>
          <w:rFonts w:eastAsia="Times New Roman"/>
          <w:sz w:val="30"/>
          <w:szCs w:val="30"/>
          <w:lang w:val="es-ES"/>
        </w:rPr>
        <w:t>ligrosos y especiales, las políticas, lineamientos, regulación y control serán establecidas por la Autoridad Ambiental Nacional, así como los mecanismos o procedimientos para la implementación de los convenios e instrumentos internacionales ratificados por</w:t>
      </w:r>
      <w:r>
        <w:rPr>
          <w:rFonts w:eastAsia="Times New Roman"/>
          <w:sz w:val="30"/>
          <w:szCs w:val="30"/>
          <w:lang w:val="es-ES"/>
        </w:rPr>
        <w:t xml:space="preserve"> el Estado.</w:t>
      </w:r>
    </w:p>
    <w:p w:rsidR="00000000" w:rsidRDefault="00394E1F">
      <w:pPr>
        <w:divId w:val="989208788"/>
        <w:rPr>
          <w:rFonts w:eastAsia="Times New Roman"/>
          <w:sz w:val="30"/>
          <w:szCs w:val="30"/>
          <w:lang w:val="es-ES"/>
        </w:rPr>
      </w:pPr>
      <w:r>
        <w:rPr>
          <w:rFonts w:eastAsia="Times New Roman"/>
          <w:sz w:val="30"/>
          <w:szCs w:val="30"/>
          <w:lang w:val="es-ES"/>
        </w:rPr>
        <w:t>Art. 236.-</w:t>
      </w:r>
      <w:r>
        <w:rPr>
          <w:rFonts w:eastAsia="Times New Roman"/>
          <w:b/>
          <w:bCs/>
          <w:sz w:val="30"/>
          <w:szCs w:val="30"/>
          <w:lang w:val="es-ES"/>
        </w:rPr>
        <w:t xml:space="preserve"> Fases de la gestión integral de residuos y desechos peligrosos y especiales.- </w:t>
      </w:r>
      <w:r>
        <w:rPr>
          <w:rFonts w:eastAsia="Times New Roman"/>
          <w:sz w:val="30"/>
          <w:szCs w:val="30"/>
          <w:lang w:val="es-ES"/>
        </w:rPr>
        <w:t>Las fases para la gestión integral de los residuos y desechos peligrosos y especiales serán las definidas por la Autoridad Ambiental Nacional.</w:t>
      </w:r>
    </w:p>
    <w:p w:rsidR="00000000" w:rsidRDefault="00394E1F">
      <w:pPr>
        <w:divId w:val="2073651375"/>
        <w:rPr>
          <w:rFonts w:eastAsia="Times New Roman"/>
          <w:sz w:val="30"/>
          <w:szCs w:val="30"/>
          <w:lang w:val="es-ES"/>
        </w:rPr>
      </w:pPr>
      <w:r>
        <w:rPr>
          <w:rFonts w:eastAsia="Times New Roman"/>
          <w:sz w:val="30"/>
          <w:szCs w:val="30"/>
          <w:lang w:val="es-ES"/>
        </w:rPr>
        <w:t>Art. 237.-</w:t>
      </w:r>
      <w:r>
        <w:rPr>
          <w:rFonts w:eastAsia="Times New Roman"/>
          <w:b/>
          <w:bCs/>
          <w:sz w:val="30"/>
          <w:szCs w:val="30"/>
          <w:lang w:val="es-ES"/>
        </w:rPr>
        <w:t xml:space="preserve"> A</w:t>
      </w:r>
      <w:r>
        <w:rPr>
          <w:rFonts w:eastAsia="Times New Roman"/>
          <w:b/>
          <w:bCs/>
          <w:sz w:val="30"/>
          <w:szCs w:val="30"/>
          <w:lang w:val="es-ES"/>
        </w:rPr>
        <w:t>utorización administrativa para el generador y gestor de desechos peligrosos y especiales.-</w:t>
      </w:r>
      <w:r>
        <w:rPr>
          <w:rFonts w:eastAsia="Times New Roman"/>
          <w:sz w:val="30"/>
          <w:szCs w:val="30"/>
          <w:lang w:val="es-ES"/>
        </w:rPr>
        <w:t xml:space="preserve"> Todo generador y gestor de residuos y desechos peligrosos y especiales, deberán obtener la autorización administrativa de conformidad con los procedimientos y requi</w:t>
      </w:r>
      <w:r>
        <w:rPr>
          <w:rFonts w:eastAsia="Times New Roman"/>
          <w:sz w:val="30"/>
          <w:szCs w:val="30"/>
          <w:lang w:val="es-ES"/>
        </w:rPr>
        <w:t>sitos establecidos en la norma secundaria.</w:t>
      </w:r>
      <w:r>
        <w:rPr>
          <w:rFonts w:eastAsia="Times New Roman"/>
          <w:sz w:val="30"/>
          <w:szCs w:val="30"/>
          <w:lang w:val="es-ES"/>
        </w:rPr>
        <w:br/>
      </w:r>
      <w:r>
        <w:rPr>
          <w:rFonts w:eastAsia="Times New Roman"/>
          <w:sz w:val="30"/>
          <w:szCs w:val="30"/>
          <w:lang w:val="es-ES"/>
        </w:rPr>
        <w:br/>
        <w:t>La transferencia de residuos y desechos peligrosos y especiales entre las fases de gestión establecidas, será permitida bajo el otorgamiento de la autorización administrativa y su vigencia según corresponda, bajo</w:t>
      </w:r>
      <w:r>
        <w:rPr>
          <w:rFonts w:eastAsia="Times New Roman"/>
          <w:sz w:val="30"/>
          <w:szCs w:val="30"/>
          <w:lang w:val="es-ES"/>
        </w:rPr>
        <w:t xml:space="preserve"> la observancia de las disposiciones contenidas en este Código.</w:t>
      </w:r>
    </w:p>
    <w:p w:rsidR="00000000" w:rsidRDefault="00394E1F">
      <w:pPr>
        <w:divId w:val="525095363"/>
        <w:rPr>
          <w:rFonts w:eastAsia="Times New Roman"/>
          <w:sz w:val="30"/>
          <w:szCs w:val="30"/>
          <w:lang w:val="es-ES"/>
        </w:rPr>
      </w:pPr>
      <w:r>
        <w:rPr>
          <w:rFonts w:eastAsia="Times New Roman"/>
          <w:sz w:val="30"/>
          <w:szCs w:val="30"/>
          <w:lang w:val="es-ES"/>
        </w:rPr>
        <w:t>Art. 238.-</w:t>
      </w:r>
      <w:r>
        <w:rPr>
          <w:rFonts w:eastAsia="Times New Roman"/>
          <w:b/>
          <w:bCs/>
          <w:sz w:val="30"/>
          <w:szCs w:val="30"/>
          <w:lang w:val="es-ES"/>
        </w:rPr>
        <w:t xml:space="preserve"> Responsabilidades del generador.- </w:t>
      </w:r>
      <w:r>
        <w:rPr>
          <w:rFonts w:eastAsia="Times New Roman"/>
          <w:sz w:val="30"/>
          <w:szCs w:val="30"/>
          <w:lang w:val="es-ES"/>
        </w:rPr>
        <w:t>Toda persona natural o jurídica definida como generador de residuos y desechos peligrosos y especiales, es el titular y responsable del manejo ambi</w:t>
      </w:r>
      <w:r>
        <w:rPr>
          <w:rFonts w:eastAsia="Times New Roman"/>
          <w:sz w:val="30"/>
          <w:szCs w:val="30"/>
          <w:lang w:val="es-ES"/>
        </w:rPr>
        <w:t>ental de los mismos desde su generación hasta su eliminación o disposición final, de conformidad con el principio de jerarquización y las disposiciones de este Código.</w:t>
      </w:r>
      <w:r>
        <w:rPr>
          <w:rFonts w:eastAsia="Times New Roman"/>
          <w:sz w:val="30"/>
          <w:szCs w:val="30"/>
          <w:lang w:val="es-ES"/>
        </w:rPr>
        <w:br/>
      </w:r>
      <w:r>
        <w:rPr>
          <w:rFonts w:eastAsia="Times New Roman"/>
          <w:sz w:val="30"/>
          <w:szCs w:val="30"/>
          <w:lang w:val="es-ES"/>
        </w:rPr>
        <w:br/>
        <w:t>Serán responsables solidariamente, junto con las personas naturales o jurídicas contrat</w:t>
      </w:r>
      <w:r>
        <w:rPr>
          <w:rFonts w:eastAsia="Times New Roman"/>
          <w:sz w:val="30"/>
          <w:szCs w:val="30"/>
          <w:lang w:val="es-ES"/>
        </w:rPr>
        <w:t>adas por ellos para efectuar la gestión de los residuos y desechos peligrosos y especiales, en el caso de incidentes que produzcan contaminación y daño ambiental.</w:t>
      </w:r>
      <w:r>
        <w:rPr>
          <w:rFonts w:eastAsia="Times New Roman"/>
          <w:sz w:val="30"/>
          <w:szCs w:val="30"/>
          <w:lang w:val="es-ES"/>
        </w:rPr>
        <w:br/>
      </w:r>
      <w:r>
        <w:rPr>
          <w:rFonts w:eastAsia="Times New Roman"/>
          <w:sz w:val="30"/>
          <w:szCs w:val="30"/>
          <w:lang w:val="es-ES"/>
        </w:rPr>
        <w:br/>
        <w:t>También responderán solidariamente las personas que no realicen la verificación de la autori</w:t>
      </w:r>
      <w:r>
        <w:rPr>
          <w:rFonts w:eastAsia="Times New Roman"/>
          <w:sz w:val="30"/>
          <w:szCs w:val="30"/>
          <w:lang w:val="es-ES"/>
        </w:rPr>
        <w:t>zación administrativa y su vigencia, al momento de entregar o recibir residuos y desechos peligrosos y especiales, cuando corresponda, de conformidad con la normativa secundaria.</w:t>
      </w:r>
    </w:p>
    <w:p w:rsidR="00000000" w:rsidRDefault="00394E1F">
      <w:pPr>
        <w:divId w:val="1125737567"/>
        <w:rPr>
          <w:rFonts w:eastAsia="Times New Roman"/>
          <w:sz w:val="30"/>
          <w:szCs w:val="30"/>
          <w:lang w:val="es-ES"/>
        </w:rPr>
      </w:pPr>
      <w:r>
        <w:rPr>
          <w:rFonts w:eastAsia="Times New Roman"/>
          <w:sz w:val="30"/>
          <w:szCs w:val="30"/>
          <w:lang w:val="es-ES"/>
        </w:rPr>
        <w:t>Art. 239.-</w:t>
      </w:r>
      <w:r>
        <w:rPr>
          <w:rFonts w:eastAsia="Times New Roman"/>
          <w:b/>
          <w:bCs/>
          <w:sz w:val="30"/>
          <w:szCs w:val="30"/>
          <w:lang w:val="es-ES"/>
        </w:rPr>
        <w:t xml:space="preserve"> Disposiciones para la gestión de residuos y desechos peligrosos y </w:t>
      </w:r>
      <w:r>
        <w:rPr>
          <w:rFonts w:eastAsia="Times New Roman"/>
          <w:b/>
          <w:bCs/>
          <w:sz w:val="30"/>
          <w:szCs w:val="30"/>
          <w:lang w:val="es-ES"/>
        </w:rPr>
        <w:t xml:space="preserve">especiales.- </w:t>
      </w:r>
      <w:r>
        <w:rPr>
          <w:rFonts w:eastAsia="Times New Roman"/>
          <w:sz w:val="30"/>
          <w:szCs w:val="30"/>
          <w:lang w:val="es-ES"/>
        </w:rPr>
        <w:t>Se aplicarán las siguientes disposiciones:</w:t>
      </w:r>
      <w:r>
        <w:rPr>
          <w:rFonts w:eastAsia="Times New Roman"/>
          <w:sz w:val="30"/>
          <w:szCs w:val="30"/>
          <w:lang w:val="es-ES"/>
        </w:rPr>
        <w:br/>
      </w:r>
      <w:r>
        <w:rPr>
          <w:rFonts w:eastAsia="Times New Roman"/>
          <w:sz w:val="30"/>
          <w:szCs w:val="30"/>
          <w:lang w:val="es-ES"/>
        </w:rPr>
        <w:lastRenderedPageBreak/>
        <w:br/>
        <w:t>1. Considerando la disponibilidad de tecnologías existentes para el transporte, eliminación o disposición final de residuos y desechos peligrosos y especiales, la Autoridad Ambiental Nacional dispond</w:t>
      </w:r>
      <w:r>
        <w:rPr>
          <w:rFonts w:eastAsia="Times New Roman"/>
          <w:sz w:val="30"/>
          <w:szCs w:val="30"/>
          <w:lang w:val="es-ES"/>
        </w:rPr>
        <w:t>rá, de conformidad con la norma técnica, la presentación de requerimientos adicionales como parte de la regularización;</w:t>
      </w:r>
      <w:r>
        <w:rPr>
          <w:rFonts w:eastAsia="Times New Roman"/>
          <w:sz w:val="30"/>
          <w:szCs w:val="30"/>
          <w:lang w:val="es-ES"/>
        </w:rPr>
        <w:br/>
      </w:r>
      <w:r>
        <w:rPr>
          <w:rFonts w:eastAsia="Times New Roman"/>
          <w:sz w:val="30"/>
          <w:szCs w:val="30"/>
          <w:lang w:val="es-ES"/>
        </w:rPr>
        <w:br/>
        <w:t>2. Los Gobiernos Autónomos Descentralizados Municipales o Metropolitanos definirán las rutas de circulación y áreas de transferencia, q</w:t>
      </w:r>
      <w:r>
        <w:rPr>
          <w:rFonts w:eastAsia="Times New Roman"/>
          <w:sz w:val="30"/>
          <w:szCs w:val="30"/>
          <w:lang w:val="es-ES"/>
        </w:rPr>
        <w:t>ue serán habilitadas para el transporte de residuos y desechos peligrosos y especiales; y,</w:t>
      </w:r>
      <w:r>
        <w:rPr>
          <w:rFonts w:eastAsia="Times New Roman"/>
          <w:sz w:val="30"/>
          <w:szCs w:val="30"/>
          <w:lang w:val="es-ES"/>
        </w:rPr>
        <w:br/>
      </w:r>
      <w:r>
        <w:rPr>
          <w:rFonts w:eastAsia="Times New Roman"/>
          <w:sz w:val="30"/>
          <w:szCs w:val="30"/>
          <w:lang w:val="es-ES"/>
        </w:rPr>
        <w:br/>
        <w:t>3. Todo movimiento transfronterizo de residuos y desechos peligrosos y especiales, incluyendo lo relacionado a tráfico ilícito de los mismos, será regulado por la n</w:t>
      </w:r>
      <w:r>
        <w:rPr>
          <w:rFonts w:eastAsia="Times New Roman"/>
          <w:sz w:val="30"/>
          <w:szCs w:val="30"/>
          <w:lang w:val="es-ES"/>
        </w:rPr>
        <w:t>ormativa específica que la Autoridad Ambiental Nacional expida para el efecto, en cumplimiento con las disposiciones nacionales e internacionales respectivas y conforme las disposiciones de este Código.</w:t>
      </w:r>
    </w:p>
    <w:p w:rsidR="00000000" w:rsidRDefault="00394E1F">
      <w:pPr>
        <w:divId w:val="1129975024"/>
        <w:rPr>
          <w:rFonts w:eastAsia="Times New Roman"/>
          <w:sz w:val="30"/>
          <w:szCs w:val="30"/>
          <w:lang w:val="es-ES"/>
        </w:rPr>
      </w:pPr>
      <w:r>
        <w:rPr>
          <w:rFonts w:eastAsia="Times New Roman"/>
          <w:sz w:val="30"/>
          <w:szCs w:val="30"/>
          <w:lang w:val="es-ES"/>
        </w:rPr>
        <w:t>Art. 240.-</w:t>
      </w:r>
      <w:r>
        <w:rPr>
          <w:rFonts w:eastAsia="Times New Roman"/>
          <w:b/>
          <w:bCs/>
          <w:sz w:val="30"/>
          <w:szCs w:val="30"/>
          <w:lang w:val="es-ES"/>
        </w:rPr>
        <w:t xml:space="preserve"> Importación de residuos especiales.- </w:t>
      </w:r>
      <w:r>
        <w:rPr>
          <w:rFonts w:eastAsia="Times New Roman"/>
          <w:sz w:val="30"/>
          <w:szCs w:val="30"/>
          <w:lang w:val="es-ES"/>
        </w:rPr>
        <w:t xml:space="preserve">Bajo </w:t>
      </w:r>
      <w:r>
        <w:rPr>
          <w:rFonts w:eastAsia="Times New Roman"/>
          <w:sz w:val="30"/>
          <w:szCs w:val="30"/>
          <w:lang w:val="es-ES"/>
        </w:rPr>
        <w:t>las condiciones establecidas en este Código, previa la importación de residuos especiales, los importadores estarán obligados a presentar el programa de gestión integral de estos residuos. Dicha importación se la realizará con la debida justificación técni</w:t>
      </w:r>
      <w:r>
        <w:rPr>
          <w:rFonts w:eastAsia="Times New Roman"/>
          <w:sz w:val="30"/>
          <w:szCs w:val="30"/>
          <w:lang w:val="es-ES"/>
        </w:rPr>
        <w:t>ca.</w:t>
      </w:r>
      <w:r>
        <w:rPr>
          <w:rFonts w:eastAsia="Times New Roman"/>
          <w:sz w:val="30"/>
          <w:szCs w:val="30"/>
          <w:lang w:val="es-ES"/>
        </w:rPr>
        <w:br/>
      </w:r>
      <w:r>
        <w:rPr>
          <w:rFonts w:eastAsia="Times New Roman"/>
          <w:sz w:val="30"/>
          <w:szCs w:val="30"/>
          <w:lang w:val="es-ES"/>
        </w:rPr>
        <w:br/>
        <w:t>La Autoridad Ambiental Nacional realizará la regulación y control de la aplicación de este proceso, en coordinación con las autoridades de comercio e industria.</w:t>
      </w:r>
    </w:p>
    <w:p w:rsidR="00000000" w:rsidRDefault="00394E1F">
      <w:pPr>
        <w:divId w:val="1330206717"/>
        <w:rPr>
          <w:rFonts w:eastAsia="Times New Roman"/>
          <w:sz w:val="30"/>
          <w:szCs w:val="30"/>
          <w:lang w:val="es-ES"/>
        </w:rPr>
      </w:pPr>
      <w:r>
        <w:rPr>
          <w:rFonts w:eastAsia="Times New Roman"/>
          <w:sz w:val="30"/>
          <w:szCs w:val="30"/>
          <w:lang w:val="es-ES"/>
        </w:rPr>
        <w:t>Art. 241.-</w:t>
      </w:r>
      <w:r>
        <w:rPr>
          <w:rFonts w:eastAsia="Times New Roman"/>
          <w:b/>
          <w:bCs/>
          <w:sz w:val="30"/>
          <w:szCs w:val="30"/>
          <w:lang w:val="es-ES"/>
        </w:rPr>
        <w:t xml:space="preserve"> Tráfico ilícito de residuo y desechos peligrosos y especiales.- </w:t>
      </w:r>
      <w:r>
        <w:rPr>
          <w:rFonts w:eastAsia="Times New Roman"/>
          <w:sz w:val="30"/>
          <w:szCs w:val="30"/>
          <w:lang w:val="es-ES"/>
        </w:rPr>
        <w:t>Cualquier movim</w:t>
      </w:r>
      <w:r>
        <w:rPr>
          <w:rFonts w:eastAsia="Times New Roman"/>
          <w:sz w:val="30"/>
          <w:szCs w:val="30"/>
          <w:lang w:val="es-ES"/>
        </w:rPr>
        <w:t>iento transfronterizo de residuos y desechos peligrosos y especiales se considera ilícito en las siguientes circunstancias:</w:t>
      </w:r>
      <w:r>
        <w:rPr>
          <w:rFonts w:eastAsia="Times New Roman"/>
          <w:sz w:val="30"/>
          <w:szCs w:val="30"/>
          <w:lang w:val="es-ES"/>
        </w:rPr>
        <w:br/>
      </w:r>
      <w:r>
        <w:rPr>
          <w:rFonts w:eastAsia="Times New Roman"/>
          <w:sz w:val="30"/>
          <w:szCs w:val="30"/>
          <w:lang w:val="es-ES"/>
        </w:rPr>
        <w:br/>
        <w:t>1. Sin previa autorización emitida por la Autoridad Ambiental Nacional o que se incumplan las obligaciones contenidas en ella;</w:t>
      </w:r>
      <w:r>
        <w:rPr>
          <w:rFonts w:eastAsia="Times New Roman"/>
          <w:sz w:val="30"/>
          <w:szCs w:val="30"/>
          <w:lang w:val="es-ES"/>
        </w:rPr>
        <w:br/>
      </w:r>
      <w:r>
        <w:rPr>
          <w:rFonts w:eastAsia="Times New Roman"/>
          <w:sz w:val="30"/>
          <w:szCs w:val="30"/>
          <w:lang w:val="es-ES"/>
        </w:rPr>
        <w:br/>
        <w:t xml:space="preserve">2. </w:t>
      </w:r>
      <w:r>
        <w:rPr>
          <w:rFonts w:eastAsia="Times New Roman"/>
          <w:sz w:val="30"/>
          <w:szCs w:val="30"/>
          <w:lang w:val="es-ES"/>
        </w:rPr>
        <w:t>Sin consentimiento del Estado importador o de los Estados de tránsito, según corresponda;</w:t>
      </w:r>
      <w:r>
        <w:rPr>
          <w:rFonts w:eastAsia="Times New Roman"/>
          <w:sz w:val="30"/>
          <w:szCs w:val="30"/>
          <w:lang w:val="es-ES"/>
        </w:rPr>
        <w:br/>
      </w:r>
      <w:r>
        <w:rPr>
          <w:rFonts w:eastAsia="Times New Roman"/>
          <w:sz w:val="30"/>
          <w:szCs w:val="30"/>
          <w:lang w:val="es-ES"/>
        </w:rPr>
        <w:br/>
        <w:t>3. Cuando se realice mediante falsas declaraciones, fraude o información errónea; y</w:t>
      </w:r>
      <w:r>
        <w:rPr>
          <w:rFonts w:eastAsia="Times New Roman"/>
          <w:sz w:val="30"/>
          <w:szCs w:val="30"/>
          <w:lang w:val="es-ES"/>
        </w:rPr>
        <w:br/>
      </w:r>
      <w:r>
        <w:rPr>
          <w:rFonts w:eastAsia="Times New Roman"/>
          <w:sz w:val="30"/>
          <w:szCs w:val="30"/>
          <w:lang w:val="es-ES"/>
        </w:rPr>
        <w:lastRenderedPageBreak/>
        <w:br/>
        <w:t>4. Que entrañe la eliminación deliberada de los residuos y desechos peligrosos o</w:t>
      </w:r>
      <w:r>
        <w:rPr>
          <w:rFonts w:eastAsia="Times New Roman"/>
          <w:sz w:val="30"/>
          <w:szCs w:val="30"/>
          <w:lang w:val="es-ES"/>
        </w:rPr>
        <w:t xml:space="preserve"> especiales, en contravención de las normas contenidas en este Código.</w:t>
      </w:r>
    </w:p>
    <w:p w:rsidR="00000000" w:rsidRDefault="00394E1F">
      <w:pPr>
        <w:divId w:val="701053855"/>
        <w:rPr>
          <w:rFonts w:eastAsia="Times New Roman"/>
          <w:sz w:val="30"/>
          <w:szCs w:val="30"/>
          <w:lang w:val="es-ES"/>
        </w:rPr>
      </w:pPr>
      <w:r>
        <w:rPr>
          <w:rFonts w:eastAsia="Times New Roman"/>
          <w:sz w:val="30"/>
          <w:szCs w:val="30"/>
          <w:lang w:val="es-ES"/>
        </w:rPr>
        <w:t>Art. 242.-</w:t>
      </w:r>
      <w:r>
        <w:rPr>
          <w:rFonts w:eastAsia="Times New Roman"/>
          <w:b/>
          <w:bCs/>
          <w:sz w:val="30"/>
          <w:szCs w:val="30"/>
          <w:lang w:val="es-ES"/>
        </w:rPr>
        <w:t xml:space="preserve"> Del combate al tráfico ilícito de sustancias químicas, residuos y desechos no peligrosos, peligrosos o especiales.- </w:t>
      </w:r>
      <w:r>
        <w:rPr>
          <w:rFonts w:eastAsia="Times New Roman"/>
          <w:sz w:val="30"/>
          <w:szCs w:val="30"/>
          <w:lang w:val="es-ES"/>
        </w:rPr>
        <w:t>La Autoridad Ambiental Nacional organizará y coordinará co</w:t>
      </w:r>
      <w:r>
        <w:rPr>
          <w:rFonts w:eastAsia="Times New Roman"/>
          <w:sz w:val="30"/>
          <w:szCs w:val="30"/>
          <w:lang w:val="es-ES"/>
        </w:rPr>
        <w:t>n las instancias de seguridad, defensa, aduana y fiscalía para que se adopten todas las acciones correspondientes para combatir el tráfico ilícito de sustancias químicas, residuos y desechos no peligrosos, peligrosos o especiales, de conformidad con la ley</w:t>
      </w:r>
      <w:r>
        <w:rPr>
          <w:rFonts w:eastAsia="Times New Roman"/>
          <w:sz w:val="30"/>
          <w:szCs w:val="30"/>
          <w:lang w:val="es-ES"/>
        </w:rPr>
        <w:t>. Las instituciones citadas, según su competencia, actuarán de forma inmediata con el requerimiento de la Autoridad Ambiental Nacional.</w:t>
      </w:r>
      <w:r>
        <w:rPr>
          <w:rFonts w:eastAsia="Times New Roman"/>
          <w:sz w:val="30"/>
          <w:szCs w:val="30"/>
          <w:lang w:val="es-ES"/>
        </w:rPr>
        <w:br/>
      </w:r>
      <w:r>
        <w:rPr>
          <w:rFonts w:eastAsia="Times New Roman"/>
          <w:sz w:val="30"/>
          <w:szCs w:val="30"/>
          <w:lang w:val="es-ES"/>
        </w:rPr>
        <w:br/>
        <w:t>Una vez que se determine que existe tráfico ilícito, el cargamento de residuos o desechos no peligrosos, peligrosos o e</w:t>
      </w:r>
      <w:r>
        <w:rPr>
          <w:rFonts w:eastAsia="Times New Roman"/>
          <w:sz w:val="30"/>
          <w:szCs w:val="30"/>
          <w:lang w:val="es-ES"/>
        </w:rPr>
        <w:t>speciales deberá ser devuelto al origen de procedencia a costo del exportador o generador, sobre quien además recaerá el costo de la gestión ambiental correspondiente, sin perjuicio de las acciones civiles o penales a las que haya lugar.</w:t>
      </w:r>
    </w:p>
    <w:p w:rsidR="00000000" w:rsidRDefault="00394E1F">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PRODUCC</w:t>
      </w:r>
      <w:r>
        <w:rPr>
          <w:rFonts w:eastAsia="Times New Roman"/>
          <w:b/>
          <w:bCs/>
          <w:sz w:val="36"/>
          <w:szCs w:val="36"/>
          <w:lang w:val="es-ES"/>
        </w:rPr>
        <w:t>IÓN Y CONSUMO SUSTENTABLE</w:t>
      </w:r>
    </w:p>
    <w:p w:rsidR="00000000" w:rsidRDefault="00394E1F">
      <w:pPr>
        <w:divId w:val="1702630556"/>
        <w:rPr>
          <w:rFonts w:eastAsia="Times New Roman"/>
          <w:sz w:val="30"/>
          <w:szCs w:val="30"/>
          <w:lang w:val="es-ES"/>
        </w:rPr>
      </w:pPr>
      <w:r>
        <w:rPr>
          <w:rFonts w:eastAsia="Times New Roman"/>
          <w:sz w:val="30"/>
          <w:szCs w:val="30"/>
          <w:lang w:val="es-ES"/>
        </w:rPr>
        <w:t>Art. 243.-</w:t>
      </w:r>
      <w:r>
        <w:rPr>
          <w:rFonts w:eastAsia="Times New Roman"/>
          <w:b/>
          <w:bCs/>
          <w:sz w:val="30"/>
          <w:szCs w:val="30"/>
          <w:lang w:val="es-ES"/>
        </w:rPr>
        <w:t xml:space="preserve"> Objeto.- </w:t>
      </w:r>
      <w:r>
        <w:rPr>
          <w:rFonts w:eastAsia="Times New Roman"/>
          <w:sz w:val="30"/>
          <w:szCs w:val="30"/>
          <w:lang w:val="es-ES"/>
        </w:rPr>
        <w:t>La Autoridad Ambiental Nacional impulsará y fomentará nuevos patrones de producción y consumo de bienes y servicios con responsabilidad ambiental y social, para garantizar el buen vivir y reducir la huella ecol</w:t>
      </w:r>
      <w:r>
        <w:rPr>
          <w:rFonts w:eastAsia="Times New Roman"/>
          <w:sz w:val="30"/>
          <w:szCs w:val="30"/>
          <w:lang w:val="es-ES"/>
        </w:rPr>
        <w:t>ógica.</w:t>
      </w:r>
      <w:r>
        <w:rPr>
          <w:rFonts w:eastAsia="Times New Roman"/>
          <w:sz w:val="30"/>
          <w:szCs w:val="30"/>
          <w:lang w:val="es-ES"/>
        </w:rPr>
        <w:br/>
      </w:r>
      <w:r>
        <w:rPr>
          <w:rFonts w:eastAsia="Times New Roman"/>
          <w:sz w:val="30"/>
          <w:szCs w:val="30"/>
          <w:lang w:val="es-ES"/>
        </w:rPr>
        <w:br/>
        <w:t>El cumplimiento de la norma ambiental y la producción más limpia serán reconocidos por la Autoridad Ambiental Nacional mediante la emisión y entrega de certificaciones o sellos verdes, los mismos que se guiarán por un proceso de evaluación, seguimi</w:t>
      </w:r>
      <w:r>
        <w:rPr>
          <w:rFonts w:eastAsia="Times New Roman"/>
          <w:sz w:val="30"/>
          <w:szCs w:val="30"/>
          <w:lang w:val="es-ES"/>
        </w:rPr>
        <w:t>ento y monitoreo.</w:t>
      </w:r>
    </w:p>
    <w:p w:rsidR="00000000" w:rsidRDefault="00394E1F">
      <w:pPr>
        <w:divId w:val="1030764668"/>
        <w:rPr>
          <w:rFonts w:eastAsia="Times New Roman"/>
          <w:sz w:val="30"/>
          <w:szCs w:val="30"/>
          <w:lang w:val="es-ES"/>
        </w:rPr>
      </w:pPr>
      <w:r>
        <w:rPr>
          <w:rFonts w:eastAsia="Times New Roman"/>
          <w:sz w:val="30"/>
          <w:szCs w:val="30"/>
          <w:lang w:val="es-ES"/>
        </w:rPr>
        <w:t>Art. 244.-</w:t>
      </w:r>
      <w:r>
        <w:rPr>
          <w:rFonts w:eastAsia="Times New Roman"/>
          <w:b/>
          <w:bCs/>
          <w:sz w:val="30"/>
          <w:szCs w:val="30"/>
          <w:lang w:val="es-ES"/>
        </w:rPr>
        <w:t xml:space="preserve"> Medidas preventivas.- </w:t>
      </w:r>
      <w:r>
        <w:rPr>
          <w:rFonts w:eastAsia="Times New Roman"/>
          <w:sz w:val="30"/>
          <w:szCs w:val="30"/>
          <w:lang w:val="es-ES"/>
        </w:rPr>
        <w:t>Las instituciones del Estado adop</w:t>
      </w:r>
      <w:r>
        <w:rPr>
          <w:rFonts w:eastAsia="Times New Roman"/>
          <w:sz w:val="30"/>
          <w:szCs w:val="30"/>
          <w:lang w:val="es-ES"/>
        </w:rPr>
        <w:t>tarán las medidas y acciones preventivas necesarias fundamentadas en el uso de tecnologías limpias, considerando el ciclo de vida del producto y el fomento de hábitos de producción y consumo sustentable de la población. Se generarán buenas prácticas ambien</w:t>
      </w:r>
      <w:r>
        <w:rPr>
          <w:rFonts w:eastAsia="Times New Roman"/>
          <w:sz w:val="30"/>
          <w:szCs w:val="30"/>
          <w:lang w:val="es-ES"/>
        </w:rPr>
        <w:t>tales en las instalaciones.</w:t>
      </w:r>
    </w:p>
    <w:p w:rsidR="00000000" w:rsidRDefault="00394E1F">
      <w:pPr>
        <w:divId w:val="2027099383"/>
        <w:rPr>
          <w:rFonts w:eastAsia="Times New Roman"/>
          <w:sz w:val="30"/>
          <w:szCs w:val="30"/>
          <w:lang w:val="es-ES"/>
        </w:rPr>
      </w:pPr>
      <w:r>
        <w:rPr>
          <w:rFonts w:eastAsia="Times New Roman"/>
          <w:sz w:val="30"/>
          <w:szCs w:val="30"/>
          <w:lang w:val="es-ES"/>
        </w:rPr>
        <w:lastRenderedPageBreak/>
        <w:t>Art. 245.-</w:t>
      </w:r>
      <w:r>
        <w:rPr>
          <w:rFonts w:eastAsia="Times New Roman"/>
          <w:b/>
          <w:bCs/>
          <w:sz w:val="30"/>
          <w:szCs w:val="30"/>
          <w:lang w:val="es-ES"/>
        </w:rPr>
        <w:t xml:space="preserve"> Obligaciones generales para la producción más limpia y el consumo sustentable.- </w:t>
      </w:r>
      <w:r>
        <w:rPr>
          <w:rFonts w:eastAsia="Times New Roman"/>
          <w:sz w:val="30"/>
          <w:szCs w:val="30"/>
          <w:lang w:val="es-ES"/>
        </w:rPr>
        <w:t>Todas las instituciones del Estado y las personas naturales o jurídicas, están obligadas según corresponda, a:</w:t>
      </w:r>
      <w:r>
        <w:rPr>
          <w:rFonts w:eastAsia="Times New Roman"/>
          <w:sz w:val="30"/>
          <w:szCs w:val="30"/>
          <w:lang w:val="es-ES"/>
        </w:rPr>
        <w:br/>
      </w:r>
      <w:r>
        <w:rPr>
          <w:rFonts w:eastAsia="Times New Roman"/>
          <w:sz w:val="30"/>
          <w:szCs w:val="30"/>
          <w:lang w:val="es-ES"/>
        </w:rPr>
        <w:br/>
        <w:t>1. Incorporar en sus prop</w:t>
      </w:r>
      <w:r>
        <w:rPr>
          <w:rFonts w:eastAsia="Times New Roman"/>
          <w:sz w:val="30"/>
          <w:szCs w:val="30"/>
          <w:lang w:val="es-ES"/>
        </w:rPr>
        <w:t>ias estructuras y planes, programas, proyectos y actividades, la normativa y principios generales relacionados con la prevención de la contaminación, establecidas en este Código;</w:t>
      </w:r>
      <w:r>
        <w:rPr>
          <w:rFonts w:eastAsia="Times New Roman"/>
          <w:sz w:val="30"/>
          <w:szCs w:val="30"/>
          <w:lang w:val="es-ES"/>
        </w:rPr>
        <w:br/>
      </w:r>
      <w:r>
        <w:rPr>
          <w:rFonts w:eastAsia="Times New Roman"/>
          <w:sz w:val="30"/>
          <w:szCs w:val="30"/>
          <w:lang w:val="es-ES"/>
        </w:rPr>
        <w:br/>
        <w:t>2. Optimizar el aprovechamiento sustentable de materias primas;</w:t>
      </w:r>
      <w:r>
        <w:rPr>
          <w:rFonts w:eastAsia="Times New Roman"/>
          <w:sz w:val="30"/>
          <w:szCs w:val="30"/>
          <w:lang w:val="es-ES"/>
        </w:rPr>
        <w:br/>
      </w:r>
      <w:r>
        <w:rPr>
          <w:rFonts w:eastAsia="Times New Roman"/>
          <w:sz w:val="30"/>
          <w:szCs w:val="30"/>
          <w:lang w:val="es-ES"/>
        </w:rPr>
        <w:br/>
        <w:t>3. Fomentar</w:t>
      </w:r>
      <w:r>
        <w:rPr>
          <w:rFonts w:eastAsia="Times New Roman"/>
          <w:sz w:val="30"/>
          <w:szCs w:val="30"/>
          <w:lang w:val="es-ES"/>
        </w:rPr>
        <w:t xml:space="preserve"> y propender la optimización y eficiencia energética así como el aprovechamiento de energías renovables;</w:t>
      </w:r>
      <w:r>
        <w:rPr>
          <w:rFonts w:eastAsia="Times New Roman"/>
          <w:sz w:val="30"/>
          <w:szCs w:val="30"/>
          <w:lang w:val="es-ES"/>
        </w:rPr>
        <w:br/>
      </w:r>
      <w:r>
        <w:rPr>
          <w:rFonts w:eastAsia="Times New Roman"/>
          <w:sz w:val="30"/>
          <w:szCs w:val="30"/>
          <w:lang w:val="es-ES"/>
        </w:rPr>
        <w:br/>
        <w:t>4. Prevenir y minimizar la generación de cargas contaminantes al ambiente, considerando el ciclo de vida del producto;</w:t>
      </w:r>
      <w:r>
        <w:rPr>
          <w:rFonts w:eastAsia="Times New Roman"/>
          <w:sz w:val="30"/>
          <w:szCs w:val="30"/>
          <w:lang w:val="es-ES"/>
        </w:rPr>
        <w:br/>
      </w:r>
      <w:r>
        <w:rPr>
          <w:rFonts w:eastAsia="Times New Roman"/>
          <w:sz w:val="30"/>
          <w:szCs w:val="30"/>
          <w:lang w:val="es-ES"/>
        </w:rPr>
        <w:br/>
        <w:t>5. Fomentar procesos de mejora</w:t>
      </w:r>
      <w:r>
        <w:rPr>
          <w:rFonts w:eastAsia="Times New Roman"/>
          <w:sz w:val="30"/>
          <w:szCs w:val="30"/>
          <w:lang w:val="es-ES"/>
        </w:rPr>
        <w:t>miento continuo que disminuyan emisiones;</w:t>
      </w:r>
      <w:r>
        <w:rPr>
          <w:rFonts w:eastAsia="Times New Roman"/>
          <w:sz w:val="30"/>
          <w:szCs w:val="30"/>
          <w:lang w:val="es-ES"/>
        </w:rPr>
        <w:br/>
      </w:r>
      <w:r>
        <w:rPr>
          <w:rFonts w:eastAsia="Times New Roman"/>
          <w:sz w:val="30"/>
          <w:szCs w:val="30"/>
          <w:lang w:val="es-ES"/>
        </w:rPr>
        <w:br/>
        <w:t>6. Promover con las entidades competentes el acceso a la educación para el consumo sustentable;</w:t>
      </w:r>
      <w:r>
        <w:rPr>
          <w:rFonts w:eastAsia="Times New Roman"/>
          <w:sz w:val="30"/>
          <w:szCs w:val="30"/>
          <w:lang w:val="es-ES"/>
        </w:rPr>
        <w:br/>
      </w:r>
      <w:r>
        <w:rPr>
          <w:rFonts w:eastAsia="Times New Roman"/>
          <w:sz w:val="30"/>
          <w:szCs w:val="30"/>
          <w:lang w:val="es-ES"/>
        </w:rPr>
        <w:br/>
        <w:t>7. Promover el acceso a la información sobre productos y servicios en base a criterios sociales, ambientales y econó</w:t>
      </w:r>
      <w:r>
        <w:rPr>
          <w:rFonts w:eastAsia="Times New Roman"/>
          <w:sz w:val="30"/>
          <w:szCs w:val="30"/>
          <w:lang w:val="es-ES"/>
        </w:rPr>
        <w:t>micos para la producción más limpia y consumo sustentable;</w:t>
      </w:r>
      <w:r>
        <w:rPr>
          <w:rFonts w:eastAsia="Times New Roman"/>
          <w:sz w:val="30"/>
          <w:szCs w:val="30"/>
          <w:lang w:val="es-ES"/>
        </w:rPr>
        <w:br/>
      </w:r>
      <w:r>
        <w:rPr>
          <w:rFonts w:eastAsia="Times New Roman"/>
          <w:sz w:val="30"/>
          <w:szCs w:val="30"/>
          <w:lang w:val="es-ES"/>
        </w:rPr>
        <w:br/>
        <w:t>8. Coordinar mecanismos que faciliten la transferencia de tecnología para la producción más limpia;</w:t>
      </w:r>
      <w:r>
        <w:rPr>
          <w:rFonts w:eastAsia="Times New Roman"/>
          <w:sz w:val="30"/>
          <w:szCs w:val="30"/>
          <w:lang w:val="es-ES"/>
        </w:rPr>
        <w:br/>
      </w:r>
      <w:r>
        <w:rPr>
          <w:rFonts w:eastAsia="Times New Roman"/>
          <w:sz w:val="30"/>
          <w:szCs w:val="30"/>
          <w:lang w:val="es-ES"/>
        </w:rPr>
        <w:br/>
        <w:t>9. Minimizar y aprovechar los desechos; y,</w:t>
      </w:r>
      <w:r>
        <w:rPr>
          <w:rFonts w:eastAsia="Times New Roman"/>
          <w:sz w:val="30"/>
          <w:szCs w:val="30"/>
          <w:lang w:val="es-ES"/>
        </w:rPr>
        <w:br/>
      </w:r>
      <w:r>
        <w:rPr>
          <w:rFonts w:eastAsia="Times New Roman"/>
          <w:sz w:val="30"/>
          <w:szCs w:val="30"/>
          <w:lang w:val="es-ES"/>
        </w:rPr>
        <w:br/>
        <w:t>10. Otros que la Autoridad Ambiental Nacional dicte</w:t>
      </w:r>
      <w:r>
        <w:rPr>
          <w:rFonts w:eastAsia="Times New Roman"/>
          <w:sz w:val="30"/>
          <w:szCs w:val="30"/>
          <w:lang w:val="es-ES"/>
        </w:rPr>
        <w:t xml:space="preserve"> para el efecto.</w:t>
      </w:r>
    </w:p>
    <w:p w:rsidR="00000000" w:rsidRDefault="00394E1F">
      <w:pPr>
        <w:divId w:val="1160728657"/>
        <w:rPr>
          <w:rFonts w:eastAsia="Times New Roman"/>
          <w:sz w:val="30"/>
          <w:szCs w:val="30"/>
          <w:lang w:val="es-ES"/>
        </w:rPr>
      </w:pPr>
      <w:r>
        <w:rPr>
          <w:rFonts w:eastAsia="Times New Roman"/>
          <w:sz w:val="30"/>
          <w:szCs w:val="30"/>
          <w:lang w:val="es-ES"/>
        </w:rPr>
        <w:t>Art. 246.-</w:t>
      </w:r>
      <w:r>
        <w:rPr>
          <w:rFonts w:eastAsia="Times New Roman"/>
          <w:b/>
          <w:bCs/>
          <w:sz w:val="30"/>
          <w:szCs w:val="30"/>
          <w:lang w:val="es-ES"/>
        </w:rPr>
        <w:t xml:space="preserve"> Compras públicas sustentables.- </w:t>
      </w:r>
      <w:r>
        <w:rPr>
          <w:rFonts w:eastAsia="Times New Roman"/>
          <w:sz w:val="30"/>
          <w:szCs w:val="30"/>
          <w:lang w:val="es-ES"/>
        </w:rPr>
        <w:t>La Autoridad Ambiental Nacional, en coordinación con la entidad rectora de compras públicas y demás autoridades competentes, deberán armonizar e implementar criterios ambientales en los procedimie</w:t>
      </w:r>
      <w:r>
        <w:rPr>
          <w:rFonts w:eastAsia="Times New Roman"/>
          <w:sz w:val="30"/>
          <w:szCs w:val="30"/>
          <w:lang w:val="es-ES"/>
        </w:rPr>
        <w:t>ntos de compras públicas, con el fin de fomentar la transacción de bienes, servicios y obras enmarcados en el desarrollo sostenible, así como los mecanismos que permitan la protección de la naturaleza.</w:t>
      </w:r>
    </w:p>
    <w:p w:rsidR="00000000" w:rsidRDefault="00394E1F">
      <w:pPr>
        <w:jc w:val="center"/>
        <w:rPr>
          <w:rFonts w:eastAsia="Times New Roman"/>
          <w:sz w:val="36"/>
          <w:szCs w:val="36"/>
          <w:lang w:val="es-ES"/>
        </w:rPr>
      </w:pPr>
      <w:r>
        <w:rPr>
          <w:rFonts w:eastAsia="Times New Roman"/>
          <w:b/>
          <w:bCs/>
          <w:sz w:val="36"/>
          <w:szCs w:val="36"/>
          <w:lang w:val="es-ES"/>
        </w:rPr>
        <w:lastRenderedPageBreak/>
        <w:br/>
        <w:t>Libro IV</w:t>
      </w:r>
      <w:r>
        <w:rPr>
          <w:rFonts w:eastAsia="Times New Roman"/>
          <w:b/>
          <w:bCs/>
          <w:sz w:val="36"/>
          <w:szCs w:val="36"/>
          <w:lang w:val="es-ES"/>
        </w:rPr>
        <w:br/>
        <w:t>DEL CAMBIO CLIMÁTICO</w:t>
      </w:r>
    </w:p>
    <w:p w:rsidR="00000000" w:rsidRDefault="00394E1F">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CAMBIO CL</w:t>
      </w:r>
      <w:r>
        <w:rPr>
          <w:rFonts w:eastAsia="Times New Roman"/>
          <w:b/>
          <w:bCs/>
          <w:sz w:val="36"/>
          <w:szCs w:val="36"/>
          <w:lang w:val="es-ES"/>
        </w:rPr>
        <w:t>IMÁTICO</w:t>
      </w:r>
    </w:p>
    <w:p w:rsidR="00000000" w:rsidRDefault="00394E1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394E1F">
      <w:pPr>
        <w:divId w:val="1217472099"/>
        <w:rPr>
          <w:rFonts w:eastAsia="Times New Roman"/>
          <w:sz w:val="30"/>
          <w:szCs w:val="30"/>
          <w:lang w:val="es-ES"/>
        </w:rPr>
      </w:pPr>
      <w:r>
        <w:rPr>
          <w:rFonts w:eastAsia="Times New Roman"/>
          <w:sz w:val="30"/>
          <w:szCs w:val="30"/>
          <w:lang w:val="es-ES"/>
        </w:rPr>
        <w:t>Art. 247.-</w:t>
      </w:r>
      <w:r>
        <w:rPr>
          <w:rFonts w:eastAsia="Times New Roman"/>
          <w:b/>
          <w:bCs/>
          <w:sz w:val="30"/>
          <w:szCs w:val="30"/>
          <w:lang w:val="es-ES"/>
        </w:rPr>
        <w:t xml:space="preserve"> Objeto.- </w:t>
      </w:r>
      <w:r>
        <w:rPr>
          <w:rFonts w:eastAsia="Times New Roman"/>
          <w:sz w:val="30"/>
          <w:szCs w:val="30"/>
          <w:lang w:val="es-ES"/>
        </w:rPr>
        <w:t xml:space="preserve">El presente libro tiene por objeto establecer el marco legal e institucional para la planificación, articulación, coordinación y monitoreo de las políticas públicas orientadas a diseñar, gestionar y ejecutar a nivel local, regional y nacional, acciones de </w:t>
      </w:r>
      <w:r>
        <w:rPr>
          <w:rFonts w:eastAsia="Times New Roman"/>
          <w:sz w:val="30"/>
          <w:szCs w:val="30"/>
          <w:lang w:val="es-ES"/>
        </w:rPr>
        <w:t>adaptación y mitigación del cambio climático de manera transversal, oportuna, eficaz, participativa, coordinada y articulada con los instrumentos internacionales ratificados por el Estado y al principio de la responsabilidad común pero diferenciada.</w:t>
      </w:r>
      <w:r>
        <w:rPr>
          <w:rFonts w:eastAsia="Times New Roman"/>
          <w:sz w:val="30"/>
          <w:szCs w:val="30"/>
          <w:lang w:val="es-ES"/>
        </w:rPr>
        <w:br/>
      </w:r>
      <w:r>
        <w:rPr>
          <w:rFonts w:eastAsia="Times New Roman"/>
          <w:sz w:val="30"/>
          <w:szCs w:val="30"/>
          <w:lang w:val="es-ES"/>
        </w:rPr>
        <w:br/>
        <w:t>Las p</w:t>
      </w:r>
      <w:r>
        <w:rPr>
          <w:rFonts w:eastAsia="Times New Roman"/>
          <w:sz w:val="30"/>
          <w:szCs w:val="30"/>
          <w:lang w:val="es-ES"/>
        </w:rPr>
        <w:t>olíticas nacionales en esta materia serán diseñadas para prevenir y responder a los efectos producidos por el cambio climático y contribuirán a los esfuerzos globales frente a este fenómeno antropogénico.</w:t>
      </w:r>
    </w:p>
    <w:p w:rsidR="00000000" w:rsidRDefault="00394E1F">
      <w:pPr>
        <w:divId w:val="712577848"/>
        <w:rPr>
          <w:rFonts w:eastAsia="Times New Roman"/>
          <w:sz w:val="30"/>
          <w:szCs w:val="30"/>
          <w:lang w:val="es-ES"/>
        </w:rPr>
      </w:pPr>
      <w:r>
        <w:rPr>
          <w:rFonts w:eastAsia="Times New Roman"/>
          <w:sz w:val="30"/>
          <w:szCs w:val="30"/>
          <w:lang w:val="es-ES"/>
        </w:rPr>
        <w:t>Art. 248.-</w:t>
      </w:r>
      <w:r>
        <w:rPr>
          <w:rFonts w:eastAsia="Times New Roman"/>
          <w:b/>
          <w:bCs/>
          <w:sz w:val="30"/>
          <w:szCs w:val="30"/>
          <w:lang w:val="es-ES"/>
        </w:rPr>
        <w:t xml:space="preserve"> Fines.- </w:t>
      </w:r>
      <w:r>
        <w:rPr>
          <w:rFonts w:eastAsia="Times New Roman"/>
          <w:sz w:val="30"/>
          <w:szCs w:val="30"/>
          <w:lang w:val="es-ES"/>
        </w:rPr>
        <w:t xml:space="preserve">Los fines del Estado en materia </w:t>
      </w:r>
      <w:r>
        <w:rPr>
          <w:rFonts w:eastAsia="Times New Roman"/>
          <w:sz w:val="30"/>
          <w:szCs w:val="30"/>
          <w:lang w:val="es-ES"/>
        </w:rPr>
        <w:t>de cambio climático serán:</w:t>
      </w:r>
      <w:r>
        <w:rPr>
          <w:rFonts w:eastAsia="Times New Roman"/>
          <w:sz w:val="30"/>
          <w:szCs w:val="30"/>
          <w:lang w:val="es-ES"/>
        </w:rPr>
        <w:br/>
      </w:r>
      <w:r>
        <w:rPr>
          <w:rFonts w:eastAsia="Times New Roman"/>
          <w:sz w:val="30"/>
          <w:szCs w:val="30"/>
          <w:lang w:val="es-ES"/>
        </w:rPr>
        <w:br/>
        <w:t>1. Prevenir y evitar la ocurrencia de los daños ambientales y con ello reducir los efectos del cambio climático;</w:t>
      </w:r>
      <w:r>
        <w:rPr>
          <w:rFonts w:eastAsia="Times New Roman"/>
          <w:sz w:val="30"/>
          <w:szCs w:val="30"/>
          <w:lang w:val="es-ES"/>
        </w:rPr>
        <w:br/>
      </w:r>
      <w:r>
        <w:rPr>
          <w:rFonts w:eastAsia="Times New Roman"/>
          <w:sz w:val="30"/>
          <w:szCs w:val="30"/>
          <w:lang w:val="es-ES"/>
        </w:rPr>
        <w:br/>
        <w:t>2. Desarrollar programas de educación, investigación, innovación, desarrollo, desagregación y transferencia de tec</w:t>
      </w:r>
      <w:r>
        <w:rPr>
          <w:rFonts w:eastAsia="Times New Roman"/>
          <w:sz w:val="30"/>
          <w:szCs w:val="30"/>
          <w:lang w:val="es-ES"/>
        </w:rPr>
        <w:t>nología sobre el cambio climático;</w:t>
      </w:r>
      <w:r>
        <w:rPr>
          <w:rFonts w:eastAsia="Times New Roman"/>
          <w:sz w:val="30"/>
          <w:szCs w:val="30"/>
          <w:lang w:val="es-ES"/>
        </w:rPr>
        <w:br/>
      </w:r>
      <w:r>
        <w:rPr>
          <w:rFonts w:eastAsia="Times New Roman"/>
          <w:sz w:val="30"/>
          <w:szCs w:val="30"/>
          <w:lang w:val="es-ES"/>
        </w:rPr>
        <w:br/>
        <w:t>3. Reducir la vulnerabilidad de la población y los ecosistemas del país frente a los efectos del cambio climático;</w:t>
      </w:r>
      <w:r>
        <w:rPr>
          <w:rFonts w:eastAsia="Times New Roman"/>
          <w:sz w:val="30"/>
          <w:szCs w:val="30"/>
          <w:lang w:val="es-ES"/>
        </w:rPr>
        <w:br/>
      </w:r>
      <w:r>
        <w:rPr>
          <w:rFonts w:eastAsia="Times New Roman"/>
          <w:sz w:val="30"/>
          <w:szCs w:val="30"/>
          <w:lang w:val="es-ES"/>
        </w:rPr>
        <w:br/>
        <w:t>4. Regular y controlar las acciones y medidas para la adaptación y mitigación del cambio climático;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5. </w:t>
      </w:r>
      <w:r>
        <w:rPr>
          <w:rFonts w:eastAsia="Times New Roman"/>
          <w:sz w:val="30"/>
          <w:szCs w:val="30"/>
          <w:lang w:val="es-ES"/>
        </w:rPr>
        <w:t>Coordinar, implementar y aplicar la política nacional sobre cambio climático, por parte de las instituciones del Estado y sus diferentes niveles de gobierno en el ámbito de sus competencias;</w:t>
      </w:r>
      <w:r>
        <w:rPr>
          <w:rFonts w:eastAsia="Times New Roman"/>
          <w:sz w:val="30"/>
          <w:szCs w:val="30"/>
          <w:lang w:val="es-ES"/>
        </w:rPr>
        <w:br/>
      </w:r>
      <w:r>
        <w:rPr>
          <w:rFonts w:eastAsia="Times New Roman"/>
          <w:sz w:val="30"/>
          <w:szCs w:val="30"/>
          <w:lang w:val="es-ES"/>
        </w:rPr>
        <w:br/>
        <w:t>6. Impulsar el desarrollo sostenible en los modelos de gestión y</w:t>
      </w:r>
      <w:r>
        <w:rPr>
          <w:rFonts w:eastAsia="Times New Roman"/>
          <w:sz w:val="30"/>
          <w:szCs w:val="30"/>
          <w:lang w:val="es-ES"/>
        </w:rPr>
        <w:t xml:space="preserve"> planificación territorial a nivel local, regional y nacional;</w:t>
      </w:r>
      <w:r>
        <w:rPr>
          <w:rFonts w:eastAsia="Times New Roman"/>
          <w:sz w:val="30"/>
          <w:szCs w:val="30"/>
          <w:lang w:val="es-ES"/>
        </w:rPr>
        <w:br/>
      </w:r>
      <w:r>
        <w:rPr>
          <w:rFonts w:eastAsia="Times New Roman"/>
          <w:sz w:val="30"/>
          <w:szCs w:val="30"/>
          <w:lang w:val="es-ES"/>
        </w:rPr>
        <w:br/>
        <w:t>7. Establecer mecanismos para la gestión de riesgos y desastres o emergencias ocasionadas por efectos del cambio climático;</w:t>
      </w:r>
      <w:r>
        <w:rPr>
          <w:rFonts w:eastAsia="Times New Roman"/>
          <w:sz w:val="30"/>
          <w:szCs w:val="30"/>
          <w:lang w:val="es-ES"/>
        </w:rPr>
        <w:br/>
      </w:r>
      <w:r>
        <w:rPr>
          <w:rFonts w:eastAsia="Times New Roman"/>
          <w:sz w:val="30"/>
          <w:szCs w:val="30"/>
          <w:lang w:val="es-ES"/>
        </w:rPr>
        <w:br/>
        <w:t>8. Garantizar el acceso oportuno a la información necesaria para ge</w:t>
      </w:r>
      <w:r>
        <w:rPr>
          <w:rFonts w:eastAsia="Times New Roman"/>
          <w:sz w:val="30"/>
          <w:szCs w:val="30"/>
          <w:lang w:val="es-ES"/>
        </w:rPr>
        <w:t>stionar adecuadamente el riesgo a través de medidas de adaptación y mitigación;</w:t>
      </w:r>
      <w:r>
        <w:rPr>
          <w:rFonts w:eastAsia="Times New Roman"/>
          <w:sz w:val="30"/>
          <w:szCs w:val="30"/>
          <w:lang w:val="es-ES"/>
        </w:rPr>
        <w:br/>
      </w:r>
      <w:r>
        <w:rPr>
          <w:rFonts w:eastAsia="Times New Roman"/>
          <w:sz w:val="30"/>
          <w:szCs w:val="30"/>
          <w:lang w:val="es-ES"/>
        </w:rPr>
        <w:br/>
        <w:t>9. Fomentar el uso y garantizar el acceso de energías renovables; y,</w:t>
      </w:r>
      <w:r>
        <w:rPr>
          <w:rFonts w:eastAsia="Times New Roman"/>
          <w:sz w:val="30"/>
          <w:szCs w:val="30"/>
          <w:lang w:val="es-ES"/>
        </w:rPr>
        <w:br/>
      </w:r>
      <w:r>
        <w:rPr>
          <w:rFonts w:eastAsia="Times New Roman"/>
          <w:sz w:val="30"/>
          <w:szCs w:val="30"/>
          <w:lang w:val="es-ES"/>
        </w:rPr>
        <w:br/>
        <w:t>10. Las demás que se establezcan para el efecto.</w:t>
      </w:r>
    </w:p>
    <w:p w:rsidR="00000000" w:rsidRDefault="00394E1F">
      <w:pPr>
        <w:divId w:val="1533110856"/>
        <w:rPr>
          <w:rFonts w:eastAsia="Times New Roman"/>
          <w:sz w:val="30"/>
          <w:szCs w:val="30"/>
          <w:lang w:val="es-ES"/>
        </w:rPr>
      </w:pPr>
      <w:r>
        <w:rPr>
          <w:rFonts w:eastAsia="Times New Roman"/>
          <w:sz w:val="30"/>
          <w:szCs w:val="30"/>
          <w:lang w:val="es-ES"/>
        </w:rPr>
        <w:t>Art. 249.-</w:t>
      </w:r>
      <w:r>
        <w:rPr>
          <w:rFonts w:eastAsia="Times New Roman"/>
          <w:b/>
          <w:bCs/>
          <w:sz w:val="30"/>
          <w:szCs w:val="30"/>
          <w:lang w:val="es-ES"/>
        </w:rPr>
        <w:t xml:space="preserve"> Prioridades en la gestión del cambio climátic</w:t>
      </w:r>
      <w:r>
        <w:rPr>
          <w:rFonts w:eastAsia="Times New Roman"/>
          <w:b/>
          <w:bCs/>
          <w:sz w:val="30"/>
          <w:szCs w:val="30"/>
          <w:lang w:val="es-ES"/>
        </w:rPr>
        <w:t xml:space="preserve">o.- </w:t>
      </w:r>
      <w:r>
        <w:rPr>
          <w:rFonts w:eastAsia="Times New Roman"/>
          <w:sz w:val="30"/>
          <w:szCs w:val="30"/>
          <w:lang w:val="es-ES"/>
        </w:rPr>
        <w:t>Las medidas y acciones para la gestión del cambio climático, considerarán prioritariamente reducir y minimizar las afectaciones causadas a las personas en situación de riesgo, grupos de atención prioritaria y con niveles de pobreza, a la infraestructur</w:t>
      </w:r>
      <w:r>
        <w:rPr>
          <w:rFonts w:eastAsia="Times New Roman"/>
          <w:sz w:val="30"/>
          <w:szCs w:val="30"/>
          <w:lang w:val="es-ES"/>
        </w:rPr>
        <w:t>a, proyectos nacionales y estratégicos, a los sectores productivos, a los ecosistemas y a la biodiversidad.</w:t>
      </w:r>
      <w:r>
        <w:rPr>
          <w:rFonts w:eastAsia="Times New Roman"/>
          <w:sz w:val="30"/>
          <w:szCs w:val="30"/>
          <w:lang w:val="es-ES"/>
        </w:rPr>
        <w:br/>
      </w:r>
      <w:r>
        <w:rPr>
          <w:rFonts w:eastAsia="Times New Roman"/>
          <w:sz w:val="30"/>
          <w:szCs w:val="30"/>
          <w:lang w:val="es-ES"/>
        </w:rPr>
        <w:br/>
        <w:t>Para ello se deberán fortalecer las capacidades institucionales, tecnológicas y humanas, tanto locales y nacionales.</w:t>
      </w:r>
    </w:p>
    <w:p w:rsidR="00000000" w:rsidRDefault="00394E1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INSTRUMENTOS PARA</w:t>
      </w:r>
      <w:r>
        <w:rPr>
          <w:rFonts w:eastAsia="Times New Roman"/>
          <w:b/>
          <w:bCs/>
          <w:sz w:val="36"/>
          <w:szCs w:val="36"/>
          <w:lang w:val="es-ES"/>
        </w:rPr>
        <w:t xml:space="preserve"> LA GESTIÓN DEL CAMBIO CLIMÁTICO</w:t>
      </w:r>
    </w:p>
    <w:p w:rsidR="00000000" w:rsidRDefault="00394E1F">
      <w:pPr>
        <w:divId w:val="1857303602"/>
        <w:rPr>
          <w:rFonts w:eastAsia="Times New Roman"/>
          <w:sz w:val="30"/>
          <w:szCs w:val="30"/>
          <w:lang w:val="es-ES"/>
        </w:rPr>
      </w:pPr>
      <w:r>
        <w:rPr>
          <w:rFonts w:eastAsia="Times New Roman"/>
          <w:sz w:val="30"/>
          <w:szCs w:val="30"/>
          <w:lang w:val="es-ES"/>
        </w:rPr>
        <w:t>Art. 250.-</w:t>
      </w:r>
      <w:r>
        <w:rPr>
          <w:rFonts w:eastAsia="Times New Roman"/>
          <w:b/>
          <w:bCs/>
          <w:sz w:val="30"/>
          <w:szCs w:val="30"/>
          <w:lang w:val="es-ES"/>
        </w:rPr>
        <w:t xml:space="preserve"> De los instrumentos.- </w:t>
      </w:r>
      <w:r>
        <w:rPr>
          <w:rFonts w:eastAsia="Times New Roman"/>
          <w:sz w:val="30"/>
          <w:szCs w:val="30"/>
          <w:lang w:val="es-ES"/>
        </w:rPr>
        <w:t xml:space="preserve">La gestión del cambio climático se realizará conforme a la política y la Estrategia Nacional de Cambio Climático, y sus instrumentos que deberán ser dictados y actualizados por la Autoridad </w:t>
      </w:r>
      <w:r>
        <w:rPr>
          <w:rFonts w:eastAsia="Times New Roman"/>
          <w:sz w:val="30"/>
          <w:szCs w:val="30"/>
          <w:lang w:val="es-ES"/>
        </w:rPr>
        <w:t>Ambiental Nacional.</w:t>
      </w:r>
    </w:p>
    <w:p w:rsidR="00000000" w:rsidRDefault="00394E1F">
      <w:pPr>
        <w:divId w:val="2132434082"/>
        <w:rPr>
          <w:rFonts w:eastAsia="Times New Roman"/>
          <w:sz w:val="30"/>
          <w:szCs w:val="30"/>
          <w:lang w:val="es-ES"/>
        </w:rPr>
      </w:pPr>
      <w:r>
        <w:rPr>
          <w:rFonts w:eastAsia="Times New Roman"/>
          <w:sz w:val="30"/>
          <w:szCs w:val="30"/>
          <w:lang w:val="es-ES"/>
        </w:rPr>
        <w:t>Art. 251.-</w:t>
      </w:r>
      <w:r>
        <w:rPr>
          <w:rFonts w:eastAsia="Times New Roman"/>
          <w:b/>
          <w:bCs/>
          <w:sz w:val="30"/>
          <w:szCs w:val="30"/>
          <w:lang w:val="es-ES"/>
        </w:rPr>
        <w:t xml:space="preserve"> Mecanismos de coordinación y articulación.- </w:t>
      </w:r>
      <w:r>
        <w:rPr>
          <w:rFonts w:eastAsia="Times New Roman"/>
          <w:sz w:val="30"/>
          <w:szCs w:val="30"/>
          <w:lang w:val="es-ES"/>
        </w:rPr>
        <w:t>La Autoridad Ambiental Nacional coordinará con las entidades intersectoriales públicas priorizadas para el efecto, y todos los diferentes niveles de gobierno, la formulación e imple</w:t>
      </w:r>
      <w:r>
        <w:rPr>
          <w:rFonts w:eastAsia="Times New Roman"/>
          <w:sz w:val="30"/>
          <w:szCs w:val="30"/>
          <w:lang w:val="es-ES"/>
        </w:rPr>
        <w:t xml:space="preserve">mentación de las </w:t>
      </w:r>
      <w:r>
        <w:rPr>
          <w:rFonts w:eastAsia="Times New Roman"/>
          <w:sz w:val="30"/>
          <w:szCs w:val="30"/>
          <w:lang w:val="es-ES"/>
        </w:rPr>
        <w:lastRenderedPageBreak/>
        <w:t>políticas y objetivos ante los efectos del cambio climático. Se velará por su incorporación transversal en los programas y proyectos de dichos sectores mediante mecanismos creados para el efecto.</w:t>
      </w:r>
      <w:r>
        <w:rPr>
          <w:rFonts w:eastAsia="Times New Roman"/>
          <w:sz w:val="30"/>
          <w:szCs w:val="30"/>
          <w:lang w:val="es-ES"/>
        </w:rPr>
        <w:br/>
      </w:r>
      <w:r>
        <w:rPr>
          <w:rFonts w:eastAsia="Times New Roman"/>
          <w:sz w:val="30"/>
          <w:szCs w:val="30"/>
          <w:lang w:val="es-ES"/>
        </w:rPr>
        <w:br/>
        <w:t>Las entidades intersectoriales que sean pr</w:t>
      </w:r>
      <w:r>
        <w:rPr>
          <w:rFonts w:eastAsia="Times New Roman"/>
          <w:sz w:val="30"/>
          <w:szCs w:val="30"/>
          <w:lang w:val="es-ES"/>
        </w:rPr>
        <w:t>iorizadas en materia de cambio climático participarán de forma obligatoria y pondrán a disposición de la Autoridad Ambiental Nacional la información que le sea requerida de manera oportuna, de conformidad con los mecanismos que se definan para este fin.</w:t>
      </w:r>
      <w:r>
        <w:rPr>
          <w:rFonts w:eastAsia="Times New Roman"/>
          <w:sz w:val="30"/>
          <w:szCs w:val="30"/>
          <w:lang w:val="es-ES"/>
        </w:rPr>
        <w:br/>
      </w:r>
      <w:r>
        <w:rPr>
          <w:rFonts w:eastAsia="Times New Roman"/>
          <w:sz w:val="30"/>
          <w:szCs w:val="30"/>
          <w:lang w:val="es-ES"/>
        </w:rPr>
        <w:br/>
        <w:t>S</w:t>
      </w:r>
      <w:r>
        <w:rPr>
          <w:rFonts w:eastAsia="Times New Roman"/>
          <w:sz w:val="30"/>
          <w:szCs w:val="30"/>
          <w:lang w:val="es-ES"/>
        </w:rPr>
        <w:t>e contará con el apoyo y la participación del sector privado, comunas, comunidades, pueblos y nacionalidades, colectivos y la ciudadanía en general.</w:t>
      </w:r>
    </w:p>
    <w:p w:rsidR="00000000" w:rsidRDefault="00394E1F">
      <w:pPr>
        <w:divId w:val="1555658604"/>
        <w:rPr>
          <w:rFonts w:eastAsia="Times New Roman"/>
          <w:sz w:val="30"/>
          <w:szCs w:val="30"/>
          <w:lang w:val="es-ES"/>
        </w:rPr>
      </w:pPr>
      <w:r>
        <w:rPr>
          <w:rFonts w:eastAsia="Times New Roman"/>
          <w:sz w:val="30"/>
          <w:szCs w:val="30"/>
          <w:lang w:val="es-ES"/>
        </w:rPr>
        <w:t>Art. 252.-</w:t>
      </w:r>
      <w:r>
        <w:rPr>
          <w:rFonts w:eastAsia="Times New Roman"/>
          <w:b/>
          <w:bCs/>
          <w:sz w:val="30"/>
          <w:szCs w:val="30"/>
          <w:lang w:val="es-ES"/>
        </w:rPr>
        <w:t xml:space="preserve"> Planificación territorial y sectorial para el cambio climático.- </w:t>
      </w:r>
      <w:r>
        <w:rPr>
          <w:rFonts w:eastAsia="Times New Roman"/>
          <w:sz w:val="30"/>
          <w:szCs w:val="30"/>
          <w:lang w:val="es-ES"/>
        </w:rPr>
        <w:t>Deberán incorporarse obligatori</w:t>
      </w:r>
      <w:r>
        <w:rPr>
          <w:rFonts w:eastAsia="Times New Roman"/>
          <w:sz w:val="30"/>
          <w:szCs w:val="30"/>
          <w:lang w:val="es-ES"/>
        </w:rPr>
        <w:t>amente criterios de mitigación y adaptación al cambio climático en los procesos de planificación, planes, programas, proyectos específicos y estrategias de los diferentes niveles de gobierno y sectores del Estado.</w:t>
      </w:r>
      <w:r>
        <w:rPr>
          <w:rFonts w:eastAsia="Times New Roman"/>
          <w:sz w:val="30"/>
          <w:szCs w:val="30"/>
          <w:lang w:val="es-ES"/>
        </w:rPr>
        <w:br/>
      </w:r>
      <w:r>
        <w:rPr>
          <w:rFonts w:eastAsia="Times New Roman"/>
          <w:sz w:val="30"/>
          <w:szCs w:val="30"/>
          <w:lang w:val="es-ES"/>
        </w:rPr>
        <w:br/>
        <w:t xml:space="preserve">Los Gobiernos Autónomos Descentralizados </w:t>
      </w:r>
      <w:r>
        <w:rPr>
          <w:rFonts w:eastAsia="Times New Roman"/>
          <w:sz w:val="30"/>
          <w:szCs w:val="30"/>
          <w:lang w:val="es-ES"/>
        </w:rPr>
        <w:t>Provinciales, Municipales o Metropolitanos, en el ámbito de sus competencias, incorporarán en sus políticas e instrumentos de ordenamiento territorial medidas para responder a los efectos del cambio climático, de conformidad con las normas técnicas emitida</w:t>
      </w:r>
      <w:r>
        <w:rPr>
          <w:rFonts w:eastAsia="Times New Roman"/>
          <w:sz w:val="30"/>
          <w:szCs w:val="30"/>
          <w:lang w:val="es-ES"/>
        </w:rPr>
        <w:t>s por la Autoridad Ambiental Nacional.</w:t>
      </w:r>
    </w:p>
    <w:p w:rsidR="00000000" w:rsidRDefault="00394E1F">
      <w:pPr>
        <w:divId w:val="220411001"/>
        <w:rPr>
          <w:rFonts w:eastAsia="Times New Roman"/>
          <w:sz w:val="30"/>
          <w:szCs w:val="30"/>
          <w:lang w:val="es-ES"/>
        </w:rPr>
      </w:pPr>
      <w:r>
        <w:rPr>
          <w:rFonts w:eastAsia="Times New Roman"/>
          <w:sz w:val="30"/>
          <w:szCs w:val="30"/>
          <w:lang w:val="es-ES"/>
        </w:rPr>
        <w:t>Art. 253.-</w:t>
      </w:r>
      <w:r>
        <w:rPr>
          <w:rFonts w:eastAsia="Times New Roman"/>
          <w:b/>
          <w:bCs/>
          <w:sz w:val="30"/>
          <w:szCs w:val="30"/>
          <w:lang w:val="es-ES"/>
        </w:rPr>
        <w:t xml:space="preserve"> Mecanismos de financiamiento.- </w:t>
      </w:r>
      <w:r>
        <w:rPr>
          <w:rFonts w:eastAsia="Times New Roman"/>
          <w:sz w:val="30"/>
          <w:szCs w:val="30"/>
          <w:lang w:val="es-ES"/>
        </w:rPr>
        <w:t>La Autoridad Ambiental Nacional, en coordinación y articulación con las entidades competentes, establecerá mecanismos para identificar y canalizar financiamiento climático pro</w:t>
      </w:r>
      <w:r>
        <w:rPr>
          <w:rFonts w:eastAsia="Times New Roman"/>
          <w:sz w:val="30"/>
          <w:szCs w:val="30"/>
          <w:lang w:val="es-ES"/>
        </w:rPr>
        <w:t>veniente de fuentes nacionales e internacionales, para gestionar medidas y acciones de mitigación y adaptación al cambio climático.</w:t>
      </w:r>
      <w:r>
        <w:rPr>
          <w:rFonts w:eastAsia="Times New Roman"/>
          <w:sz w:val="30"/>
          <w:szCs w:val="30"/>
          <w:lang w:val="es-ES"/>
        </w:rPr>
        <w:br/>
      </w:r>
      <w:r>
        <w:rPr>
          <w:rFonts w:eastAsia="Times New Roman"/>
          <w:sz w:val="30"/>
          <w:szCs w:val="30"/>
          <w:lang w:val="es-ES"/>
        </w:rPr>
        <w:br/>
        <w:t>El Fondo Nacional para la Gestión Ambiental será una de las herramientas para gestionar dichos recursos cuando fuere aplica</w:t>
      </w:r>
      <w:r>
        <w:rPr>
          <w:rFonts w:eastAsia="Times New Roman"/>
          <w:sz w:val="30"/>
          <w:szCs w:val="30"/>
          <w:lang w:val="es-ES"/>
        </w:rPr>
        <w:t>ble.</w:t>
      </w:r>
    </w:p>
    <w:p w:rsidR="00000000" w:rsidRDefault="00394E1F">
      <w:pPr>
        <w:divId w:val="615599036"/>
        <w:rPr>
          <w:rFonts w:eastAsia="Times New Roman"/>
          <w:sz w:val="30"/>
          <w:szCs w:val="30"/>
          <w:lang w:val="es-ES"/>
        </w:rPr>
      </w:pPr>
      <w:r>
        <w:rPr>
          <w:rFonts w:eastAsia="Times New Roman"/>
          <w:sz w:val="30"/>
          <w:szCs w:val="30"/>
          <w:lang w:val="es-ES"/>
        </w:rPr>
        <w:t>Art. 254.-</w:t>
      </w:r>
      <w:r>
        <w:rPr>
          <w:rFonts w:eastAsia="Times New Roman"/>
          <w:b/>
          <w:bCs/>
          <w:sz w:val="30"/>
          <w:szCs w:val="30"/>
          <w:lang w:val="es-ES"/>
        </w:rPr>
        <w:t xml:space="preserve"> Registro Nacional de Cambio Climático.- </w:t>
      </w:r>
      <w:r>
        <w:rPr>
          <w:rFonts w:eastAsia="Times New Roman"/>
          <w:sz w:val="30"/>
          <w:szCs w:val="30"/>
          <w:lang w:val="es-ES"/>
        </w:rPr>
        <w:t>Créase el registro nacional de cambio climático, cuya administración estará a cargo de la Autoridad Ambiental Nacional.</w:t>
      </w:r>
      <w:r>
        <w:rPr>
          <w:rFonts w:eastAsia="Times New Roman"/>
          <w:sz w:val="30"/>
          <w:szCs w:val="30"/>
          <w:lang w:val="es-ES"/>
        </w:rPr>
        <w:br/>
      </w:r>
      <w:r>
        <w:rPr>
          <w:rFonts w:eastAsia="Times New Roman"/>
          <w:sz w:val="30"/>
          <w:szCs w:val="30"/>
          <w:lang w:val="es-ES"/>
        </w:rPr>
        <w:br/>
        <w:t xml:space="preserve">La Autoridad Ambiental Nacional definirá los criterios, alcances y </w:t>
      </w:r>
      <w:r>
        <w:rPr>
          <w:rFonts w:eastAsia="Times New Roman"/>
          <w:sz w:val="30"/>
          <w:szCs w:val="30"/>
          <w:lang w:val="es-ES"/>
        </w:rPr>
        <w:lastRenderedPageBreak/>
        <w:t>procedimient</w:t>
      </w:r>
      <w:r>
        <w:rPr>
          <w:rFonts w:eastAsia="Times New Roman"/>
          <w:sz w:val="30"/>
          <w:szCs w:val="30"/>
          <w:lang w:val="es-ES"/>
        </w:rPr>
        <w:t>o para el registro, así como las actividades a ser registradas.</w:t>
      </w:r>
    </w:p>
    <w:p w:rsidR="00000000" w:rsidRDefault="00394E1F">
      <w:pPr>
        <w:divId w:val="342824333"/>
        <w:rPr>
          <w:rFonts w:eastAsia="Times New Roman"/>
          <w:sz w:val="30"/>
          <w:szCs w:val="30"/>
          <w:lang w:val="es-ES"/>
        </w:rPr>
      </w:pPr>
      <w:r>
        <w:rPr>
          <w:rFonts w:eastAsia="Times New Roman"/>
          <w:sz w:val="30"/>
          <w:szCs w:val="30"/>
          <w:lang w:val="es-ES"/>
        </w:rPr>
        <w:t>Art. 255.-</w:t>
      </w:r>
      <w:r>
        <w:rPr>
          <w:rFonts w:eastAsia="Times New Roman"/>
          <w:b/>
          <w:bCs/>
          <w:sz w:val="30"/>
          <w:szCs w:val="30"/>
          <w:lang w:val="es-ES"/>
        </w:rPr>
        <w:t xml:space="preserve"> Transferencia de tecnología.- </w:t>
      </w:r>
      <w:r>
        <w:rPr>
          <w:rFonts w:eastAsia="Times New Roman"/>
          <w:sz w:val="30"/>
          <w:szCs w:val="30"/>
          <w:lang w:val="es-ES"/>
        </w:rPr>
        <w:t>La Autoridad Ambiental Nacional determinará, en coordinación con las entidades competentes, mecanismos e instrumentos que fomenten el desarrollo, innov</w:t>
      </w:r>
      <w:r>
        <w:rPr>
          <w:rFonts w:eastAsia="Times New Roman"/>
          <w:sz w:val="30"/>
          <w:szCs w:val="30"/>
          <w:lang w:val="es-ES"/>
        </w:rPr>
        <w:t>ación, desagregación y transferencia de tecnología, así como la gestión del conocimiento tradicional, colectivo y saber ancestral necesarios para la mitigación y adaptación al cambio climático, y reducción de vulnerabilidad y riesgo.</w:t>
      </w:r>
    </w:p>
    <w:p w:rsidR="00000000" w:rsidRDefault="00394E1F">
      <w:pPr>
        <w:divId w:val="1494684597"/>
        <w:rPr>
          <w:rFonts w:eastAsia="Times New Roman"/>
          <w:sz w:val="30"/>
          <w:szCs w:val="30"/>
          <w:lang w:val="es-ES"/>
        </w:rPr>
      </w:pPr>
      <w:r>
        <w:rPr>
          <w:rFonts w:eastAsia="Times New Roman"/>
          <w:sz w:val="30"/>
          <w:szCs w:val="30"/>
          <w:lang w:val="es-ES"/>
        </w:rPr>
        <w:t>Art. 256.-</w:t>
      </w:r>
      <w:r>
        <w:rPr>
          <w:rFonts w:eastAsia="Times New Roman"/>
          <w:b/>
          <w:bCs/>
          <w:sz w:val="30"/>
          <w:szCs w:val="30"/>
          <w:lang w:val="es-ES"/>
        </w:rPr>
        <w:t xml:space="preserve"> Generación </w:t>
      </w:r>
      <w:r>
        <w:rPr>
          <w:rFonts w:eastAsia="Times New Roman"/>
          <w:b/>
          <w:bCs/>
          <w:sz w:val="30"/>
          <w:szCs w:val="30"/>
          <w:lang w:val="es-ES"/>
        </w:rPr>
        <w:t xml:space="preserve">e intercambio de información.- </w:t>
      </w:r>
      <w:r>
        <w:rPr>
          <w:rFonts w:eastAsia="Times New Roman"/>
          <w:sz w:val="30"/>
          <w:szCs w:val="30"/>
          <w:lang w:val="es-ES"/>
        </w:rPr>
        <w:t xml:space="preserve">La Autoridad Ambiental Nacional, en coordinación y articulación con los institutos nacionales de monitoreo e investigación competentes y todas las entidades públicas y privadas, gestionará el intercambio, desarrollo, archivo </w:t>
      </w:r>
      <w:r>
        <w:rPr>
          <w:rFonts w:eastAsia="Times New Roman"/>
          <w:sz w:val="30"/>
          <w:szCs w:val="30"/>
          <w:lang w:val="es-ES"/>
        </w:rPr>
        <w:t>de información climática y otros asociados al cambio climático. Esta información deberá incorporarse al Sistema Único de Información Ambiental.</w:t>
      </w:r>
    </w:p>
    <w:p w:rsidR="00000000" w:rsidRDefault="00394E1F">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ADAPTACIÓN Y MITIGACIÓN DEL CAMBIO CLIMÁTICO</w:t>
      </w:r>
    </w:p>
    <w:p w:rsidR="00000000" w:rsidRDefault="00394E1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 PARA LAS MEDID</w:t>
      </w:r>
      <w:r>
        <w:rPr>
          <w:rFonts w:eastAsia="Times New Roman"/>
          <w:b/>
          <w:bCs/>
          <w:sz w:val="36"/>
          <w:szCs w:val="36"/>
          <w:lang w:val="es-ES"/>
        </w:rPr>
        <w:t>AS DE ADAPTACIÓN Y MITIGACIÓN DEL CAMBIO CLIMÁTICO</w:t>
      </w:r>
    </w:p>
    <w:p w:rsidR="00000000" w:rsidRDefault="00394E1F">
      <w:pPr>
        <w:divId w:val="445320643"/>
        <w:rPr>
          <w:rFonts w:eastAsia="Times New Roman"/>
          <w:sz w:val="30"/>
          <w:szCs w:val="30"/>
          <w:lang w:val="es-ES"/>
        </w:rPr>
      </w:pPr>
      <w:r>
        <w:rPr>
          <w:rFonts w:eastAsia="Times New Roman"/>
          <w:sz w:val="30"/>
          <w:szCs w:val="30"/>
          <w:lang w:val="es-ES"/>
        </w:rPr>
        <w:t>Art. 257.-</w:t>
      </w:r>
      <w:r>
        <w:rPr>
          <w:rFonts w:eastAsia="Times New Roman"/>
          <w:b/>
          <w:bCs/>
          <w:sz w:val="30"/>
          <w:szCs w:val="30"/>
          <w:lang w:val="es-ES"/>
        </w:rPr>
        <w:t xml:space="preserve"> Enfoques para la adaptación y mitigación.- </w:t>
      </w:r>
      <w:r>
        <w:rPr>
          <w:rFonts w:eastAsia="Times New Roman"/>
          <w:sz w:val="30"/>
          <w:szCs w:val="30"/>
          <w:lang w:val="es-ES"/>
        </w:rPr>
        <w:t>En las acciones de adaptación se crearán y fortalecerán las capacidades del país para afrontar los impactos del cambio climático, con énfasis en la red</w:t>
      </w:r>
      <w:r>
        <w:rPr>
          <w:rFonts w:eastAsia="Times New Roman"/>
          <w:sz w:val="30"/>
          <w:szCs w:val="30"/>
          <w:lang w:val="es-ES"/>
        </w:rPr>
        <w:t>ucción de la vulnerabilidad y de acuerdo a las prioridades establecidas por la Autoridad Ambiental Nacional.</w:t>
      </w:r>
      <w:r>
        <w:rPr>
          <w:rFonts w:eastAsia="Times New Roman"/>
          <w:sz w:val="30"/>
          <w:szCs w:val="30"/>
          <w:lang w:val="es-ES"/>
        </w:rPr>
        <w:br/>
      </w:r>
      <w:r>
        <w:rPr>
          <w:rFonts w:eastAsia="Times New Roman"/>
          <w:sz w:val="30"/>
          <w:szCs w:val="30"/>
          <w:lang w:val="es-ES"/>
        </w:rPr>
        <w:br/>
        <w:t>En aquellas zonas vulnerables o de alto riesgo, el Estado priorizará la inversión para la adaptación al cambio climático con especial énfasis en l</w:t>
      </w:r>
      <w:r>
        <w:rPr>
          <w:rFonts w:eastAsia="Times New Roman"/>
          <w:sz w:val="30"/>
          <w:szCs w:val="30"/>
          <w:lang w:val="es-ES"/>
        </w:rPr>
        <w:t>a prevención de desastres.</w:t>
      </w:r>
      <w:r>
        <w:rPr>
          <w:rFonts w:eastAsia="Times New Roman"/>
          <w:sz w:val="30"/>
          <w:szCs w:val="30"/>
          <w:lang w:val="es-ES"/>
        </w:rPr>
        <w:br/>
      </w:r>
      <w:r>
        <w:rPr>
          <w:rFonts w:eastAsia="Times New Roman"/>
          <w:sz w:val="30"/>
          <w:szCs w:val="30"/>
          <w:lang w:val="es-ES"/>
        </w:rPr>
        <w:br/>
        <w:t xml:space="preserve">Para las acciones de mitigación se implementarán, entre otras, aquellas tendientes a reducir emisiones de gases de efecto invernadero, incrementar sumideros de carbono y crear condiciones </w:t>
      </w:r>
      <w:r>
        <w:rPr>
          <w:rFonts w:eastAsia="Times New Roman"/>
          <w:sz w:val="30"/>
          <w:szCs w:val="30"/>
          <w:lang w:val="es-ES"/>
        </w:rPr>
        <w:lastRenderedPageBreak/>
        <w:t>favorables para la adopción de dichas ac</w:t>
      </w:r>
      <w:r>
        <w:rPr>
          <w:rFonts w:eastAsia="Times New Roman"/>
          <w:sz w:val="30"/>
          <w:szCs w:val="30"/>
          <w:lang w:val="es-ES"/>
        </w:rPr>
        <w:t>ciones en los sectores priorizados e impulsar iniciativas que se realicen sobre este tema de conformidad con los acuerdos internacionales ratificados por el Estado.</w:t>
      </w:r>
    </w:p>
    <w:p w:rsidR="00000000" w:rsidRDefault="00394E1F">
      <w:pPr>
        <w:divId w:val="135077287"/>
        <w:rPr>
          <w:rFonts w:eastAsia="Times New Roman"/>
          <w:sz w:val="30"/>
          <w:szCs w:val="30"/>
          <w:lang w:val="es-ES"/>
        </w:rPr>
      </w:pPr>
      <w:r>
        <w:rPr>
          <w:rFonts w:eastAsia="Times New Roman"/>
          <w:sz w:val="30"/>
          <w:szCs w:val="30"/>
          <w:lang w:val="es-ES"/>
        </w:rPr>
        <w:t>Art. 258.-</w:t>
      </w:r>
      <w:r>
        <w:rPr>
          <w:rFonts w:eastAsia="Times New Roman"/>
          <w:b/>
          <w:bCs/>
          <w:sz w:val="30"/>
          <w:szCs w:val="30"/>
          <w:lang w:val="es-ES"/>
        </w:rPr>
        <w:t xml:space="preserve"> Criterios para las medidas de adaptación.- </w:t>
      </w:r>
      <w:r>
        <w:rPr>
          <w:rFonts w:eastAsia="Times New Roman"/>
          <w:sz w:val="30"/>
          <w:szCs w:val="30"/>
          <w:lang w:val="es-ES"/>
        </w:rPr>
        <w:t xml:space="preserve">Para el desarrollo de las medidas de </w:t>
      </w:r>
      <w:r>
        <w:rPr>
          <w:rFonts w:eastAsia="Times New Roman"/>
          <w:sz w:val="30"/>
          <w:szCs w:val="30"/>
          <w:lang w:val="es-ES"/>
        </w:rPr>
        <w:t>adaptación al cambio climático se tomarán en cuenta los siguientes criterios:</w:t>
      </w:r>
      <w:r>
        <w:rPr>
          <w:rFonts w:eastAsia="Times New Roman"/>
          <w:sz w:val="30"/>
          <w:szCs w:val="30"/>
          <w:lang w:val="es-ES"/>
        </w:rPr>
        <w:br/>
      </w:r>
      <w:r>
        <w:rPr>
          <w:rFonts w:eastAsia="Times New Roman"/>
          <w:sz w:val="30"/>
          <w:szCs w:val="30"/>
          <w:lang w:val="es-ES"/>
        </w:rPr>
        <w:br/>
        <w:t>1. Precautelar la calidad de vida de la población y de los ecosistemas;</w:t>
      </w:r>
      <w:r>
        <w:rPr>
          <w:rFonts w:eastAsia="Times New Roman"/>
          <w:sz w:val="30"/>
          <w:szCs w:val="30"/>
          <w:lang w:val="es-ES"/>
        </w:rPr>
        <w:br/>
      </w:r>
      <w:r>
        <w:rPr>
          <w:rFonts w:eastAsia="Times New Roman"/>
          <w:sz w:val="30"/>
          <w:szCs w:val="30"/>
          <w:lang w:val="es-ES"/>
        </w:rPr>
        <w:br/>
        <w:t>2. Considerar los escenarios actuales y futuros del cambio climático en los instrumentos de planificació</w:t>
      </w:r>
      <w:r>
        <w:rPr>
          <w:rFonts w:eastAsia="Times New Roman"/>
          <w:sz w:val="30"/>
          <w:szCs w:val="30"/>
          <w:lang w:val="es-ES"/>
        </w:rPr>
        <w:t>n territorial, el desarrollo de infraestructura, el desarrollo de actividades productivas y de servicios, los asentamientos humanos y en la protección de los ecosistemas;</w:t>
      </w:r>
      <w:r>
        <w:rPr>
          <w:rFonts w:eastAsia="Times New Roman"/>
          <w:sz w:val="30"/>
          <w:szCs w:val="30"/>
          <w:lang w:val="es-ES"/>
        </w:rPr>
        <w:br/>
      </w:r>
      <w:r>
        <w:rPr>
          <w:rFonts w:eastAsia="Times New Roman"/>
          <w:sz w:val="30"/>
          <w:szCs w:val="30"/>
          <w:lang w:val="es-ES"/>
        </w:rPr>
        <w:br/>
        <w:t>3. Establecer escenarios óptimos y aceptables derivados de los modelos de variabilid</w:t>
      </w:r>
      <w:r>
        <w:rPr>
          <w:rFonts w:eastAsia="Times New Roman"/>
          <w:sz w:val="30"/>
          <w:szCs w:val="30"/>
          <w:lang w:val="es-ES"/>
        </w:rPr>
        <w:t>ad climática actual y futura que deberán incluirse en los planes de desarrollo nacionales y de los Gobiernos Autónomos Descentralizados para garantizar la calidad de vida de la población y la naturaleza; y,</w:t>
      </w:r>
      <w:r>
        <w:rPr>
          <w:rFonts w:eastAsia="Times New Roman"/>
          <w:sz w:val="30"/>
          <w:szCs w:val="30"/>
          <w:lang w:val="es-ES"/>
        </w:rPr>
        <w:br/>
      </w:r>
      <w:r>
        <w:rPr>
          <w:rFonts w:eastAsia="Times New Roman"/>
          <w:sz w:val="30"/>
          <w:szCs w:val="30"/>
          <w:lang w:val="es-ES"/>
        </w:rPr>
        <w:br/>
        <w:t>4. Otras que determine la Autoridad Ambiental Na</w:t>
      </w:r>
      <w:r>
        <w:rPr>
          <w:rFonts w:eastAsia="Times New Roman"/>
          <w:sz w:val="30"/>
          <w:szCs w:val="30"/>
          <w:lang w:val="es-ES"/>
        </w:rPr>
        <w:t>cional.</w:t>
      </w:r>
    </w:p>
    <w:p w:rsidR="00000000" w:rsidRDefault="00394E1F">
      <w:pPr>
        <w:divId w:val="524831824"/>
        <w:rPr>
          <w:rFonts w:eastAsia="Times New Roman"/>
          <w:sz w:val="30"/>
          <w:szCs w:val="30"/>
          <w:lang w:val="es-ES"/>
        </w:rPr>
      </w:pPr>
      <w:r>
        <w:rPr>
          <w:rFonts w:eastAsia="Times New Roman"/>
          <w:sz w:val="30"/>
          <w:szCs w:val="30"/>
          <w:lang w:val="es-ES"/>
        </w:rPr>
        <w:t>Art. 259.-</w:t>
      </w:r>
      <w:r>
        <w:rPr>
          <w:rFonts w:eastAsia="Times New Roman"/>
          <w:b/>
          <w:bCs/>
          <w:sz w:val="30"/>
          <w:szCs w:val="30"/>
          <w:lang w:val="es-ES"/>
        </w:rPr>
        <w:t xml:space="preserve"> Criterios de las medidas de mitigación.- </w:t>
      </w:r>
      <w:r>
        <w:rPr>
          <w:rFonts w:eastAsia="Times New Roman"/>
          <w:sz w:val="30"/>
          <w:szCs w:val="30"/>
          <w:lang w:val="es-ES"/>
        </w:rPr>
        <w:t>Para el desarrollo de las medidas de mitigación del cambio climático se tomarán en cuenta los siguientes criterios:</w:t>
      </w:r>
      <w:r>
        <w:rPr>
          <w:rFonts w:eastAsia="Times New Roman"/>
          <w:sz w:val="30"/>
          <w:szCs w:val="30"/>
          <w:lang w:val="es-ES"/>
        </w:rPr>
        <w:br/>
      </w:r>
      <w:r>
        <w:rPr>
          <w:rFonts w:eastAsia="Times New Roman"/>
          <w:sz w:val="30"/>
          <w:szCs w:val="30"/>
          <w:lang w:val="es-ES"/>
        </w:rPr>
        <w:br/>
        <w:t>1. Promover patrones de producción y consumo que disminuyan y estabilicen las e</w:t>
      </w:r>
      <w:r>
        <w:rPr>
          <w:rFonts w:eastAsia="Times New Roman"/>
          <w:sz w:val="30"/>
          <w:szCs w:val="30"/>
          <w:lang w:val="es-ES"/>
        </w:rPr>
        <w:t>misiones de gases de efecto invernadero;</w:t>
      </w:r>
      <w:r>
        <w:rPr>
          <w:rFonts w:eastAsia="Times New Roman"/>
          <w:sz w:val="30"/>
          <w:szCs w:val="30"/>
          <w:lang w:val="es-ES"/>
        </w:rPr>
        <w:br/>
      </w:r>
      <w:r>
        <w:rPr>
          <w:rFonts w:eastAsia="Times New Roman"/>
          <w:sz w:val="30"/>
          <w:szCs w:val="30"/>
          <w:lang w:val="es-ES"/>
        </w:rPr>
        <w:br/>
        <w:t>2. Contribuir a mejorar la calidad ambiental para fortalecer la protección y preservación de la biodiversidad, los ecosistemas, la salud humana y asentamientos humanos;</w:t>
      </w:r>
      <w:r>
        <w:rPr>
          <w:rFonts w:eastAsia="Times New Roman"/>
          <w:sz w:val="30"/>
          <w:szCs w:val="30"/>
          <w:lang w:val="es-ES"/>
        </w:rPr>
        <w:br/>
      </w:r>
      <w:r>
        <w:rPr>
          <w:rFonts w:eastAsia="Times New Roman"/>
          <w:sz w:val="30"/>
          <w:szCs w:val="30"/>
          <w:lang w:val="es-ES"/>
        </w:rPr>
        <w:br/>
        <w:t xml:space="preserve">3. Incentivar e impulsar a las empresas del </w:t>
      </w:r>
      <w:r>
        <w:rPr>
          <w:rFonts w:eastAsia="Times New Roman"/>
          <w:sz w:val="30"/>
          <w:szCs w:val="30"/>
          <w:lang w:val="es-ES"/>
        </w:rPr>
        <w:t>sector público y privado para que reduzcan sus emisiones;</w:t>
      </w:r>
      <w:r>
        <w:rPr>
          <w:rFonts w:eastAsia="Times New Roman"/>
          <w:sz w:val="30"/>
          <w:szCs w:val="30"/>
          <w:lang w:val="es-ES"/>
        </w:rPr>
        <w:br/>
      </w:r>
      <w:r>
        <w:rPr>
          <w:rFonts w:eastAsia="Times New Roman"/>
          <w:sz w:val="30"/>
          <w:szCs w:val="30"/>
          <w:lang w:val="es-ES"/>
        </w:rPr>
        <w:br/>
        <w:t>4. Incentivar la implementación de medidas y acciones que permitan evitar la deforestación y degradación de los bosques naturales y degradación de ecosistemas; y,</w:t>
      </w:r>
      <w:r>
        <w:rPr>
          <w:rFonts w:eastAsia="Times New Roman"/>
          <w:sz w:val="30"/>
          <w:szCs w:val="30"/>
          <w:lang w:val="es-ES"/>
        </w:rPr>
        <w:br/>
      </w:r>
      <w:r>
        <w:rPr>
          <w:rFonts w:eastAsia="Times New Roman"/>
          <w:sz w:val="30"/>
          <w:szCs w:val="30"/>
          <w:lang w:val="es-ES"/>
        </w:rPr>
        <w:lastRenderedPageBreak/>
        <w:br/>
        <w:t>5. Otras que determine la Autorid</w:t>
      </w:r>
      <w:r>
        <w:rPr>
          <w:rFonts w:eastAsia="Times New Roman"/>
          <w:sz w:val="30"/>
          <w:szCs w:val="30"/>
          <w:lang w:val="es-ES"/>
        </w:rPr>
        <w:t>ad Ambiental Nacional.</w:t>
      </w:r>
    </w:p>
    <w:p w:rsidR="00000000" w:rsidRDefault="00394E1F">
      <w:pPr>
        <w:divId w:val="763455243"/>
        <w:rPr>
          <w:rFonts w:eastAsia="Times New Roman"/>
          <w:sz w:val="30"/>
          <w:szCs w:val="30"/>
          <w:lang w:val="es-ES"/>
        </w:rPr>
      </w:pPr>
      <w:r>
        <w:rPr>
          <w:rFonts w:eastAsia="Times New Roman"/>
          <w:sz w:val="30"/>
          <w:szCs w:val="30"/>
          <w:lang w:val="es-ES"/>
        </w:rPr>
        <w:t>Art. 260.-</w:t>
      </w:r>
      <w:r>
        <w:rPr>
          <w:rFonts w:eastAsia="Times New Roman"/>
          <w:b/>
          <w:bCs/>
          <w:sz w:val="30"/>
          <w:szCs w:val="30"/>
          <w:lang w:val="es-ES"/>
        </w:rPr>
        <w:t xml:space="preserve"> De los gases de efecto invernadero.- </w:t>
      </w:r>
      <w:r>
        <w:rPr>
          <w:rFonts w:eastAsia="Times New Roman"/>
          <w:sz w:val="30"/>
          <w:szCs w:val="30"/>
          <w:lang w:val="es-ES"/>
        </w:rPr>
        <w:t xml:space="preserve">La Autoridad Ambiental Nacional podrá determinar y establecer esquemas de compensación de emisiones de gases de efecto invernadero en el ámbito nacional. Estos esquemas de compensación </w:t>
      </w:r>
      <w:r>
        <w:rPr>
          <w:rFonts w:eastAsia="Times New Roman"/>
          <w:sz w:val="30"/>
          <w:szCs w:val="30"/>
          <w:lang w:val="es-ES"/>
        </w:rPr>
        <w:t>serán reconocidos por la Autoridad Ambiental Nacional o compatibles con instrumentos ratificados por el Estado y la política nacional de cambio climático.</w:t>
      </w:r>
      <w:r>
        <w:rPr>
          <w:rFonts w:eastAsia="Times New Roman"/>
          <w:sz w:val="30"/>
          <w:szCs w:val="30"/>
          <w:lang w:val="es-ES"/>
        </w:rPr>
        <w:br/>
      </w:r>
      <w:r>
        <w:rPr>
          <w:rFonts w:eastAsia="Times New Roman"/>
          <w:sz w:val="30"/>
          <w:szCs w:val="30"/>
          <w:lang w:val="es-ES"/>
        </w:rPr>
        <w:br/>
        <w:t>Los inventarios de gases de efecto invernadero, la contabilidad de reducción de emisiones y los esqu</w:t>
      </w:r>
      <w:r>
        <w:rPr>
          <w:rFonts w:eastAsia="Times New Roman"/>
          <w:sz w:val="30"/>
          <w:szCs w:val="30"/>
          <w:lang w:val="es-ES"/>
        </w:rPr>
        <w:t>emas de compensación serán regulados por la Autoridad Ambiental Nacional.</w:t>
      </w:r>
    </w:p>
    <w:p w:rsidR="00000000" w:rsidRDefault="00394E1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MEDIDAS MÍNIMAS PARA ADAPTACIÓN Y MITIGACIÓN</w:t>
      </w:r>
    </w:p>
    <w:p w:rsidR="00000000" w:rsidRDefault="00394E1F">
      <w:pPr>
        <w:divId w:val="1071273012"/>
        <w:rPr>
          <w:rFonts w:eastAsia="Times New Roman"/>
          <w:sz w:val="30"/>
          <w:szCs w:val="30"/>
          <w:lang w:val="es-ES"/>
        </w:rPr>
      </w:pPr>
      <w:r>
        <w:rPr>
          <w:rFonts w:eastAsia="Times New Roman"/>
          <w:sz w:val="30"/>
          <w:szCs w:val="30"/>
          <w:lang w:val="es-ES"/>
        </w:rPr>
        <w:t>Art. 261.-</w:t>
      </w:r>
      <w:r>
        <w:rPr>
          <w:rFonts w:eastAsia="Times New Roman"/>
          <w:b/>
          <w:bCs/>
          <w:sz w:val="30"/>
          <w:szCs w:val="30"/>
          <w:lang w:val="es-ES"/>
        </w:rPr>
        <w:t xml:space="preserve"> De las medidas mínimas.- </w:t>
      </w:r>
      <w:r>
        <w:rPr>
          <w:rFonts w:eastAsia="Times New Roman"/>
          <w:sz w:val="30"/>
          <w:szCs w:val="30"/>
          <w:lang w:val="es-ES"/>
        </w:rPr>
        <w:t>La Autoridad Ambiental Nacional, como ente rector, coordinará con las entidades intersec</w:t>
      </w:r>
      <w:r>
        <w:rPr>
          <w:rFonts w:eastAsia="Times New Roman"/>
          <w:sz w:val="30"/>
          <w:szCs w:val="30"/>
          <w:lang w:val="es-ES"/>
        </w:rPr>
        <w:t>toriales priorizadas para el efecto y en base a las capacidades locales, lo siguiente:</w:t>
      </w:r>
      <w:r>
        <w:rPr>
          <w:rFonts w:eastAsia="Times New Roman"/>
          <w:sz w:val="30"/>
          <w:szCs w:val="30"/>
          <w:lang w:val="es-ES"/>
        </w:rPr>
        <w:br/>
      </w:r>
      <w:r>
        <w:rPr>
          <w:rFonts w:eastAsia="Times New Roman"/>
          <w:sz w:val="30"/>
          <w:szCs w:val="30"/>
          <w:lang w:val="es-ES"/>
        </w:rPr>
        <w:br/>
        <w:t>1. La elaboración y difusión del mapa nacional de vulnerabilidades frente al cambio climático;</w:t>
      </w:r>
      <w:r>
        <w:rPr>
          <w:rFonts w:eastAsia="Times New Roman"/>
          <w:sz w:val="30"/>
          <w:szCs w:val="30"/>
          <w:lang w:val="es-ES"/>
        </w:rPr>
        <w:br/>
      </w:r>
      <w:r>
        <w:rPr>
          <w:rFonts w:eastAsia="Times New Roman"/>
          <w:sz w:val="30"/>
          <w:szCs w:val="30"/>
          <w:lang w:val="es-ES"/>
        </w:rPr>
        <w:br/>
        <w:t>2. La definición de los lineamientos y criterios sostenibles para la ges</w:t>
      </w:r>
      <w:r>
        <w:rPr>
          <w:rFonts w:eastAsia="Times New Roman"/>
          <w:sz w:val="30"/>
          <w:szCs w:val="30"/>
          <w:lang w:val="es-ES"/>
        </w:rPr>
        <w:t>tión de cambio climático en los planes de desarrollo y ordenamiento territorial;</w:t>
      </w:r>
      <w:r>
        <w:rPr>
          <w:rFonts w:eastAsia="Times New Roman"/>
          <w:sz w:val="30"/>
          <w:szCs w:val="30"/>
          <w:lang w:val="es-ES"/>
        </w:rPr>
        <w:br/>
      </w:r>
      <w:r>
        <w:rPr>
          <w:rFonts w:eastAsia="Times New Roman"/>
          <w:sz w:val="30"/>
          <w:szCs w:val="30"/>
          <w:lang w:val="es-ES"/>
        </w:rPr>
        <w:br/>
        <w:t>3. La identificación de acciones de prevención y control de incendios en los diferentes ecosistemas;</w:t>
      </w:r>
      <w:r>
        <w:rPr>
          <w:rFonts w:eastAsia="Times New Roman"/>
          <w:sz w:val="30"/>
          <w:szCs w:val="30"/>
          <w:lang w:val="es-ES"/>
        </w:rPr>
        <w:br/>
      </w:r>
      <w:r>
        <w:rPr>
          <w:rFonts w:eastAsia="Times New Roman"/>
          <w:sz w:val="30"/>
          <w:szCs w:val="30"/>
          <w:lang w:val="es-ES"/>
        </w:rPr>
        <w:br/>
        <w:t>4. La rehabilitación y protección de las zonas vulnerables a inundacione</w:t>
      </w:r>
      <w:r>
        <w:rPr>
          <w:rFonts w:eastAsia="Times New Roman"/>
          <w:sz w:val="30"/>
          <w:szCs w:val="30"/>
          <w:lang w:val="es-ES"/>
        </w:rPr>
        <w:t>s, sequías, heladas, y degradación del suelo, de acuerdo a la priorización que se dicte para el efecto;</w:t>
      </w:r>
      <w:r>
        <w:rPr>
          <w:rFonts w:eastAsia="Times New Roman"/>
          <w:sz w:val="30"/>
          <w:szCs w:val="30"/>
          <w:lang w:val="es-ES"/>
        </w:rPr>
        <w:br/>
      </w:r>
      <w:r>
        <w:rPr>
          <w:rFonts w:eastAsia="Times New Roman"/>
          <w:sz w:val="30"/>
          <w:szCs w:val="30"/>
          <w:lang w:val="es-ES"/>
        </w:rPr>
        <w:br/>
        <w:t>5. El manejo de forma integral de la zona marino costera, así como la promoción de su capacitad adaptativa a los efectos de la variabilidad climática y</w:t>
      </w:r>
      <w:r>
        <w:rPr>
          <w:rFonts w:eastAsia="Times New Roman"/>
          <w:sz w:val="30"/>
          <w:szCs w:val="30"/>
          <w:lang w:val="es-ES"/>
        </w:rPr>
        <w:t xml:space="preserve"> cambio climático;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La cuantificación de la emisión de gases de efecto invernadero, según los sectores priorizados y la promoción de las acciones de mitigación;</w:t>
      </w:r>
      <w:r>
        <w:rPr>
          <w:rFonts w:eastAsia="Times New Roman"/>
          <w:sz w:val="30"/>
          <w:szCs w:val="30"/>
          <w:lang w:val="es-ES"/>
        </w:rPr>
        <w:br/>
      </w:r>
      <w:r>
        <w:rPr>
          <w:rFonts w:eastAsia="Times New Roman"/>
          <w:sz w:val="30"/>
          <w:szCs w:val="30"/>
          <w:lang w:val="es-ES"/>
        </w:rPr>
        <w:br/>
        <w:t>7. El diseño y promoción de programas de capacitación, educación, sensibilización y concien</w:t>
      </w:r>
      <w:r>
        <w:rPr>
          <w:rFonts w:eastAsia="Times New Roman"/>
          <w:sz w:val="30"/>
          <w:szCs w:val="30"/>
          <w:lang w:val="es-ES"/>
        </w:rPr>
        <w:t>ciación sobre la gestión del cambio climático considerando los idiomas oficiales de relación intercultural;</w:t>
      </w:r>
      <w:r>
        <w:rPr>
          <w:rFonts w:eastAsia="Times New Roman"/>
          <w:sz w:val="30"/>
          <w:szCs w:val="30"/>
          <w:lang w:val="es-ES"/>
        </w:rPr>
        <w:br/>
      </w:r>
      <w:r>
        <w:rPr>
          <w:rFonts w:eastAsia="Times New Roman"/>
          <w:sz w:val="30"/>
          <w:szCs w:val="30"/>
          <w:lang w:val="es-ES"/>
        </w:rPr>
        <w:br/>
        <w:t>8. El impulso a la implementación de acciones preventivas y de control sobre las enfermedades derivadas de los efectos del cambio climático;</w:t>
      </w:r>
      <w:r>
        <w:rPr>
          <w:rFonts w:eastAsia="Times New Roman"/>
          <w:sz w:val="30"/>
          <w:szCs w:val="30"/>
          <w:lang w:val="es-ES"/>
        </w:rPr>
        <w:br/>
      </w:r>
      <w:r>
        <w:rPr>
          <w:rFonts w:eastAsia="Times New Roman"/>
          <w:sz w:val="30"/>
          <w:szCs w:val="30"/>
          <w:lang w:val="es-ES"/>
        </w:rPr>
        <w:br/>
        <w:t>9. La</w:t>
      </w:r>
      <w:r>
        <w:rPr>
          <w:rFonts w:eastAsia="Times New Roman"/>
          <w:sz w:val="30"/>
          <w:szCs w:val="30"/>
          <w:lang w:val="es-ES"/>
        </w:rPr>
        <w:t xml:space="preserve"> promoción y el fomento de programas de eficiencia energética, dentro de toda la cadena, así como el establecimiento de incentivos económicos y no económicos de energías renovables convencionales y no convencionales;</w:t>
      </w:r>
      <w:r>
        <w:rPr>
          <w:rFonts w:eastAsia="Times New Roman"/>
          <w:sz w:val="30"/>
          <w:szCs w:val="30"/>
          <w:lang w:val="es-ES"/>
        </w:rPr>
        <w:br/>
      </w:r>
      <w:r>
        <w:rPr>
          <w:rFonts w:eastAsia="Times New Roman"/>
          <w:sz w:val="30"/>
          <w:szCs w:val="30"/>
          <w:lang w:val="es-ES"/>
        </w:rPr>
        <w:br/>
        <w:t>10. El fomento de medios de transporte</w:t>
      </w:r>
      <w:r>
        <w:rPr>
          <w:rFonts w:eastAsia="Times New Roman"/>
          <w:sz w:val="30"/>
          <w:szCs w:val="30"/>
          <w:lang w:val="es-ES"/>
        </w:rPr>
        <w:t xml:space="preserve"> sostenibles y bajos en emisiones de gases de efecto invernadero;</w:t>
      </w:r>
      <w:r>
        <w:rPr>
          <w:rFonts w:eastAsia="Times New Roman"/>
          <w:sz w:val="30"/>
          <w:szCs w:val="30"/>
          <w:lang w:val="es-ES"/>
        </w:rPr>
        <w:br/>
      </w:r>
      <w:r>
        <w:rPr>
          <w:rFonts w:eastAsia="Times New Roman"/>
          <w:sz w:val="30"/>
          <w:szCs w:val="30"/>
          <w:lang w:val="es-ES"/>
        </w:rPr>
        <w:br/>
        <w:t>11. La promoción de la restauración de zonas y ecosistemas degradados y afectados e impulso y articulación de medidas que protejan los bosques naturales;</w:t>
      </w:r>
      <w:r>
        <w:rPr>
          <w:rFonts w:eastAsia="Times New Roman"/>
          <w:sz w:val="30"/>
          <w:szCs w:val="30"/>
          <w:lang w:val="es-ES"/>
        </w:rPr>
        <w:br/>
      </w:r>
      <w:r>
        <w:rPr>
          <w:rFonts w:eastAsia="Times New Roman"/>
          <w:sz w:val="30"/>
          <w:szCs w:val="30"/>
          <w:lang w:val="es-ES"/>
        </w:rPr>
        <w:br/>
        <w:t>12. La promoción de la reutilizaci</w:t>
      </w:r>
      <w:r>
        <w:rPr>
          <w:rFonts w:eastAsia="Times New Roman"/>
          <w:sz w:val="30"/>
          <w:szCs w:val="30"/>
          <w:lang w:val="es-ES"/>
        </w:rPr>
        <w:t>ón de residuos orgánicos e inorgánicos, así como el aprovechamiento de su potencial energético;</w:t>
      </w:r>
      <w:r>
        <w:rPr>
          <w:rFonts w:eastAsia="Times New Roman"/>
          <w:sz w:val="30"/>
          <w:szCs w:val="30"/>
          <w:lang w:val="es-ES"/>
        </w:rPr>
        <w:br/>
      </w:r>
      <w:r>
        <w:rPr>
          <w:rFonts w:eastAsia="Times New Roman"/>
          <w:sz w:val="30"/>
          <w:szCs w:val="30"/>
          <w:lang w:val="es-ES"/>
        </w:rPr>
        <w:br/>
        <w:t>13. El cálculo del factor de emisión de la matriz energética del país; y,</w:t>
      </w:r>
      <w:r>
        <w:rPr>
          <w:rFonts w:eastAsia="Times New Roman"/>
          <w:sz w:val="30"/>
          <w:szCs w:val="30"/>
          <w:lang w:val="es-ES"/>
        </w:rPr>
        <w:br/>
      </w:r>
      <w:r>
        <w:rPr>
          <w:rFonts w:eastAsia="Times New Roman"/>
          <w:sz w:val="30"/>
          <w:szCs w:val="30"/>
          <w:lang w:val="es-ES"/>
        </w:rPr>
        <w:br/>
        <w:t>14. Otras que se establezcan en el marco de la coordinación intersectorial.</w:t>
      </w:r>
    </w:p>
    <w:p w:rsidR="00000000" w:rsidRDefault="00394E1F">
      <w:pPr>
        <w:jc w:val="center"/>
        <w:rPr>
          <w:rFonts w:eastAsia="Times New Roman"/>
          <w:sz w:val="36"/>
          <w:szCs w:val="36"/>
          <w:lang w:val="es-ES"/>
        </w:rPr>
      </w:pPr>
      <w:r>
        <w:rPr>
          <w:rFonts w:eastAsia="Times New Roman"/>
          <w:b/>
          <w:bCs/>
          <w:sz w:val="36"/>
          <w:szCs w:val="36"/>
          <w:lang w:val="es-ES"/>
        </w:rPr>
        <w:br/>
        <w:t>Libro V</w:t>
      </w:r>
      <w:r>
        <w:rPr>
          <w:rFonts w:eastAsia="Times New Roman"/>
          <w:b/>
          <w:bCs/>
          <w:sz w:val="36"/>
          <w:szCs w:val="36"/>
          <w:lang w:val="es-ES"/>
        </w:rPr>
        <w:br/>
        <w:t>DE LA ZONA MARINO COSTERA</w:t>
      </w:r>
    </w:p>
    <w:p w:rsidR="00000000" w:rsidRDefault="00394E1F">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DISPOSICIONES GENERALES</w:t>
      </w:r>
    </w:p>
    <w:p w:rsidR="00000000" w:rsidRDefault="00394E1F">
      <w:pPr>
        <w:divId w:val="2104839760"/>
        <w:rPr>
          <w:rFonts w:eastAsia="Times New Roman"/>
          <w:sz w:val="30"/>
          <w:szCs w:val="30"/>
          <w:lang w:val="es-ES"/>
        </w:rPr>
      </w:pPr>
      <w:r>
        <w:rPr>
          <w:rFonts w:eastAsia="Times New Roman"/>
          <w:sz w:val="30"/>
          <w:szCs w:val="30"/>
          <w:lang w:val="es-ES"/>
        </w:rPr>
        <w:t>Art. 262.-</w:t>
      </w:r>
      <w:r>
        <w:rPr>
          <w:rFonts w:eastAsia="Times New Roman"/>
          <w:b/>
          <w:bCs/>
          <w:sz w:val="30"/>
          <w:szCs w:val="30"/>
          <w:lang w:val="es-ES"/>
        </w:rPr>
        <w:t xml:space="preserve"> De la regulación y responsabilidad del manejo de la zona marino costera.- </w:t>
      </w:r>
      <w:r>
        <w:rPr>
          <w:rFonts w:eastAsia="Times New Roman"/>
          <w:sz w:val="30"/>
          <w:szCs w:val="30"/>
          <w:lang w:val="es-ES"/>
        </w:rPr>
        <w:t xml:space="preserve">La Autoridad Ambiental Nacional, en </w:t>
      </w:r>
      <w:r>
        <w:rPr>
          <w:rFonts w:eastAsia="Times New Roman"/>
          <w:sz w:val="30"/>
          <w:szCs w:val="30"/>
          <w:lang w:val="es-ES"/>
        </w:rPr>
        <w:lastRenderedPageBreak/>
        <w:t>coordinación con los Gobiernos Autónomos Descentralizados en materia de ge</w:t>
      </w:r>
      <w:r>
        <w:rPr>
          <w:rFonts w:eastAsia="Times New Roman"/>
          <w:sz w:val="30"/>
          <w:szCs w:val="30"/>
          <w:lang w:val="es-ES"/>
        </w:rPr>
        <w:t>stión ambiental, regulará las obligaciones especiales aplicables a las actividades públicas o privadas en la zona marino costera, con el fin de lograr la conservación, restauración, protección y aprovechamiento sostenible de los recursos y biodiversidad ma</w:t>
      </w:r>
      <w:r>
        <w:rPr>
          <w:rFonts w:eastAsia="Times New Roman"/>
          <w:sz w:val="30"/>
          <w:szCs w:val="30"/>
          <w:lang w:val="es-ES"/>
        </w:rPr>
        <w:t>rina y costera, armonizando las actividades recreativas, comerciales y de producción con los derechos de la naturaleza.</w:t>
      </w:r>
      <w:r>
        <w:rPr>
          <w:rFonts w:eastAsia="Times New Roman"/>
          <w:sz w:val="30"/>
          <w:szCs w:val="30"/>
          <w:lang w:val="es-ES"/>
        </w:rPr>
        <w:br/>
      </w:r>
      <w:r>
        <w:rPr>
          <w:rFonts w:eastAsia="Times New Roman"/>
          <w:sz w:val="30"/>
          <w:szCs w:val="30"/>
          <w:lang w:val="es-ES"/>
        </w:rPr>
        <w:br/>
        <w:t>Los Gobiernos Autónomos Descentralizados, al elaborar los planes de ordenamiento territorial y los modelos de desarrollo, deberán incor</w:t>
      </w:r>
      <w:r>
        <w:rPr>
          <w:rFonts w:eastAsia="Times New Roman"/>
          <w:sz w:val="30"/>
          <w:szCs w:val="30"/>
          <w:lang w:val="es-ES"/>
        </w:rPr>
        <w:t>porar en su planificación los lineamientos y criterios ambientales, de conformidad con la planificación nacional del espacio marino costero.</w:t>
      </w:r>
      <w:r>
        <w:rPr>
          <w:rFonts w:eastAsia="Times New Roman"/>
          <w:sz w:val="30"/>
          <w:szCs w:val="30"/>
          <w:lang w:val="es-ES"/>
        </w:rPr>
        <w:br/>
      </w:r>
      <w:r>
        <w:rPr>
          <w:rFonts w:eastAsia="Times New Roman"/>
          <w:sz w:val="30"/>
          <w:szCs w:val="30"/>
          <w:lang w:val="es-ES"/>
        </w:rPr>
        <w:br/>
        <w:t>La Región Insular o Galápagos se rige por sus normas especiales. Para la conservación, manejo sostenible y protecc</w:t>
      </w:r>
      <w:r>
        <w:rPr>
          <w:rFonts w:eastAsia="Times New Roman"/>
          <w:sz w:val="30"/>
          <w:szCs w:val="30"/>
          <w:lang w:val="es-ES"/>
        </w:rPr>
        <w:t>ión de la vida silvestre marina, así como para las áreas protegidas marinas, además de lo dispuesto en el presente libro, se observarán las disposiciones contenidas en el presente Código.</w:t>
      </w:r>
    </w:p>
    <w:p w:rsidR="00000000" w:rsidRDefault="00394E1F">
      <w:pPr>
        <w:divId w:val="1819498295"/>
        <w:rPr>
          <w:rFonts w:eastAsia="Times New Roman"/>
          <w:sz w:val="30"/>
          <w:szCs w:val="30"/>
          <w:lang w:val="es-ES"/>
        </w:rPr>
      </w:pPr>
      <w:r>
        <w:rPr>
          <w:rFonts w:eastAsia="Times New Roman"/>
          <w:sz w:val="30"/>
          <w:szCs w:val="30"/>
          <w:lang w:val="es-ES"/>
        </w:rPr>
        <w:t>Art. 263.-</w:t>
      </w:r>
      <w:r>
        <w:rPr>
          <w:rFonts w:eastAsia="Times New Roman"/>
          <w:b/>
          <w:bCs/>
          <w:sz w:val="30"/>
          <w:szCs w:val="30"/>
          <w:lang w:val="es-ES"/>
        </w:rPr>
        <w:t xml:space="preserve"> De las actividades de la zona costera.- </w:t>
      </w:r>
      <w:r>
        <w:rPr>
          <w:rFonts w:eastAsia="Times New Roman"/>
          <w:sz w:val="30"/>
          <w:szCs w:val="30"/>
          <w:lang w:val="es-ES"/>
        </w:rPr>
        <w:t>Las actividades públicas y privadas que por sus efectos ambientales deberán ser reguladas serán:</w:t>
      </w:r>
      <w:r>
        <w:rPr>
          <w:rFonts w:eastAsia="Times New Roman"/>
          <w:sz w:val="30"/>
          <w:szCs w:val="30"/>
          <w:lang w:val="es-ES"/>
        </w:rPr>
        <w:br/>
      </w:r>
      <w:r>
        <w:rPr>
          <w:rFonts w:eastAsia="Times New Roman"/>
          <w:sz w:val="30"/>
          <w:szCs w:val="30"/>
          <w:lang w:val="es-ES"/>
        </w:rPr>
        <w:br/>
        <w:t>1. Las actividades recreacionales;</w:t>
      </w:r>
      <w:r>
        <w:rPr>
          <w:rFonts w:eastAsia="Times New Roman"/>
          <w:sz w:val="30"/>
          <w:szCs w:val="30"/>
          <w:lang w:val="es-ES"/>
        </w:rPr>
        <w:br/>
      </w:r>
      <w:r>
        <w:rPr>
          <w:rFonts w:eastAsia="Times New Roman"/>
          <w:sz w:val="30"/>
          <w:szCs w:val="30"/>
          <w:lang w:val="es-ES"/>
        </w:rPr>
        <w:br/>
        <w:t>2. El uso turístico en consideración al límite aceptable de carga;</w:t>
      </w:r>
      <w:r>
        <w:rPr>
          <w:rFonts w:eastAsia="Times New Roman"/>
          <w:sz w:val="30"/>
          <w:szCs w:val="30"/>
          <w:lang w:val="es-ES"/>
        </w:rPr>
        <w:br/>
      </w:r>
      <w:r>
        <w:rPr>
          <w:rFonts w:eastAsia="Times New Roman"/>
          <w:sz w:val="30"/>
          <w:szCs w:val="30"/>
          <w:lang w:val="es-ES"/>
        </w:rPr>
        <w:br/>
        <w:t>3. La conservación del patrimonio cultural y natural;</w:t>
      </w:r>
      <w:r>
        <w:rPr>
          <w:rFonts w:eastAsia="Times New Roman"/>
          <w:sz w:val="30"/>
          <w:szCs w:val="30"/>
          <w:lang w:val="es-ES"/>
        </w:rPr>
        <w:br/>
      </w:r>
      <w:r>
        <w:rPr>
          <w:rFonts w:eastAsia="Times New Roman"/>
          <w:sz w:val="30"/>
          <w:szCs w:val="30"/>
          <w:lang w:val="es-ES"/>
        </w:rPr>
        <w:br/>
        <w:t>4. La conservación de recursos paisajísticos;</w:t>
      </w:r>
      <w:r>
        <w:rPr>
          <w:rFonts w:eastAsia="Times New Roman"/>
          <w:sz w:val="30"/>
          <w:szCs w:val="30"/>
          <w:lang w:val="es-ES"/>
        </w:rPr>
        <w:br/>
      </w:r>
      <w:r>
        <w:rPr>
          <w:rFonts w:eastAsia="Times New Roman"/>
          <w:sz w:val="30"/>
          <w:szCs w:val="30"/>
          <w:lang w:val="es-ES"/>
        </w:rPr>
        <w:br/>
        <w:t>5. La investigación respecto a la administración de recursos naturales y desarrollo sostenible de la zona costera;</w:t>
      </w:r>
      <w:r>
        <w:rPr>
          <w:rFonts w:eastAsia="Times New Roman"/>
          <w:sz w:val="30"/>
          <w:szCs w:val="30"/>
          <w:lang w:val="es-ES"/>
        </w:rPr>
        <w:br/>
      </w:r>
      <w:r>
        <w:rPr>
          <w:rFonts w:eastAsia="Times New Roman"/>
          <w:sz w:val="30"/>
          <w:szCs w:val="30"/>
          <w:lang w:val="es-ES"/>
        </w:rPr>
        <w:br/>
        <w:t>6. La protección y conservación de la franja costera;</w:t>
      </w:r>
      <w:r>
        <w:rPr>
          <w:rFonts w:eastAsia="Times New Roman"/>
          <w:sz w:val="30"/>
          <w:szCs w:val="30"/>
          <w:lang w:val="es-ES"/>
        </w:rPr>
        <w:br/>
      </w:r>
      <w:r>
        <w:rPr>
          <w:rFonts w:eastAsia="Times New Roman"/>
          <w:sz w:val="30"/>
          <w:szCs w:val="30"/>
          <w:lang w:val="es-ES"/>
        </w:rPr>
        <w:br/>
        <w:t>7. El desarrollo urbano e inmobiliari</w:t>
      </w:r>
      <w:r>
        <w:rPr>
          <w:rFonts w:eastAsia="Times New Roman"/>
          <w:sz w:val="30"/>
          <w:szCs w:val="30"/>
          <w:lang w:val="es-ES"/>
        </w:rPr>
        <w:t>o, incorporando el análisis de riesgos y la normativa de uso del suelo;</w:t>
      </w:r>
      <w:r>
        <w:rPr>
          <w:rFonts w:eastAsia="Times New Roman"/>
          <w:sz w:val="30"/>
          <w:szCs w:val="30"/>
          <w:lang w:val="es-ES"/>
        </w:rPr>
        <w:br/>
      </w:r>
      <w:r>
        <w:rPr>
          <w:rFonts w:eastAsia="Times New Roman"/>
          <w:sz w:val="30"/>
          <w:szCs w:val="30"/>
          <w:lang w:val="es-ES"/>
        </w:rPr>
        <w:br/>
        <w:t>8. Las actividades sociales y económicas, públicas y privadas; y,</w:t>
      </w:r>
      <w:r>
        <w:rPr>
          <w:rFonts w:eastAsia="Times New Roman"/>
          <w:sz w:val="30"/>
          <w:szCs w:val="30"/>
          <w:lang w:val="es-ES"/>
        </w:rPr>
        <w:br/>
      </w:r>
      <w:r>
        <w:rPr>
          <w:rFonts w:eastAsia="Times New Roman"/>
          <w:sz w:val="30"/>
          <w:szCs w:val="30"/>
          <w:lang w:val="es-ES"/>
        </w:rPr>
        <w:lastRenderedPageBreak/>
        <w:br/>
        <w:t>9. Otras que se definan para el efecto.</w:t>
      </w:r>
      <w:r>
        <w:rPr>
          <w:rFonts w:eastAsia="Times New Roman"/>
          <w:sz w:val="30"/>
          <w:szCs w:val="30"/>
          <w:lang w:val="es-ES"/>
        </w:rPr>
        <w:br/>
      </w:r>
      <w:r>
        <w:rPr>
          <w:rFonts w:eastAsia="Times New Roman"/>
          <w:sz w:val="30"/>
          <w:szCs w:val="30"/>
          <w:lang w:val="es-ES"/>
        </w:rPr>
        <w:br/>
        <w:t xml:space="preserve">La protección de la zona marino costera implica una interacción material y </w:t>
      </w:r>
      <w:r>
        <w:rPr>
          <w:rFonts w:eastAsia="Times New Roman"/>
          <w:sz w:val="30"/>
          <w:szCs w:val="30"/>
          <w:lang w:val="es-ES"/>
        </w:rPr>
        <w:t>operativa entre las instituciones sectoriales y las autoridades de los distintos niveles de gobierno con competencias concurrentes, así como con los Gobiernos Autónomos Descentralizados.</w:t>
      </w:r>
    </w:p>
    <w:p w:rsidR="00000000" w:rsidRDefault="00394E1F">
      <w:pPr>
        <w:divId w:val="1824394281"/>
        <w:rPr>
          <w:rFonts w:eastAsia="Times New Roman"/>
          <w:sz w:val="30"/>
          <w:szCs w:val="30"/>
          <w:lang w:val="es-ES"/>
        </w:rPr>
      </w:pPr>
      <w:r>
        <w:rPr>
          <w:rFonts w:eastAsia="Times New Roman"/>
          <w:sz w:val="30"/>
          <w:szCs w:val="30"/>
          <w:lang w:val="es-ES"/>
        </w:rPr>
        <w:t>Art. 264.-</w:t>
      </w:r>
      <w:r>
        <w:rPr>
          <w:rFonts w:eastAsia="Times New Roman"/>
          <w:b/>
          <w:bCs/>
          <w:sz w:val="30"/>
          <w:szCs w:val="30"/>
          <w:lang w:val="es-ES"/>
        </w:rPr>
        <w:t xml:space="preserve"> De las autorizaciones administrativas ambientales en la zo</w:t>
      </w:r>
      <w:r>
        <w:rPr>
          <w:rFonts w:eastAsia="Times New Roman"/>
          <w:b/>
          <w:bCs/>
          <w:sz w:val="30"/>
          <w:szCs w:val="30"/>
          <w:lang w:val="es-ES"/>
        </w:rPr>
        <w:t xml:space="preserve">na marino costera.- </w:t>
      </w:r>
      <w:r>
        <w:rPr>
          <w:rFonts w:eastAsia="Times New Roman"/>
          <w:sz w:val="30"/>
          <w:szCs w:val="30"/>
          <w:lang w:val="es-ES"/>
        </w:rPr>
        <w:t>Cualquier organismo, institución o autoridad con competencia para autorizar actos u obras en la zona marina costera deberá cumplir o hacer cumplir los principios y disposiciones contenidas en el presente Código.</w:t>
      </w:r>
      <w:r>
        <w:rPr>
          <w:rFonts w:eastAsia="Times New Roman"/>
          <w:sz w:val="30"/>
          <w:szCs w:val="30"/>
          <w:lang w:val="es-ES"/>
        </w:rPr>
        <w:br/>
      </w:r>
      <w:r>
        <w:rPr>
          <w:rFonts w:eastAsia="Times New Roman"/>
          <w:sz w:val="30"/>
          <w:szCs w:val="30"/>
          <w:lang w:val="es-ES"/>
        </w:rPr>
        <w:br/>
        <w:t>En caso de incumplimien</w:t>
      </w:r>
      <w:r>
        <w:rPr>
          <w:rFonts w:eastAsia="Times New Roman"/>
          <w:sz w:val="30"/>
          <w:szCs w:val="30"/>
          <w:lang w:val="es-ES"/>
        </w:rPr>
        <w:t>to por parte del organismo, institución o autoridad será responsable de conformidad con la ley.</w:t>
      </w:r>
    </w:p>
    <w:p w:rsidR="00000000" w:rsidRDefault="00394E1F">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GESTIÓN INTEGRAL, PROTECCIÓN Y PRESERVACIÓN DE LA ZONA MARINO COSTERA</w:t>
      </w:r>
    </w:p>
    <w:p w:rsidR="00000000" w:rsidRDefault="00394E1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PLAYA Y DE LA FRANJA ADYACENTE DE TITULARIDAD DEL ESTAD</w:t>
      </w:r>
      <w:r>
        <w:rPr>
          <w:rFonts w:eastAsia="Times New Roman"/>
          <w:b/>
          <w:bCs/>
          <w:sz w:val="36"/>
          <w:szCs w:val="36"/>
          <w:lang w:val="es-ES"/>
        </w:rPr>
        <w:t>O Y PARTICULARES</w:t>
      </w:r>
    </w:p>
    <w:p w:rsidR="00000000" w:rsidRDefault="00394E1F">
      <w:pPr>
        <w:divId w:val="2047942577"/>
        <w:rPr>
          <w:rFonts w:eastAsia="Times New Roman"/>
          <w:sz w:val="30"/>
          <w:szCs w:val="30"/>
          <w:lang w:val="es-ES"/>
        </w:rPr>
      </w:pPr>
      <w:r>
        <w:rPr>
          <w:rFonts w:eastAsia="Times New Roman"/>
          <w:sz w:val="30"/>
          <w:szCs w:val="30"/>
          <w:lang w:val="es-ES"/>
        </w:rPr>
        <w:t>Art. 265.-</w:t>
      </w:r>
      <w:r>
        <w:rPr>
          <w:rFonts w:eastAsia="Times New Roman"/>
          <w:b/>
          <w:bCs/>
          <w:sz w:val="30"/>
          <w:szCs w:val="30"/>
          <w:lang w:val="es-ES"/>
        </w:rPr>
        <w:t xml:space="preserve"> De la playa de mar.- </w:t>
      </w:r>
      <w:r>
        <w:rPr>
          <w:rFonts w:eastAsia="Times New Roman"/>
          <w:sz w:val="30"/>
          <w:szCs w:val="30"/>
          <w:lang w:val="es-ES"/>
        </w:rPr>
        <w:t>La playa de mar es un bien nacional de acceso público, en consecuencia ninguna persona podrá atribuirse la propiedad de la misma. El acceso y utilización de la playa es libre y gratuita para los usos comunes</w:t>
      </w:r>
      <w:r>
        <w:rPr>
          <w:rFonts w:eastAsia="Times New Roman"/>
          <w:sz w:val="30"/>
          <w:szCs w:val="30"/>
          <w:lang w:val="es-ES"/>
        </w:rPr>
        <w:t>, acorde con su naturaleza.</w:t>
      </w:r>
      <w:r>
        <w:rPr>
          <w:rFonts w:eastAsia="Times New Roman"/>
          <w:sz w:val="30"/>
          <w:szCs w:val="30"/>
          <w:lang w:val="es-ES"/>
        </w:rPr>
        <w:br/>
      </w:r>
      <w:r>
        <w:rPr>
          <w:rFonts w:eastAsia="Times New Roman"/>
          <w:sz w:val="30"/>
          <w:szCs w:val="30"/>
          <w:lang w:val="es-ES"/>
        </w:rPr>
        <w:br/>
        <w:t>La utilización de la playa de mar estará sujeta a las restricciones y prohibiciones constantes en este Código y otras leyes, de conformidad con la planificación nacional del espacio marino costero.</w:t>
      </w:r>
      <w:r>
        <w:rPr>
          <w:rFonts w:eastAsia="Times New Roman"/>
          <w:sz w:val="30"/>
          <w:szCs w:val="30"/>
          <w:lang w:val="es-ES"/>
        </w:rPr>
        <w:br/>
      </w:r>
      <w:r>
        <w:rPr>
          <w:rFonts w:eastAsia="Times New Roman"/>
          <w:sz w:val="30"/>
          <w:szCs w:val="30"/>
          <w:lang w:val="es-ES"/>
        </w:rPr>
        <w:br/>
        <w:t xml:space="preserve">Se prohíbe la construcción, </w:t>
      </w:r>
      <w:r>
        <w:rPr>
          <w:rFonts w:eastAsia="Times New Roman"/>
          <w:sz w:val="30"/>
          <w:szCs w:val="30"/>
          <w:lang w:val="es-ES"/>
        </w:rPr>
        <w:t>con carácter permanente, de edificaciones en la playa. Se exceptúan de esta prohibición las obras que el Estado construya por razones de defensa, seguridad u otras, mismas que deberán cumplir con la normativa ambiental vigente.</w:t>
      </w:r>
      <w:r>
        <w:rPr>
          <w:rFonts w:eastAsia="Times New Roman"/>
          <w:sz w:val="30"/>
          <w:szCs w:val="30"/>
          <w:lang w:val="es-ES"/>
        </w:rPr>
        <w:br/>
      </w:r>
      <w:r>
        <w:rPr>
          <w:rFonts w:eastAsia="Times New Roman"/>
          <w:sz w:val="30"/>
          <w:szCs w:val="30"/>
          <w:lang w:val="es-ES"/>
        </w:rPr>
        <w:lastRenderedPageBreak/>
        <w:br/>
        <w:t xml:space="preserve">Se respetarán los derechos </w:t>
      </w:r>
      <w:r>
        <w:rPr>
          <w:rFonts w:eastAsia="Times New Roman"/>
          <w:sz w:val="30"/>
          <w:szCs w:val="30"/>
          <w:lang w:val="es-ES"/>
        </w:rPr>
        <w:t>reales concedidos a favor de particulares, con anterioridad a la expedición de esta norma siempre y cuando no se encuentren ubicados en zonas de riesgo determinadas por la Autoridad Nacional a cargo de la Gestión de Riesgos. Las acciones que fueran necesar</w:t>
      </w:r>
      <w:r>
        <w:rPr>
          <w:rFonts w:eastAsia="Times New Roman"/>
          <w:sz w:val="30"/>
          <w:szCs w:val="30"/>
          <w:lang w:val="es-ES"/>
        </w:rPr>
        <w:t>ias para precautelar las vidas humanas deberán ser planificadas y ejecutadas por los Gobiernos Autónomos Descentralizados.</w:t>
      </w:r>
    </w:p>
    <w:p w:rsidR="00000000" w:rsidRDefault="00394E1F">
      <w:pPr>
        <w:divId w:val="1323005341"/>
        <w:rPr>
          <w:rFonts w:eastAsia="Times New Roman"/>
          <w:sz w:val="30"/>
          <w:szCs w:val="30"/>
          <w:lang w:val="es-ES"/>
        </w:rPr>
      </w:pPr>
      <w:r>
        <w:rPr>
          <w:rFonts w:eastAsia="Times New Roman"/>
          <w:sz w:val="30"/>
          <w:szCs w:val="30"/>
          <w:lang w:val="es-ES"/>
        </w:rPr>
        <w:t>Art. 266.-</w:t>
      </w:r>
      <w:r>
        <w:rPr>
          <w:rFonts w:eastAsia="Times New Roman"/>
          <w:b/>
          <w:bCs/>
          <w:sz w:val="30"/>
          <w:szCs w:val="30"/>
          <w:lang w:val="es-ES"/>
        </w:rPr>
        <w:t xml:space="preserve"> De la franja adyacente de titularidad del Estado.- </w:t>
      </w:r>
      <w:r>
        <w:rPr>
          <w:rFonts w:eastAsia="Times New Roman"/>
          <w:sz w:val="30"/>
          <w:szCs w:val="30"/>
          <w:lang w:val="es-ES"/>
        </w:rPr>
        <w:t>Esta franja se caracteriza por la posibilidad de realizar en ella el as</w:t>
      </w:r>
      <w:r>
        <w:rPr>
          <w:rFonts w:eastAsia="Times New Roman"/>
          <w:sz w:val="30"/>
          <w:szCs w:val="30"/>
          <w:lang w:val="es-ES"/>
        </w:rPr>
        <w:t>entamiento de infraestructura para el uso y goce de la playa.</w:t>
      </w:r>
      <w:r>
        <w:rPr>
          <w:rFonts w:eastAsia="Times New Roman"/>
          <w:sz w:val="30"/>
          <w:szCs w:val="30"/>
          <w:lang w:val="es-ES"/>
        </w:rPr>
        <w:br/>
      </w:r>
      <w:r>
        <w:rPr>
          <w:rFonts w:eastAsia="Times New Roman"/>
          <w:sz w:val="30"/>
          <w:szCs w:val="30"/>
          <w:lang w:val="es-ES"/>
        </w:rPr>
        <w:br/>
        <w:t>En caso de ser necesario, la Autoridad Ambiental Nacional y los Gobiernos Autónomos Descentralizados Municipales o Metropolitanos podrán, mediante acto administrativo, ampliar el ancho de la fr</w:t>
      </w:r>
      <w:r>
        <w:rPr>
          <w:rFonts w:eastAsia="Times New Roman"/>
          <w:sz w:val="30"/>
          <w:szCs w:val="30"/>
          <w:lang w:val="es-ES"/>
        </w:rPr>
        <w:t>anja adyacente para asegurar la conservación de los ecosistemas costeros, considerando lo establecido en la planificación del espacio marino costero.</w:t>
      </w:r>
      <w:r>
        <w:rPr>
          <w:rFonts w:eastAsia="Times New Roman"/>
          <w:sz w:val="30"/>
          <w:szCs w:val="30"/>
          <w:lang w:val="es-ES"/>
        </w:rPr>
        <w:br/>
      </w:r>
      <w:r>
        <w:rPr>
          <w:rFonts w:eastAsia="Times New Roman"/>
          <w:sz w:val="30"/>
          <w:szCs w:val="30"/>
          <w:lang w:val="es-ES"/>
        </w:rPr>
        <w:br/>
        <w:t>Dentro de esta franja se otorgarán las concesiones pertinentes, según corresponda, en consideración al ma</w:t>
      </w:r>
      <w:r>
        <w:rPr>
          <w:rFonts w:eastAsia="Times New Roman"/>
          <w:sz w:val="30"/>
          <w:szCs w:val="30"/>
          <w:lang w:val="es-ES"/>
        </w:rPr>
        <w:t>nejo sustentable de la zona marino costera y con el aval del Gobierno Autónomo Descentralizado competente de no estar ubicado en zonas de riesgo.</w:t>
      </w:r>
      <w:r>
        <w:rPr>
          <w:rFonts w:eastAsia="Times New Roman"/>
          <w:sz w:val="30"/>
          <w:szCs w:val="30"/>
          <w:lang w:val="es-ES"/>
        </w:rPr>
        <w:br/>
      </w:r>
      <w:r>
        <w:rPr>
          <w:rFonts w:eastAsia="Times New Roman"/>
          <w:sz w:val="30"/>
          <w:szCs w:val="30"/>
          <w:lang w:val="es-ES"/>
        </w:rPr>
        <w:br/>
        <w:t>Se respetarán los derechos reales constituidos con anterioridad a la expedición de esta norma.</w:t>
      </w:r>
    </w:p>
    <w:p w:rsidR="00000000" w:rsidRDefault="00394E1F">
      <w:pPr>
        <w:divId w:val="569578570"/>
        <w:rPr>
          <w:rFonts w:eastAsia="Times New Roman"/>
          <w:sz w:val="30"/>
          <w:szCs w:val="30"/>
          <w:lang w:val="es-ES"/>
        </w:rPr>
      </w:pPr>
      <w:r>
        <w:rPr>
          <w:rFonts w:eastAsia="Times New Roman"/>
          <w:sz w:val="30"/>
          <w:szCs w:val="30"/>
          <w:lang w:val="es-ES"/>
        </w:rPr>
        <w:t>Art. 267.-</w:t>
      </w:r>
      <w:r>
        <w:rPr>
          <w:rFonts w:eastAsia="Times New Roman"/>
          <w:b/>
          <w:bCs/>
          <w:sz w:val="30"/>
          <w:szCs w:val="30"/>
          <w:lang w:val="es-ES"/>
        </w:rPr>
        <w:t xml:space="preserve"> Zon</w:t>
      </w:r>
      <w:r>
        <w:rPr>
          <w:rFonts w:eastAsia="Times New Roman"/>
          <w:b/>
          <w:bCs/>
          <w:sz w:val="30"/>
          <w:szCs w:val="30"/>
          <w:lang w:val="es-ES"/>
        </w:rPr>
        <w:t xml:space="preserve">a costera susceptible de titularidad de particulares.- </w:t>
      </w:r>
      <w:r>
        <w:rPr>
          <w:rFonts w:eastAsia="Times New Roman"/>
          <w:sz w:val="30"/>
          <w:szCs w:val="30"/>
          <w:lang w:val="es-ES"/>
        </w:rPr>
        <w:t xml:space="preserve">Los particulares podrán ser titulares de dominio u otros derechos reales sobre predios ubicados en la zona costera que no constituya playa ni franja adyacente de titularidad del Estado, conforme a los </w:t>
      </w:r>
      <w:r>
        <w:rPr>
          <w:rFonts w:eastAsia="Times New Roman"/>
          <w:sz w:val="30"/>
          <w:szCs w:val="30"/>
          <w:lang w:val="es-ES"/>
        </w:rPr>
        <w:t>usos de suelo autorizados y a las disposiciones del Gobierno Autónomo Descentralizado Municipal. Las normas municipales o metropolitanas relativas a la zona costera, y en particular las que hagan relación a la zona susceptible de titularidad de particulare</w:t>
      </w:r>
      <w:r>
        <w:rPr>
          <w:rFonts w:eastAsia="Times New Roman"/>
          <w:sz w:val="30"/>
          <w:szCs w:val="30"/>
          <w:lang w:val="es-ES"/>
        </w:rPr>
        <w:t>s deberán observar los principios ambientales y de gestión de riesgos, de conformidad con este Código y lo establecido en la planificación nacional del espacio marino y marino costero.</w:t>
      </w:r>
      <w:r>
        <w:rPr>
          <w:rFonts w:eastAsia="Times New Roman"/>
          <w:sz w:val="30"/>
          <w:szCs w:val="30"/>
          <w:lang w:val="es-ES"/>
        </w:rPr>
        <w:br/>
      </w:r>
      <w:r>
        <w:rPr>
          <w:rFonts w:eastAsia="Times New Roman"/>
          <w:sz w:val="30"/>
          <w:szCs w:val="30"/>
          <w:lang w:val="es-ES"/>
        </w:rPr>
        <w:br/>
        <w:t>La información de los predios ubicados en la zona costera que no const</w:t>
      </w:r>
      <w:r>
        <w:rPr>
          <w:rFonts w:eastAsia="Times New Roman"/>
          <w:sz w:val="30"/>
          <w:szCs w:val="30"/>
          <w:lang w:val="es-ES"/>
        </w:rPr>
        <w:t xml:space="preserve">ituya playa ni franja adyacente de titularidad del Estado, que constan en el sistema nacional de catastros se compartirán con la </w:t>
      </w:r>
      <w:r>
        <w:rPr>
          <w:rFonts w:eastAsia="Times New Roman"/>
          <w:sz w:val="30"/>
          <w:szCs w:val="30"/>
          <w:lang w:val="es-ES"/>
        </w:rPr>
        <w:lastRenderedPageBreak/>
        <w:t>Autoridad Ambiental Nacional, Autoridad Marítima, Policía Marítima y Autoridad Nacional de Puertos, de conformidad con la ley.</w:t>
      </w:r>
    </w:p>
    <w:p w:rsidR="00000000" w:rsidRDefault="00394E1F">
      <w:pPr>
        <w:divId w:val="1540780518"/>
        <w:rPr>
          <w:rFonts w:eastAsia="Times New Roman"/>
          <w:sz w:val="30"/>
          <w:szCs w:val="30"/>
          <w:lang w:val="es-ES"/>
        </w:rPr>
      </w:pPr>
      <w:r>
        <w:rPr>
          <w:rFonts w:eastAsia="Times New Roman"/>
          <w:sz w:val="30"/>
          <w:szCs w:val="30"/>
          <w:lang w:val="es-ES"/>
        </w:rPr>
        <w:t>Art. 268.-</w:t>
      </w:r>
      <w:r>
        <w:rPr>
          <w:rFonts w:eastAsia="Times New Roman"/>
          <w:b/>
          <w:bCs/>
          <w:sz w:val="30"/>
          <w:szCs w:val="30"/>
          <w:lang w:val="es-ES"/>
        </w:rPr>
        <w:t xml:space="preserve"> De los terrenos ganados al mar y de las nuevas islas.- </w:t>
      </w:r>
      <w:r>
        <w:rPr>
          <w:rFonts w:eastAsia="Times New Roman"/>
          <w:sz w:val="30"/>
          <w:szCs w:val="30"/>
          <w:lang w:val="es-ES"/>
        </w:rPr>
        <w:t>Pertenecerán al Estado los terrenos ganados al mar por causas naturales o por actividades humanas. De igual forma pertenecerán al Estado las islas que se formen como consecuencia de la acció</w:t>
      </w:r>
      <w:r>
        <w:rPr>
          <w:rFonts w:eastAsia="Times New Roman"/>
          <w:sz w:val="30"/>
          <w:szCs w:val="30"/>
          <w:lang w:val="es-ES"/>
        </w:rPr>
        <w:t>n de la naturaleza. Se respetarán los derechos adquiridos con anterioridad a la expedición de este Código.</w:t>
      </w:r>
    </w:p>
    <w:p w:rsidR="00000000" w:rsidRDefault="00394E1F">
      <w:pPr>
        <w:divId w:val="484125401"/>
        <w:rPr>
          <w:rFonts w:eastAsia="Times New Roman"/>
          <w:sz w:val="30"/>
          <w:szCs w:val="30"/>
          <w:lang w:val="es-ES"/>
        </w:rPr>
      </w:pPr>
      <w:r>
        <w:rPr>
          <w:rFonts w:eastAsia="Times New Roman"/>
          <w:sz w:val="30"/>
          <w:szCs w:val="30"/>
          <w:lang w:val="es-ES"/>
        </w:rPr>
        <w:t>Art. 269.-</w:t>
      </w:r>
      <w:r>
        <w:rPr>
          <w:rFonts w:eastAsia="Times New Roman"/>
          <w:b/>
          <w:bCs/>
          <w:sz w:val="30"/>
          <w:szCs w:val="30"/>
          <w:lang w:val="es-ES"/>
        </w:rPr>
        <w:t xml:space="preserve"> Prohibiciones en zona de playa y franja adyacente de titularidad del Estado.- </w:t>
      </w:r>
      <w:r>
        <w:rPr>
          <w:rFonts w:eastAsia="Times New Roman"/>
          <w:sz w:val="30"/>
          <w:szCs w:val="30"/>
          <w:lang w:val="es-ES"/>
        </w:rPr>
        <w:t>Se prohíben en la zona de playa y franja adyacente de titula</w:t>
      </w:r>
      <w:r>
        <w:rPr>
          <w:rFonts w:eastAsia="Times New Roman"/>
          <w:sz w:val="30"/>
          <w:szCs w:val="30"/>
          <w:lang w:val="es-ES"/>
        </w:rPr>
        <w:t>ridad del Estado las siguientes actividades:</w:t>
      </w:r>
      <w:r>
        <w:rPr>
          <w:rFonts w:eastAsia="Times New Roman"/>
          <w:sz w:val="30"/>
          <w:szCs w:val="30"/>
          <w:lang w:val="es-ES"/>
        </w:rPr>
        <w:br/>
      </w:r>
      <w:r>
        <w:rPr>
          <w:rFonts w:eastAsia="Times New Roman"/>
          <w:sz w:val="30"/>
          <w:szCs w:val="30"/>
          <w:lang w:val="es-ES"/>
        </w:rPr>
        <w:br/>
        <w:t>1. La construcción de instalaciones o infraestructuras que afecten o incidan en el paisaje de la zona y en el hábitat de especies protegidas de conformidad con la normativa emitida por la Autoridad Ambiental Na</w:t>
      </w:r>
      <w:r>
        <w:rPr>
          <w:rFonts w:eastAsia="Times New Roman"/>
          <w:sz w:val="30"/>
          <w:szCs w:val="30"/>
          <w:lang w:val="es-ES"/>
        </w:rPr>
        <w:t>cional. Se exceptúa de esta disposición la construcción de la infraestructura necesaria para la seguridad de la navegación definida por la autoridad competente;</w:t>
      </w:r>
      <w:r>
        <w:rPr>
          <w:rFonts w:eastAsia="Times New Roman"/>
          <w:sz w:val="30"/>
          <w:szCs w:val="30"/>
          <w:lang w:val="es-ES"/>
        </w:rPr>
        <w:br/>
      </w:r>
      <w:r>
        <w:rPr>
          <w:rFonts w:eastAsia="Times New Roman"/>
          <w:sz w:val="30"/>
          <w:szCs w:val="30"/>
          <w:lang w:val="es-ES"/>
        </w:rPr>
        <w:br/>
        <w:t>2. La destrucción, modificación o explotación de las defensas naturales de la playa; excepto c</w:t>
      </w:r>
      <w:r>
        <w:rPr>
          <w:rFonts w:eastAsia="Times New Roman"/>
          <w:sz w:val="30"/>
          <w:szCs w:val="30"/>
          <w:lang w:val="es-ES"/>
        </w:rPr>
        <w:t>uando estas constituyen un peligro a la navegación;</w:t>
      </w:r>
      <w:r>
        <w:rPr>
          <w:rFonts w:eastAsia="Times New Roman"/>
          <w:sz w:val="30"/>
          <w:szCs w:val="30"/>
          <w:lang w:val="es-ES"/>
        </w:rPr>
        <w:br/>
      </w:r>
      <w:r>
        <w:rPr>
          <w:rFonts w:eastAsia="Times New Roman"/>
          <w:sz w:val="30"/>
          <w:szCs w:val="30"/>
          <w:lang w:val="es-ES"/>
        </w:rPr>
        <w:br/>
        <w:t xml:space="preserve">3. El estacionamiento y circulación de vehículos terrestres a motor, salvo aquellos que se encuentren estacionados en las zonas expresamente destinadas para el efecto. Se exceptúa también la circulación </w:t>
      </w:r>
      <w:r>
        <w:rPr>
          <w:rFonts w:eastAsia="Times New Roman"/>
          <w:sz w:val="30"/>
          <w:szCs w:val="30"/>
          <w:lang w:val="es-ES"/>
        </w:rPr>
        <w:t>de vehículos por razones de mantenimiento, ejecución de obras, seguridad, atención de emergencias u otras que señale la ley;</w:t>
      </w:r>
      <w:r>
        <w:rPr>
          <w:rFonts w:eastAsia="Times New Roman"/>
          <w:sz w:val="30"/>
          <w:szCs w:val="30"/>
          <w:lang w:val="es-ES"/>
        </w:rPr>
        <w:br/>
      </w:r>
      <w:r>
        <w:rPr>
          <w:rFonts w:eastAsia="Times New Roman"/>
          <w:sz w:val="30"/>
          <w:szCs w:val="30"/>
          <w:lang w:val="es-ES"/>
        </w:rPr>
        <w:br/>
        <w:t>4. La generación de ruidos emitidos por fuentes fijas o móviles, superiores a los niveles permisibles regulados para el efecto, sa</w:t>
      </w:r>
      <w:r>
        <w:rPr>
          <w:rFonts w:eastAsia="Times New Roman"/>
          <w:sz w:val="30"/>
          <w:szCs w:val="30"/>
          <w:lang w:val="es-ES"/>
        </w:rPr>
        <w:t>lvo aquellos que se originen en situaciones de emergencia, maniobras militares, seguridad o defensa nacional así como aquellos en intensidad tolerable emanados de eventos turísticos o artísticos que cuenten con las debidas autorizaciones;</w:t>
      </w:r>
      <w:r>
        <w:rPr>
          <w:rFonts w:eastAsia="Times New Roman"/>
          <w:sz w:val="30"/>
          <w:szCs w:val="30"/>
          <w:lang w:val="es-ES"/>
        </w:rPr>
        <w:br/>
      </w:r>
      <w:r>
        <w:rPr>
          <w:rFonts w:eastAsia="Times New Roman"/>
          <w:sz w:val="30"/>
          <w:szCs w:val="30"/>
          <w:lang w:val="es-ES"/>
        </w:rPr>
        <w:br/>
        <w:t>5. La extracción</w:t>
      </w:r>
      <w:r>
        <w:rPr>
          <w:rFonts w:eastAsia="Times New Roman"/>
          <w:sz w:val="30"/>
          <w:szCs w:val="30"/>
          <w:lang w:val="es-ES"/>
        </w:rPr>
        <w:t xml:space="preserve"> de arena, conchilla y en general de recursos no renovables, salvo los casos expresamente permitidos por la ley y de conformidad con las normas establecidas en este Código;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La ocupación de los accesos a la playa, salidas o bocanas de esteros o canales;</w:t>
      </w:r>
      <w:r>
        <w:rPr>
          <w:rFonts w:eastAsia="Times New Roman"/>
          <w:sz w:val="30"/>
          <w:szCs w:val="30"/>
          <w:lang w:val="es-ES"/>
        </w:rPr>
        <w:br/>
      </w:r>
      <w:r>
        <w:rPr>
          <w:rFonts w:eastAsia="Times New Roman"/>
          <w:sz w:val="30"/>
          <w:szCs w:val="30"/>
          <w:lang w:val="es-ES"/>
        </w:rPr>
        <w:br/>
        <w:t>7. La disposición final o temporal de escombros, desechos sólidos y residuos de cualquier naturaleza o clase;</w:t>
      </w:r>
      <w:r>
        <w:rPr>
          <w:rFonts w:eastAsia="Times New Roman"/>
          <w:sz w:val="30"/>
          <w:szCs w:val="30"/>
          <w:lang w:val="es-ES"/>
        </w:rPr>
        <w:br/>
      </w:r>
      <w:r>
        <w:rPr>
          <w:rFonts w:eastAsia="Times New Roman"/>
          <w:sz w:val="30"/>
          <w:szCs w:val="30"/>
          <w:lang w:val="es-ES"/>
        </w:rPr>
        <w:br/>
        <w:t>8. La colocación de vallas o carteles publicitarios que afecten el paisaje;</w:t>
      </w:r>
      <w:r>
        <w:rPr>
          <w:rFonts w:eastAsia="Times New Roman"/>
          <w:sz w:val="30"/>
          <w:szCs w:val="30"/>
          <w:lang w:val="es-ES"/>
        </w:rPr>
        <w:br/>
      </w:r>
      <w:r>
        <w:rPr>
          <w:rFonts w:eastAsia="Times New Roman"/>
          <w:sz w:val="30"/>
          <w:szCs w:val="30"/>
          <w:lang w:val="es-ES"/>
        </w:rPr>
        <w:br/>
        <w:t>9. La construcción o modificación de vías de transporte con intens</w:t>
      </w:r>
      <w:r>
        <w:rPr>
          <w:rFonts w:eastAsia="Times New Roman"/>
          <w:sz w:val="30"/>
          <w:szCs w:val="30"/>
          <w:lang w:val="es-ES"/>
        </w:rPr>
        <w:t>idad de tráfico superior a la que determinen las autoridades competentes;</w:t>
      </w:r>
      <w:r>
        <w:rPr>
          <w:rFonts w:eastAsia="Times New Roman"/>
          <w:sz w:val="30"/>
          <w:szCs w:val="30"/>
          <w:lang w:val="es-ES"/>
        </w:rPr>
        <w:br/>
      </w:r>
      <w:r>
        <w:rPr>
          <w:rFonts w:eastAsia="Times New Roman"/>
          <w:sz w:val="30"/>
          <w:szCs w:val="30"/>
          <w:lang w:val="es-ES"/>
        </w:rPr>
        <w:br/>
        <w:t>10. La descarga de desechos provocados por las operaciones marítimas, de buques, incluyendo diques y varaderos; y,</w:t>
      </w:r>
      <w:r>
        <w:rPr>
          <w:rFonts w:eastAsia="Times New Roman"/>
          <w:sz w:val="30"/>
          <w:szCs w:val="30"/>
          <w:lang w:val="es-ES"/>
        </w:rPr>
        <w:br/>
      </w:r>
      <w:r>
        <w:rPr>
          <w:rFonts w:eastAsia="Times New Roman"/>
          <w:sz w:val="30"/>
          <w:szCs w:val="30"/>
          <w:lang w:val="es-ES"/>
        </w:rPr>
        <w:br/>
        <w:t>11. Las demás que establezca la Autoridad Ambiental Nacional para</w:t>
      </w:r>
      <w:r>
        <w:rPr>
          <w:rFonts w:eastAsia="Times New Roman"/>
          <w:sz w:val="30"/>
          <w:szCs w:val="30"/>
          <w:lang w:val="es-ES"/>
        </w:rPr>
        <w:t xml:space="preserve"> el efecto.</w:t>
      </w:r>
    </w:p>
    <w:p w:rsidR="00000000" w:rsidRDefault="00394E1F">
      <w:pPr>
        <w:divId w:val="1654136609"/>
        <w:rPr>
          <w:rFonts w:eastAsia="Times New Roman"/>
          <w:sz w:val="30"/>
          <w:szCs w:val="30"/>
          <w:lang w:val="es-ES"/>
        </w:rPr>
      </w:pPr>
      <w:r>
        <w:rPr>
          <w:rFonts w:eastAsia="Times New Roman"/>
          <w:sz w:val="30"/>
          <w:szCs w:val="30"/>
          <w:lang w:val="es-ES"/>
        </w:rPr>
        <w:t>Art. 270.-</w:t>
      </w:r>
      <w:r>
        <w:rPr>
          <w:rFonts w:eastAsia="Times New Roman"/>
          <w:b/>
          <w:bCs/>
          <w:sz w:val="30"/>
          <w:szCs w:val="30"/>
          <w:lang w:val="es-ES"/>
        </w:rPr>
        <w:t xml:space="preserve"> Casos de restricción de acceso y uso al dominio público de la zona costera.- </w:t>
      </w:r>
      <w:r>
        <w:rPr>
          <w:rFonts w:eastAsia="Times New Roman"/>
          <w:sz w:val="30"/>
          <w:szCs w:val="30"/>
          <w:lang w:val="es-ES"/>
        </w:rPr>
        <w:t>Las autoridades competentes podrán restringir el acceso y uso al dominio público de la zona costera por razones sanitarias, de conservación, de riesgo, de s</w:t>
      </w:r>
      <w:r>
        <w:rPr>
          <w:rFonts w:eastAsia="Times New Roman"/>
          <w:sz w:val="30"/>
          <w:szCs w:val="30"/>
          <w:lang w:val="es-ES"/>
        </w:rPr>
        <w:t>eguridad, defensa nacional y ante la inminencia de fenómenos naturales, así como por cualquier otra causa de interés público.</w:t>
      </w:r>
    </w:p>
    <w:p w:rsidR="00000000" w:rsidRDefault="00394E1F">
      <w:pPr>
        <w:divId w:val="1045720167"/>
        <w:rPr>
          <w:rFonts w:eastAsia="Times New Roman"/>
          <w:sz w:val="30"/>
          <w:szCs w:val="30"/>
          <w:lang w:val="es-ES"/>
        </w:rPr>
      </w:pPr>
      <w:r>
        <w:rPr>
          <w:rFonts w:eastAsia="Times New Roman"/>
          <w:sz w:val="30"/>
          <w:szCs w:val="30"/>
          <w:lang w:val="es-ES"/>
        </w:rPr>
        <w:t>Art. 271.-</w:t>
      </w:r>
      <w:r>
        <w:rPr>
          <w:rFonts w:eastAsia="Times New Roman"/>
          <w:b/>
          <w:bCs/>
          <w:sz w:val="30"/>
          <w:szCs w:val="30"/>
          <w:lang w:val="es-ES"/>
        </w:rPr>
        <w:t xml:space="preserve"> Servidumbres de tránsito.- </w:t>
      </w:r>
      <w:r>
        <w:rPr>
          <w:rFonts w:eastAsia="Times New Roman"/>
          <w:sz w:val="30"/>
          <w:szCs w:val="30"/>
          <w:lang w:val="es-ES"/>
        </w:rPr>
        <w:t>Para asegurar el uso público de la playa y el acceso a la franja adyacente de titularidad de</w:t>
      </w:r>
      <w:r>
        <w:rPr>
          <w:rFonts w:eastAsia="Times New Roman"/>
          <w:sz w:val="30"/>
          <w:szCs w:val="30"/>
          <w:lang w:val="es-ES"/>
        </w:rPr>
        <w:t>l Estado, los terrenos colindantes o contiguos soportarán una servidumbre de tránsito, la cual será delimitada con criterios técnicos y según las características territoriales específicas, con el fin de mantener las condiciones mínimas para la protección y</w:t>
      </w:r>
      <w:r>
        <w:rPr>
          <w:rFonts w:eastAsia="Times New Roman"/>
          <w:sz w:val="30"/>
          <w:szCs w:val="30"/>
          <w:lang w:val="es-ES"/>
        </w:rPr>
        <w:t xml:space="preserve"> acceso al mar.</w:t>
      </w:r>
      <w:r>
        <w:rPr>
          <w:rFonts w:eastAsia="Times New Roman"/>
          <w:sz w:val="30"/>
          <w:szCs w:val="30"/>
          <w:lang w:val="es-ES"/>
        </w:rPr>
        <w:br/>
      </w:r>
      <w:r>
        <w:rPr>
          <w:rFonts w:eastAsia="Times New Roman"/>
          <w:sz w:val="30"/>
          <w:szCs w:val="30"/>
          <w:lang w:val="es-ES"/>
        </w:rPr>
        <w:br/>
        <w:t>Los Gobiernos Autónomos Descentralizados Municipales o Metropolitanos podrán ampliar el ancho de la franja materia de servidumbre, según las necesidades de cada cantón. En todo caso, la franja deberá ser lo suficientemente amplia para cump</w:t>
      </w:r>
      <w:r>
        <w:rPr>
          <w:rFonts w:eastAsia="Times New Roman"/>
          <w:sz w:val="30"/>
          <w:szCs w:val="30"/>
          <w:lang w:val="es-ES"/>
        </w:rPr>
        <w:t>lir su finalidad; su existencia se dará en consideración a las características físicas de cada sector.</w:t>
      </w:r>
    </w:p>
    <w:p w:rsidR="00000000" w:rsidRDefault="00394E1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PLAN DE MANEJO COSTERO INTEGRADO</w:t>
      </w:r>
    </w:p>
    <w:p w:rsidR="00000000" w:rsidRDefault="00394E1F">
      <w:pPr>
        <w:divId w:val="1358234068"/>
        <w:rPr>
          <w:rFonts w:eastAsia="Times New Roman"/>
          <w:sz w:val="30"/>
          <w:szCs w:val="30"/>
          <w:lang w:val="es-ES"/>
        </w:rPr>
      </w:pPr>
      <w:r>
        <w:rPr>
          <w:rFonts w:eastAsia="Times New Roman"/>
          <w:sz w:val="30"/>
          <w:szCs w:val="30"/>
          <w:lang w:val="es-ES"/>
        </w:rPr>
        <w:lastRenderedPageBreak/>
        <w:t>Art. 272.-</w:t>
      </w:r>
      <w:r>
        <w:rPr>
          <w:rFonts w:eastAsia="Times New Roman"/>
          <w:b/>
          <w:bCs/>
          <w:sz w:val="30"/>
          <w:szCs w:val="30"/>
          <w:lang w:val="es-ES"/>
        </w:rPr>
        <w:t xml:space="preserve"> De los Planes de Manejo de la playa de mar y de la franja adyacente.- </w:t>
      </w:r>
      <w:r>
        <w:rPr>
          <w:rFonts w:eastAsia="Times New Roman"/>
          <w:sz w:val="30"/>
          <w:szCs w:val="30"/>
          <w:lang w:val="es-ES"/>
        </w:rPr>
        <w:t>En el marco del instru</w:t>
      </w:r>
      <w:r>
        <w:rPr>
          <w:rFonts w:eastAsia="Times New Roman"/>
          <w:sz w:val="30"/>
          <w:szCs w:val="30"/>
          <w:lang w:val="es-ES"/>
        </w:rPr>
        <w:t>mentos de planificación para el espacio marino costero, los Gobiernos Autónomos Descentralizados Municipales o Metropolitanos de la zona marino costera, deberán establecer un plan de manejo de la playa de mar y la franja adyacente como un instrumento compl</w:t>
      </w:r>
      <w:r>
        <w:rPr>
          <w:rFonts w:eastAsia="Times New Roman"/>
          <w:sz w:val="30"/>
          <w:szCs w:val="30"/>
          <w:lang w:val="es-ES"/>
        </w:rPr>
        <w:t>ementario al plan de desarrollo y ordenamiento territorial</w:t>
      </w:r>
    </w:p>
    <w:p w:rsidR="00000000" w:rsidRDefault="00394E1F">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LOS RIESGOS ORIGINADOS POR EVENTOS NATURALES</w:t>
      </w:r>
    </w:p>
    <w:p w:rsidR="00000000" w:rsidRDefault="00394E1F">
      <w:pPr>
        <w:divId w:val="1031883928"/>
        <w:rPr>
          <w:rFonts w:eastAsia="Times New Roman"/>
          <w:sz w:val="30"/>
          <w:szCs w:val="30"/>
          <w:lang w:val="es-ES"/>
        </w:rPr>
      </w:pPr>
      <w:r>
        <w:rPr>
          <w:rFonts w:eastAsia="Times New Roman"/>
          <w:sz w:val="30"/>
          <w:szCs w:val="30"/>
          <w:lang w:val="es-ES"/>
        </w:rPr>
        <w:t>Art. 273.-</w:t>
      </w:r>
      <w:r>
        <w:rPr>
          <w:rFonts w:eastAsia="Times New Roman"/>
          <w:b/>
          <w:bCs/>
          <w:sz w:val="30"/>
          <w:szCs w:val="30"/>
          <w:lang w:val="es-ES"/>
        </w:rPr>
        <w:t xml:space="preserve"> De los riesgos originados por eventos naturales.- </w:t>
      </w:r>
      <w:r>
        <w:rPr>
          <w:rFonts w:eastAsia="Times New Roman"/>
          <w:sz w:val="30"/>
          <w:szCs w:val="30"/>
          <w:lang w:val="es-ES"/>
        </w:rPr>
        <w:t xml:space="preserve">La Autoridad Nacional a cargo de la Gestión de Riesgos será competente para la prevención de riesgos originados por eventos naturales tales como tsunamis, inundaciones, deslaves, incendios, entre otros. Esta Autoridad podrá categorizar las diversas partes </w:t>
      </w:r>
      <w:r>
        <w:rPr>
          <w:rFonts w:eastAsia="Times New Roman"/>
          <w:sz w:val="30"/>
          <w:szCs w:val="30"/>
          <w:lang w:val="es-ES"/>
        </w:rPr>
        <w:t>de la zona costera en función de los riesgos y restringir e impedir el ejercicio de actividades en estas zonas.</w:t>
      </w:r>
    </w:p>
    <w:p w:rsidR="00000000" w:rsidRDefault="00394E1F">
      <w:pPr>
        <w:divId w:val="1861816427"/>
        <w:rPr>
          <w:rFonts w:eastAsia="Times New Roman"/>
          <w:sz w:val="30"/>
          <w:szCs w:val="30"/>
          <w:lang w:val="es-ES"/>
        </w:rPr>
      </w:pPr>
      <w:r>
        <w:rPr>
          <w:rFonts w:eastAsia="Times New Roman"/>
          <w:sz w:val="30"/>
          <w:szCs w:val="30"/>
          <w:lang w:val="es-ES"/>
        </w:rPr>
        <w:t>Art. 274.-</w:t>
      </w:r>
      <w:r>
        <w:rPr>
          <w:rFonts w:eastAsia="Times New Roman"/>
          <w:b/>
          <w:bCs/>
          <w:sz w:val="30"/>
          <w:szCs w:val="30"/>
          <w:lang w:val="es-ES"/>
        </w:rPr>
        <w:t xml:space="preserve"> Deber de colaboración.- </w:t>
      </w:r>
      <w:r>
        <w:rPr>
          <w:rFonts w:eastAsia="Times New Roman"/>
          <w:sz w:val="30"/>
          <w:szCs w:val="30"/>
          <w:lang w:val="es-ES"/>
        </w:rPr>
        <w:t>Todas las personas naturales y jurídicas deberán acatar las instrucciones y disposiciones de la Autoridad Nac</w:t>
      </w:r>
      <w:r>
        <w:rPr>
          <w:rFonts w:eastAsia="Times New Roman"/>
          <w:sz w:val="30"/>
          <w:szCs w:val="30"/>
          <w:lang w:val="es-ES"/>
        </w:rPr>
        <w:t>ional a cargo de la Gestión de Riesgos, así como colaborar con esta, para la prevención de daños a consecuencia de las catástrofes de origen natural o antrópico.</w:t>
      </w:r>
    </w:p>
    <w:p w:rsidR="00000000" w:rsidRDefault="00394E1F">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LOS RECURSOS MARINOS</w:t>
      </w:r>
    </w:p>
    <w:p w:rsidR="00000000" w:rsidRDefault="00394E1F">
      <w:pPr>
        <w:divId w:val="1623002111"/>
        <w:rPr>
          <w:rFonts w:eastAsia="Times New Roman"/>
          <w:sz w:val="30"/>
          <w:szCs w:val="30"/>
          <w:lang w:val="es-ES"/>
        </w:rPr>
      </w:pPr>
      <w:r>
        <w:rPr>
          <w:rFonts w:eastAsia="Times New Roman"/>
          <w:sz w:val="30"/>
          <w:szCs w:val="30"/>
          <w:lang w:val="es-ES"/>
        </w:rPr>
        <w:t>Art. 275.-</w:t>
      </w:r>
      <w:r>
        <w:rPr>
          <w:rFonts w:eastAsia="Times New Roman"/>
          <w:b/>
          <w:bCs/>
          <w:sz w:val="30"/>
          <w:szCs w:val="30"/>
          <w:lang w:val="es-ES"/>
        </w:rPr>
        <w:t xml:space="preserve"> Del aprovechamiento sostenible de los recursos m</w:t>
      </w:r>
      <w:r>
        <w:rPr>
          <w:rFonts w:eastAsia="Times New Roman"/>
          <w:b/>
          <w:bCs/>
          <w:sz w:val="30"/>
          <w:szCs w:val="30"/>
          <w:lang w:val="es-ES"/>
        </w:rPr>
        <w:t xml:space="preserve">arinos costeros.- </w:t>
      </w:r>
      <w:r>
        <w:rPr>
          <w:rFonts w:eastAsia="Times New Roman"/>
          <w:sz w:val="30"/>
          <w:szCs w:val="30"/>
          <w:lang w:val="es-ES"/>
        </w:rPr>
        <w:t>El aprovechamiento sostenible de los recursos marinos y costeros deberá:</w:t>
      </w:r>
      <w:r>
        <w:rPr>
          <w:rFonts w:eastAsia="Times New Roman"/>
          <w:sz w:val="30"/>
          <w:szCs w:val="30"/>
          <w:lang w:val="es-ES"/>
        </w:rPr>
        <w:br/>
      </w:r>
      <w:r>
        <w:rPr>
          <w:rFonts w:eastAsia="Times New Roman"/>
          <w:sz w:val="30"/>
          <w:szCs w:val="30"/>
          <w:lang w:val="es-ES"/>
        </w:rPr>
        <w:br/>
        <w:t>1. Mantener la diversidad, calidad y disponibilidad de los recursos pesqueros a fin de garantizar los procesos ecológicos y satisfacer las necesidades de las genera</w:t>
      </w:r>
      <w:r>
        <w:rPr>
          <w:rFonts w:eastAsia="Times New Roman"/>
          <w:sz w:val="30"/>
          <w:szCs w:val="30"/>
          <w:lang w:val="es-ES"/>
        </w:rPr>
        <w:t>ciones presentes y futuras, en el contexto de la soberanía alimentaria y el desarrollo sostenible;</w:t>
      </w:r>
      <w:r>
        <w:rPr>
          <w:rFonts w:eastAsia="Times New Roman"/>
          <w:sz w:val="30"/>
          <w:szCs w:val="30"/>
          <w:lang w:val="es-ES"/>
        </w:rPr>
        <w:br/>
      </w:r>
      <w:r>
        <w:rPr>
          <w:rFonts w:eastAsia="Times New Roman"/>
          <w:sz w:val="30"/>
          <w:szCs w:val="30"/>
          <w:lang w:val="es-ES"/>
        </w:rPr>
        <w:br/>
        <w:t>2. Asegurar la conservación no sólo de las especies que son objeto de uso directo, sino también de aquellas dependientes o asociadas al mismo ecosistema;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w:t>
      </w:r>
      <w:r>
        <w:rPr>
          <w:rFonts w:eastAsia="Times New Roman"/>
          <w:sz w:val="30"/>
          <w:szCs w:val="30"/>
          <w:lang w:val="es-ES"/>
        </w:rPr>
        <w:t>. Evitar su sobreexplotación para asegurar que el esfuerzo pesquero sea proporcional a la capacidad de producción de estos recursos;</w:t>
      </w:r>
      <w:r>
        <w:rPr>
          <w:rFonts w:eastAsia="Times New Roman"/>
          <w:sz w:val="30"/>
          <w:szCs w:val="30"/>
          <w:lang w:val="es-ES"/>
        </w:rPr>
        <w:br/>
      </w:r>
      <w:r>
        <w:rPr>
          <w:rFonts w:eastAsia="Times New Roman"/>
          <w:sz w:val="30"/>
          <w:szCs w:val="30"/>
          <w:lang w:val="es-ES"/>
        </w:rPr>
        <w:br/>
        <w:t>4. Basarse en los datos científicos disponibles para la toma de decisiones, considerando los conocimientos tradicionales a</w:t>
      </w:r>
      <w:r>
        <w:rPr>
          <w:rFonts w:eastAsia="Times New Roman"/>
          <w:sz w:val="30"/>
          <w:szCs w:val="30"/>
          <w:lang w:val="es-ES"/>
        </w:rPr>
        <w:t>cerca de los recursos y su hábitat, así como los factores ambientales, económicos y sociales pertinentes;</w:t>
      </w:r>
      <w:r>
        <w:rPr>
          <w:rFonts w:eastAsia="Times New Roman"/>
          <w:sz w:val="30"/>
          <w:szCs w:val="30"/>
          <w:lang w:val="es-ES"/>
        </w:rPr>
        <w:br/>
      </w:r>
      <w:r>
        <w:rPr>
          <w:rFonts w:eastAsia="Times New Roman"/>
          <w:sz w:val="30"/>
          <w:szCs w:val="30"/>
          <w:lang w:val="es-ES"/>
        </w:rPr>
        <w:br/>
        <w:t>5. Garantizar la protección y restauración de los hábitats críticos para la pesca en los ecosistemas marinos, especialmente los manglares, los arreci</w:t>
      </w:r>
      <w:r>
        <w:rPr>
          <w:rFonts w:eastAsia="Times New Roman"/>
          <w:sz w:val="30"/>
          <w:szCs w:val="30"/>
          <w:lang w:val="es-ES"/>
        </w:rPr>
        <w:t>fes, ecosistemas coralinos, zonas de cría y desove;</w:t>
      </w:r>
      <w:r>
        <w:rPr>
          <w:rFonts w:eastAsia="Times New Roman"/>
          <w:sz w:val="30"/>
          <w:szCs w:val="30"/>
          <w:lang w:val="es-ES"/>
        </w:rPr>
        <w:br/>
      </w:r>
      <w:r>
        <w:rPr>
          <w:rFonts w:eastAsia="Times New Roman"/>
          <w:sz w:val="30"/>
          <w:szCs w:val="30"/>
          <w:lang w:val="es-ES"/>
        </w:rPr>
        <w:br/>
        <w:t>6. Asegurar conjuntamente con la autoridad competente el ejercicio de los derechos de los pescadores artesanales a realizar, en las aguas de jurisdicción nacional, su actividad, y el acceso preferencial,</w:t>
      </w:r>
      <w:r>
        <w:rPr>
          <w:rFonts w:eastAsia="Times New Roman"/>
          <w:sz w:val="30"/>
          <w:szCs w:val="30"/>
          <w:lang w:val="es-ES"/>
        </w:rPr>
        <w:t xml:space="preserve"> cuando proceda, a los recursos pesqueros y zonas tradicionales de pesca; y,</w:t>
      </w:r>
      <w:r>
        <w:rPr>
          <w:rFonts w:eastAsia="Times New Roman"/>
          <w:sz w:val="30"/>
          <w:szCs w:val="30"/>
          <w:lang w:val="es-ES"/>
        </w:rPr>
        <w:br/>
      </w:r>
      <w:r>
        <w:rPr>
          <w:rFonts w:eastAsia="Times New Roman"/>
          <w:sz w:val="30"/>
          <w:szCs w:val="30"/>
          <w:lang w:val="es-ES"/>
        </w:rPr>
        <w:br/>
        <w:t>7. Promover la cooperación bilateral, regional y multilateral en la investigación y conservación, reconociendo la naturaleza transfronteriza de los ecosistemas acuáticos.</w:t>
      </w:r>
    </w:p>
    <w:p w:rsidR="00000000" w:rsidRDefault="00394E1F">
      <w:pPr>
        <w:divId w:val="1143622759"/>
        <w:rPr>
          <w:rFonts w:eastAsia="Times New Roman"/>
          <w:sz w:val="30"/>
          <w:szCs w:val="30"/>
          <w:lang w:val="es-ES"/>
        </w:rPr>
      </w:pPr>
      <w:r>
        <w:rPr>
          <w:rFonts w:eastAsia="Times New Roman"/>
          <w:sz w:val="30"/>
          <w:szCs w:val="30"/>
          <w:lang w:val="es-ES"/>
        </w:rPr>
        <w:t>Art. 27</w:t>
      </w:r>
      <w:r>
        <w:rPr>
          <w:rFonts w:eastAsia="Times New Roman"/>
          <w:sz w:val="30"/>
          <w:szCs w:val="30"/>
          <w:lang w:val="es-ES"/>
        </w:rPr>
        <w:t>6.-</w:t>
      </w:r>
      <w:r>
        <w:rPr>
          <w:rFonts w:eastAsia="Times New Roman"/>
          <w:b/>
          <w:bCs/>
          <w:sz w:val="30"/>
          <w:szCs w:val="30"/>
          <w:lang w:val="es-ES"/>
        </w:rPr>
        <w:t xml:space="preserve"> Del ecosistema de zonas y comunidades coralinas.- </w:t>
      </w:r>
      <w:r>
        <w:rPr>
          <w:rFonts w:eastAsia="Times New Roman"/>
          <w:sz w:val="30"/>
          <w:szCs w:val="30"/>
          <w:lang w:val="es-ES"/>
        </w:rPr>
        <w:t>La Autoridad Ambiental Nacional regulará las actividades que causen o puedan causar daño al ecosistema de las zonas y comunidades coralinas, arrecifes, y en todas las áreas marinas intermareales y river</w:t>
      </w:r>
      <w:r>
        <w:rPr>
          <w:rFonts w:eastAsia="Times New Roman"/>
          <w:sz w:val="30"/>
          <w:szCs w:val="30"/>
          <w:lang w:val="es-ES"/>
        </w:rPr>
        <w:t>as del territorio ecuatoriano, mediante las siguientes prohibiciones:</w:t>
      </w:r>
      <w:r>
        <w:rPr>
          <w:rFonts w:eastAsia="Times New Roman"/>
          <w:sz w:val="30"/>
          <w:szCs w:val="30"/>
          <w:lang w:val="es-ES"/>
        </w:rPr>
        <w:br/>
      </w:r>
      <w:r>
        <w:rPr>
          <w:rFonts w:eastAsia="Times New Roman"/>
          <w:sz w:val="30"/>
          <w:szCs w:val="30"/>
          <w:lang w:val="es-ES"/>
        </w:rPr>
        <w:br/>
        <w:t>1. Verter residuos sólidos y líquidos;</w:t>
      </w:r>
      <w:r>
        <w:rPr>
          <w:rFonts w:eastAsia="Times New Roman"/>
          <w:sz w:val="30"/>
          <w:szCs w:val="30"/>
          <w:lang w:val="es-ES"/>
        </w:rPr>
        <w:br/>
      </w:r>
      <w:r>
        <w:rPr>
          <w:rFonts w:eastAsia="Times New Roman"/>
          <w:sz w:val="30"/>
          <w:szCs w:val="30"/>
          <w:lang w:val="es-ES"/>
        </w:rPr>
        <w:br/>
        <w:t>2. Extraer y comercializar cualquier tipo de coral con fines comerciales o cualquier uso, exceptuando la recolección de muestras para fines cient</w:t>
      </w:r>
      <w:r>
        <w:rPr>
          <w:rFonts w:eastAsia="Times New Roman"/>
          <w:sz w:val="30"/>
          <w:szCs w:val="30"/>
          <w:lang w:val="es-ES"/>
        </w:rPr>
        <w:t>íficos y de investigación debidamente autorizada;</w:t>
      </w:r>
      <w:r>
        <w:rPr>
          <w:rFonts w:eastAsia="Times New Roman"/>
          <w:sz w:val="30"/>
          <w:szCs w:val="30"/>
          <w:lang w:val="es-ES"/>
        </w:rPr>
        <w:br/>
      </w:r>
      <w:r>
        <w:rPr>
          <w:rFonts w:eastAsia="Times New Roman"/>
          <w:sz w:val="30"/>
          <w:szCs w:val="30"/>
          <w:lang w:val="es-ES"/>
        </w:rPr>
        <w:br/>
        <w:t>3. Efectuar actividades turísticas sin contar con los permisos y autorizaciones pertinentes; y,</w:t>
      </w:r>
      <w:r>
        <w:rPr>
          <w:rFonts w:eastAsia="Times New Roman"/>
          <w:sz w:val="30"/>
          <w:szCs w:val="30"/>
          <w:lang w:val="es-ES"/>
        </w:rPr>
        <w:br/>
      </w:r>
      <w:r>
        <w:rPr>
          <w:rFonts w:eastAsia="Times New Roman"/>
          <w:sz w:val="30"/>
          <w:szCs w:val="30"/>
          <w:lang w:val="es-ES"/>
        </w:rPr>
        <w:br/>
        <w:t>4. Otras establecidas por la Autoridad Ambiental Nacional.</w:t>
      </w:r>
    </w:p>
    <w:p w:rsidR="00000000" w:rsidRDefault="00394E1F">
      <w:pPr>
        <w:divId w:val="741952156"/>
        <w:rPr>
          <w:rFonts w:eastAsia="Times New Roman"/>
          <w:sz w:val="30"/>
          <w:szCs w:val="30"/>
          <w:lang w:val="es-ES"/>
        </w:rPr>
      </w:pPr>
      <w:r>
        <w:rPr>
          <w:rFonts w:eastAsia="Times New Roman"/>
          <w:sz w:val="30"/>
          <w:szCs w:val="30"/>
          <w:lang w:val="es-ES"/>
        </w:rPr>
        <w:t>Art. 277.-</w:t>
      </w:r>
      <w:r>
        <w:rPr>
          <w:rFonts w:eastAsia="Times New Roman"/>
          <w:b/>
          <w:bCs/>
          <w:sz w:val="30"/>
          <w:szCs w:val="30"/>
          <w:lang w:val="es-ES"/>
        </w:rPr>
        <w:t xml:space="preserve"> De la gestión sobre la biodiversidad, </w:t>
      </w:r>
      <w:r>
        <w:rPr>
          <w:rFonts w:eastAsia="Times New Roman"/>
          <w:b/>
          <w:bCs/>
          <w:sz w:val="30"/>
          <w:szCs w:val="30"/>
          <w:lang w:val="es-ES"/>
        </w:rPr>
        <w:t xml:space="preserve">pesquerías y acuicultura marina.- </w:t>
      </w:r>
      <w:r>
        <w:rPr>
          <w:rFonts w:eastAsia="Times New Roman"/>
          <w:sz w:val="30"/>
          <w:szCs w:val="30"/>
          <w:lang w:val="es-ES"/>
        </w:rPr>
        <w:t xml:space="preserve">La Autoridad Ambiental Nacional con las demás autoridades competentes serán las encargadas de coordinar la </w:t>
      </w:r>
      <w:r>
        <w:rPr>
          <w:rFonts w:eastAsia="Times New Roman"/>
          <w:sz w:val="30"/>
          <w:szCs w:val="30"/>
          <w:lang w:val="es-ES"/>
        </w:rPr>
        <w:lastRenderedPageBreak/>
        <w:t>evaluación, monitoreo y cálculo del impacto de la acidificación oceánica en el desarrollo productivo, dirigida a la</w:t>
      </w:r>
      <w:r>
        <w:rPr>
          <w:rFonts w:eastAsia="Times New Roman"/>
          <w:sz w:val="30"/>
          <w:szCs w:val="30"/>
          <w:lang w:val="es-ES"/>
        </w:rPr>
        <w:t xml:space="preserve"> mitigación con prioridad en:</w:t>
      </w:r>
      <w:r>
        <w:rPr>
          <w:rFonts w:eastAsia="Times New Roman"/>
          <w:sz w:val="30"/>
          <w:szCs w:val="30"/>
          <w:lang w:val="es-ES"/>
        </w:rPr>
        <w:br/>
      </w:r>
      <w:r>
        <w:rPr>
          <w:rFonts w:eastAsia="Times New Roman"/>
          <w:sz w:val="30"/>
          <w:szCs w:val="30"/>
          <w:lang w:val="es-ES"/>
        </w:rPr>
        <w:br/>
        <w:t>1. El equilibrio de los ecosistemas marinos y su capacidad de resiliencia, con especial énfasis en zonas de alta diversidad, ecosistemas sensibles y áreas naturales protegidas;</w:t>
      </w:r>
      <w:r>
        <w:rPr>
          <w:rFonts w:eastAsia="Times New Roman"/>
          <w:sz w:val="30"/>
          <w:szCs w:val="30"/>
          <w:lang w:val="es-ES"/>
        </w:rPr>
        <w:br/>
      </w:r>
      <w:r>
        <w:rPr>
          <w:rFonts w:eastAsia="Times New Roman"/>
          <w:sz w:val="30"/>
          <w:szCs w:val="30"/>
          <w:lang w:val="es-ES"/>
        </w:rPr>
        <w:br/>
        <w:t>2. Especies de interés pesquero y con potencial</w:t>
      </w:r>
      <w:r>
        <w:rPr>
          <w:rFonts w:eastAsia="Times New Roman"/>
          <w:sz w:val="30"/>
          <w:szCs w:val="30"/>
          <w:lang w:val="es-ES"/>
        </w:rPr>
        <w:t xml:space="preserve"> de explotación pesquera, la alteración de su biología, migración, distribución, pérdida poblacional y otros factores que pudieran identificarse; y,</w:t>
      </w:r>
      <w:r>
        <w:rPr>
          <w:rFonts w:eastAsia="Times New Roman"/>
          <w:sz w:val="30"/>
          <w:szCs w:val="30"/>
          <w:lang w:val="es-ES"/>
        </w:rPr>
        <w:br/>
      </w:r>
      <w:r>
        <w:rPr>
          <w:rFonts w:eastAsia="Times New Roman"/>
          <w:sz w:val="30"/>
          <w:szCs w:val="30"/>
          <w:lang w:val="es-ES"/>
        </w:rPr>
        <w:br/>
        <w:t>3. Especies utilizadas y con potencial de uso en acuicultura y maricultura que pudieran verse afectadas.</w:t>
      </w:r>
    </w:p>
    <w:p w:rsidR="00000000" w:rsidRDefault="00394E1F">
      <w:pPr>
        <w:divId w:val="1819373807"/>
        <w:rPr>
          <w:rFonts w:eastAsia="Times New Roman"/>
          <w:sz w:val="30"/>
          <w:szCs w:val="30"/>
          <w:lang w:val="es-ES"/>
        </w:rPr>
      </w:pPr>
      <w:r>
        <w:rPr>
          <w:rFonts w:eastAsia="Times New Roman"/>
          <w:sz w:val="30"/>
          <w:szCs w:val="30"/>
          <w:lang w:val="es-ES"/>
        </w:rPr>
        <w:t>A</w:t>
      </w:r>
      <w:r>
        <w:rPr>
          <w:rFonts w:eastAsia="Times New Roman"/>
          <w:sz w:val="30"/>
          <w:szCs w:val="30"/>
          <w:lang w:val="es-ES"/>
        </w:rPr>
        <w:t>rt. 278.-</w:t>
      </w:r>
      <w:r>
        <w:rPr>
          <w:rFonts w:eastAsia="Times New Roman"/>
          <w:b/>
          <w:bCs/>
          <w:sz w:val="30"/>
          <w:szCs w:val="30"/>
          <w:lang w:val="es-ES"/>
        </w:rPr>
        <w:t xml:space="preserve"> Del mar territorial.- </w:t>
      </w:r>
      <w:r>
        <w:rPr>
          <w:rFonts w:eastAsia="Times New Roman"/>
          <w:sz w:val="30"/>
          <w:szCs w:val="30"/>
          <w:lang w:val="es-ES"/>
        </w:rPr>
        <w:t xml:space="preserve">La Autoridad Ambiental Nacional será la encargada de promover y coordinar con las entidades del Estado competentes en la materia las investigaciones sobre el impacto que genera la acidificación en el mar territorial basados </w:t>
      </w:r>
      <w:r>
        <w:rPr>
          <w:rFonts w:eastAsia="Times New Roman"/>
          <w:sz w:val="30"/>
          <w:szCs w:val="30"/>
          <w:lang w:val="es-ES"/>
        </w:rPr>
        <w:t>en elementos de cuantificación, monitoreo y predicción de escenarios en el sistema marino. Se deberá categorizar las áreas de mayor riesgo e identificar acciones y medidas de mitigación.</w:t>
      </w:r>
    </w:p>
    <w:p w:rsidR="00000000" w:rsidRDefault="00394E1F">
      <w:pPr>
        <w:jc w:val="center"/>
        <w:rPr>
          <w:rFonts w:eastAsia="Times New Roman"/>
          <w:sz w:val="36"/>
          <w:szCs w:val="36"/>
          <w:lang w:val="es-ES"/>
        </w:rPr>
      </w:pPr>
      <w:r>
        <w:rPr>
          <w:rFonts w:eastAsia="Times New Roman"/>
          <w:b/>
          <w:bCs/>
          <w:sz w:val="36"/>
          <w:szCs w:val="36"/>
          <w:lang w:val="es-ES"/>
        </w:rPr>
        <w:br/>
        <w:t>Libro VI</w:t>
      </w:r>
      <w:r>
        <w:rPr>
          <w:rFonts w:eastAsia="Times New Roman"/>
          <w:b/>
          <w:bCs/>
          <w:sz w:val="36"/>
          <w:szCs w:val="36"/>
          <w:lang w:val="es-ES"/>
        </w:rPr>
        <w:br/>
        <w:t>DE LOS INCENTIVOS AMBIENTALES</w:t>
      </w:r>
    </w:p>
    <w:p w:rsidR="00000000" w:rsidRDefault="00394E1F">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DISPOSICIONES GENER</w:t>
      </w:r>
      <w:r>
        <w:rPr>
          <w:rFonts w:eastAsia="Times New Roman"/>
          <w:b/>
          <w:bCs/>
          <w:sz w:val="36"/>
          <w:szCs w:val="36"/>
          <w:lang w:val="es-ES"/>
        </w:rPr>
        <w:t>ALES</w:t>
      </w:r>
    </w:p>
    <w:p w:rsidR="00000000" w:rsidRDefault="00394E1F">
      <w:pPr>
        <w:divId w:val="393969036"/>
        <w:rPr>
          <w:rFonts w:eastAsia="Times New Roman"/>
          <w:sz w:val="30"/>
          <w:szCs w:val="30"/>
          <w:lang w:val="es-ES"/>
        </w:rPr>
      </w:pPr>
      <w:r>
        <w:rPr>
          <w:rFonts w:eastAsia="Times New Roman"/>
          <w:sz w:val="30"/>
          <w:szCs w:val="30"/>
          <w:lang w:val="es-ES"/>
        </w:rPr>
        <w:t>Art. 279.-</w:t>
      </w:r>
      <w:r>
        <w:rPr>
          <w:rFonts w:eastAsia="Times New Roman"/>
          <w:b/>
          <w:bCs/>
          <w:sz w:val="30"/>
          <w:szCs w:val="30"/>
          <w:lang w:val="es-ES"/>
        </w:rPr>
        <w:t xml:space="preserve"> Objeto.- </w:t>
      </w:r>
      <w:r>
        <w:rPr>
          <w:rFonts w:eastAsia="Times New Roman"/>
          <w:sz w:val="30"/>
          <w:szCs w:val="30"/>
          <w:lang w:val="es-ES"/>
        </w:rPr>
        <w:t>El presente libro tiene por objeto establecer el marco general para la promoción, desarrollo, implementación, seguimiento y reconocimiento de los incentivos ambientales para la conservación, uso y manejo sostenible, restauración de</w:t>
      </w:r>
      <w:r>
        <w:rPr>
          <w:rFonts w:eastAsia="Times New Roman"/>
          <w:sz w:val="30"/>
          <w:szCs w:val="30"/>
          <w:lang w:val="es-ES"/>
        </w:rPr>
        <w:t xml:space="preserve"> los ecosistemas, dirigido a personas naturales o jurídicas, públicas o privadas, comunas, comunidades, pueblos y nacionalidades.</w:t>
      </w:r>
      <w:r>
        <w:rPr>
          <w:rFonts w:eastAsia="Times New Roman"/>
          <w:sz w:val="30"/>
          <w:szCs w:val="30"/>
          <w:lang w:val="es-ES"/>
        </w:rPr>
        <w:br/>
      </w:r>
      <w:r>
        <w:rPr>
          <w:rFonts w:eastAsia="Times New Roman"/>
          <w:sz w:val="30"/>
          <w:szCs w:val="30"/>
          <w:lang w:val="es-ES"/>
        </w:rPr>
        <w:br/>
        <w:t>A través de los incentivos ambientales se propiciará el aprovechamiento sostenible de los recursos biológicos; se promoverá u</w:t>
      </w:r>
      <w:r>
        <w:rPr>
          <w:rFonts w:eastAsia="Times New Roman"/>
          <w:sz w:val="30"/>
          <w:szCs w:val="30"/>
          <w:lang w:val="es-ES"/>
        </w:rPr>
        <w:t>na cultura de prevención y reducción de la contaminación, y el cumplimiento de la normativa ambiental.</w:t>
      </w:r>
    </w:p>
    <w:p w:rsidR="00000000" w:rsidRDefault="00394E1F">
      <w:pPr>
        <w:divId w:val="458884571"/>
        <w:rPr>
          <w:rFonts w:eastAsia="Times New Roman"/>
          <w:sz w:val="30"/>
          <w:szCs w:val="30"/>
          <w:lang w:val="es-ES"/>
        </w:rPr>
      </w:pPr>
      <w:r>
        <w:rPr>
          <w:rFonts w:eastAsia="Times New Roman"/>
          <w:sz w:val="30"/>
          <w:szCs w:val="30"/>
          <w:lang w:val="es-ES"/>
        </w:rPr>
        <w:lastRenderedPageBreak/>
        <w:t>Art. 280.-</w:t>
      </w:r>
      <w:r>
        <w:rPr>
          <w:rFonts w:eastAsia="Times New Roman"/>
          <w:b/>
          <w:bCs/>
          <w:sz w:val="30"/>
          <w:szCs w:val="30"/>
          <w:lang w:val="es-ES"/>
        </w:rPr>
        <w:t xml:space="preserve"> Facultades para otorgar incentivos ambientales.- </w:t>
      </w:r>
      <w:r>
        <w:rPr>
          <w:rFonts w:eastAsia="Times New Roman"/>
          <w:sz w:val="30"/>
          <w:szCs w:val="30"/>
          <w:lang w:val="es-ES"/>
        </w:rPr>
        <w:t xml:space="preserve">La Autoridad Ambiental Nacional, como ente rector, coordinará con otras entidades públicas y </w:t>
      </w:r>
      <w:r>
        <w:rPr>
          <w:rFonts w:eastAsia="Times New Roman"/>
          <w:sz w:val="30"/>
          <w:szCs w:val="30"/>
          <w:lang w:val="es-ES"/>
        </w:rPr>
        <w:t>privadas el establecimiento de los incentivos ambientales.</w:t>
      </w:r>
      <w:r>
        <w:rPr>
          <w:rFonts w:eastAsia="Times New Roman"/>
          <w:sz w:val="30"/>
          <w:szCs w:val="30"/>
          <w:lang w:val="es-ES"/>
        </w:rPr>
        <w:br/>
      </w:r>
      <w:r>
        <w:rPr>
          <w:rFonts w:eastAsia="Times New Roman"/>
          <w:sz w:val="30"/>
          <w:szCs w:val="30"/>
          <w:lang w:val="es-ES"/>
        </w:rPr>
        <w:br/>
        <w:t>Los Gobiernos Autónomos Descentralizados en el ámbito de sus competencias y en coordinación con la Autoridad Ambiental Nacional podrán generar e implementar sus propios incentivos ambientales dent</w:t>
      </w:r>
      <w:r>
        <w:rPr>
          <w:rFonts w:eastAsia="Times New Roman"/>
          <w:sz w:val="30"/>
          <w:szCs w:val="30"/>
          <w:lang w:val="es-ES"/>
        </w:rPr>
        <w:t>ro de su circunscripción territorial, basados en los lineamientos nacionales y en las normas contenidas en este Código.</w:t>
      </w:r>
    </w:p>
    <w:p w:rsidR="00000000" w:rsidRDefault="00394E1F">
      <w:pPr>
        <w:divId w:val="948001716"/>
        <w:rPr>
          <w:rFonts w:eastAsia="Times New Roman"/>
          <w:sz w:val="30"/>
          <w:szCs w:val="30"/>
          <w:lang w:val="es-ES"/>
        </w:rPr>
      </w:pPr>
      <w:r>
        <w:rPr>
          <w:rFonts w:eastAsia="Times New Roman"/>
          <w:sz w:val="30"/>
          <w:szCs w:val="30"/>
          <w:lang w:val="es-ES"/>
        </w:rPr>
        <w:t>Art. 281.-</w:t>
      </w:r>
      <w:r>
        <w:rPr>
          <w:rFonts w:eastAsia="Times New Roman"/>
          <w:b/>
          <w:bCs/>
          <w:sz w:val="30"/>
          <w:szCs w:val="30"/>
          <w:lang w:val="es-ES"/>
        </w:rPr>
        <w:t xml:space="preserve"> De la evaluación para el otorgamiento de incentivos.- </w:t>
      </w:r>
      <w:r>
        <w:rPr>
          <w:rFonts w:eastAsia="Times New Roman"/>
          <w:sz w:val="30"/>
          <w:szCs w:val="30"/>
          <w:lang w:val="es-ES"/>
        </w:rPr>
        <w:t>La Autoridad Ambiental Nacional definirá los lineamientos para la evalu</w:t>
      </w:r>
      <w:r>
        <w:rPr>
          <w:rFonts w:eastAsia="Times New Roman"/>
          <w:sz w:val="30"/>
          <w:szCs w:val="30"/>
          <w:lang w:val="es-ES"/>
        </w:rPr>
        <w:t>ación y otorgamiento de incentivos, los cuales se basarán en criterios objetivos, técnicos y verificables contenidos en la norma establecida para el efecto.</w:t>
      </w:r>
      <w:r>
        <w:rPr>
          <w:rFonts w:eastAsia="Times New Roman"/>
          <w:sz w:val="30"/>
          <w:szCs w:val="30"/>
          <w:lang w:val="es-ES"/>
        </w:rPr>
        <w:br/>
      </w:r>
      <w:r>
        <w:rPr>
          <w:rFonts w:eastAsia="Times New Roman"/>
          <w:sz w:val="30"/>
          <w:szCs w:val="30"/>
          <w:lang w:val="es-ES"/>
        </w:rPr>
        <w:br/>
        <w:t xml:space="preserve">Los incentivos que ofrece el Estado deberán ser armónicos y complementarios con la protección del </w:t>
      </w:r>
      <w:r>
        <w:rPr>
          <w:rFonts w:eastAsia="Times New Roman"/>
          <w:sz w:val="30"/>
          <w:szCs w:val="30"/>
          <w:lang w:val="es-ES"/>
        </w:rPr>
        <w:t>ambiente y la biodiversidad.</w:t>
      </w:r>
    </w:p>
    <w:p w:rsidR="00000000" w:rsidRDefault="00394E1F">
      <w:pPr>
        <w:divId w:val="416632732"/>
        <w:rPr>
          <w:rFonts w:eastAsia="Times New Roman"/>
          <w:sz w:val="30"/>
          <w:szCs w:val="30"/>
          <w:lang w:val="es-ES"/>
        </w:rPr>
      </w:pPr>
      <w:r>
        <w:rPr>
          <w:rFonts w:eastAsia="Times New Roman"/>
          <w:sz w:val="30"/>
          <w:szCs w:val="30"/>
          <w:lang w:val="es-ES"/>
        </w:rPr>
        <w:t>Art. 282.-</w:t>
      </w:r>
      <w:r>
        <w:rPr>
          <w:rFonts w:eastAsia="Times New Roman"/>
          <w:b/>
          <w:bCs/>
          <w:sz w:val="30"/>
          <w:szCs w:val="30"/>
          <w:lang w:val="es-ES"/>
        </w:rPr>
        <w:t xml:space="preserve"> Criterios para el otorgamiento de incentivos.- </w:t>
      </w:r>
      <w:r>
        <w:rPr>
          <w:rFonts w:eastAsia="Times New Roman"/>
          <w:sz w:val="30"/>
          <w:szCs w:val="30"/>
          <w:lang w:val="es-ES"/>
        </w:rPr>
        <w:t>La Autoridad Ambiental Nacional tendrá en cuenta los siguientes criterios para diseñar y otorgar incentivos ambientales:</w:t>
      </w:r>
      <w:r>
        <w:rPr>
          <w:rFonts w:eastAsia="Times New Roman"/>
          <w:sz w:val="30"/>
          <w:szCs w:val="30"/>
          <w:lang w:val="es-ES"/>
        </w:rPr>
        <w:br/>
      </w:r>
      <w:r>
        <w:rPr>
          <w:rFonts w:eastAsia="Times New Roman"/>
          <w:sz w:val="30"/>
          <w:szCs w:val="30"/>
          <w:lang w:val="es-ES"/>
        </w:rPr>
        <w:br/>
        <w:t xml:space="preserve">1. La reducción de los impactos que afectan al </w:t>
      </w:r>
      <w:r>
        <w:rPr>
          <w:rFonts w:eastAsia="Times New Roman"/>
          <w:sz w:val="30"/>
          <w:szCs w:val="30"/>
          <w:lang w:val="es-ES"/>
        </w:rPr>
        <w:t>ambiente y la prevención de los daños ambientales;</w:t>
      </w:r>
      <w:r>
        <w:rPr>
          <w:rFonts w:eastAsia="Times New Roman"/>
          <w:sz w:val="30"/>
          <w:szCs w:val="30"/>
          <w:lang w:val="es-ES"/>
        </w:rPr>
        <w:br/>
      </w:r>
      <w:r>
        <w:rPr>
          <w:rFonts w:eastAsia="Times New Roman"/>
          <w:sz w:val="30"/>
          <w:szCs w:val="30"/>
          <w:lang w:val="es-ES"/>
        </w:rPr>
        <w:br/>
        <w:t>2. El aprovechamiento sostenible de los recursos naturales, la conservación de la biodiversidad y la restauración de los ecosistemas;</w:t>
      </w:r>
      <w:r>
        <w:rPr>
          <w:rFonts w:eastAsia="Times New Roman"/>
          <w:sz w:val="30"/>
          <w:szCs w:val="30"/>
          <w:lang w:val="es-ES"/>
        </w:rPr>
        <w:br/>
      </w:r>
      <w:r>
        <w:rPr>
          <w:rFonts w:eastAsia="Times New Roman"/>
          <w:sz w:val="30"/>
          <w:szCs w:val="30"/>
          <w:lang w:val="es-ES"/>
        </w:rPr>
        <w:br/>
        <w:t>3. La innovación tecnológica y el uso de las mejores técnicas disponi</w:t>
      </w:r>
      <w:r>
        <w:rPr>
          <w:rFonts w:eastAsia="Times New Roman"/>
          <w:sz w:val="30"/>
          <w:szCs w:val="30"/>
          <w:lang w:val="es-ES"/>
        </w:rPr>
        <w:t>bles que causen menos impactos al ambiente;</w:t>
      </w:r>
      <w:r>
        <w:rPr>
          <w:rFonts w:eastAsia="Times New Roman"/>
          <w:sz w:val="30"/>
          <w:szCs w:val="30"/>
          <w:lang w:val="es-ES"/>
        </w:rPr>
        <w:br/>
      </w:r>
      <w:r>
        <w:rPr>
          <w:rFonts w:eastAsia="Times New Roman"/>
          <w:sz w:val="30"/>
          <w:szCs w:val="30"/>
          <w:lang w:val="es-ES"/>
        </w:rPr>
        <w:br/>
        <w:t>4. La aplicación de buenas prácticas ambientales y de procesos de producción más limpia;</w:t>
      </w:r>
      <w:r>
        <w:rPr>
          <w:rFonts w:eastAsia="Times New Roman"/>
          <w:sz w:val="30"/>
          <w:szCs w:val="30"/>
          <w:lang w:val="es-ES"/>
        </w:rPr>
        <w:br/>
      </w:r>
      <w:r>
        <w:rPr>
          <w:rFonts w:eastAsia="Times New Roman"/>
          <w:sz w:val="30"/>
          <w:szCs w:val="30"/>
          <w:lang w:val="es-ES"/>
        </w:rPr>
        <w:br/>
        <w:t>5. El aprovechamiento racional o eficiente de materiales y de energía;</w:t>
      </w:r>
      <w:r>
        <w:rPr>
          <w:rFonts w:eastAsia="Times New Roman"/>
          <w:sz w:val="30"/>
          <w:szCs w:val="30"/>
          <w:lang w:val="es-ES"/>
        </w:rPr>
        <w:br/>
      </w:r>
      <w:r>
        <w:rPr>
          <w:rFonts w:eastAsia="Times New Roman"/>
          <w:sz w:val="30"/>
          <w:szCs w:val="30"/>
          <w:lang w:val="es-ES"/>
        </w:rPr>
        <w:br/>
        <w:t>6. La reducción o eliminación de materiales tóxic</w:t>
      </w:r>
      <w:r>
        <w:rPr>
          <w:rFonts w:eastAsia="Times New Roman"/>
          <w:sz w:val="30"/>
          <w:szCs w:val="30"/>
          <w:lang w:val="es-ES"/>
        </w:rPr>
        <w:t>os, emisiones o descargas, y demás medidas que coadyuven en la adaptación y mitigación del cambio climático;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La gestión integral de sustancias químicas, residuos y desechos;</w:t>
      </w:r>
      <w:r>
        <w:rPr>
          <w:rFonts w:eastAsia="Times New Roman"/>
          <w:sz w:val="30"/>
          <w:szCs w:val="30"/>
          <w:lang w:val="es-ES"/>
        </w:rPr>
        <w:br/>
      </w:r>
      <w:r>
        <w:rPr>
          <w:rFonts w:eastAsia="Times New Roman"/>
          <w:sz w:val="30"/>
          <w:szCs w:val="30"/>
          <w:lang w:val="es-ES"/>
        </w:rPr>
        <w:br/>
        <w:t>8. Los beneficios generados a favor de la población por las medidas o proceso</w:t>
      </w:r>
      <w:r>
        <w:rPr>
          <w:rFonts w:eastAsia="Times New Roman"/>
          <w:sz w:val="30"/>
          <w:szCs w:val="30"/>
          <w:lang w:val="es-ES"/>
        </w:rPr>
        <w:t>s implementados;</w:t>
      </w:r>
      <w:r>
        <w:rPr>
          <w:rFonts w:eastAsia="Times New Roman"/>
          <w:sz w:val="30"/>
          <w:szCs w:val="30"/>
          <w:lang w:val="es-ES"/>
        </w:rPr>
        <w:br/>
      </w:r>
      <w:r>
        <w:rPr>
          <w:rFonts w:eastAsia="Times New Roman"/>
          <w:sz w:val="30"/>
          <w:szCs w:val="30"/>
          <w:lang w:val="es-ES"/>
        </w:rPr>
        <w:br/>
        <w:t>9. La capacitación de las personas interesadas para el uso de estos incentivos; y,</w:t>
      </w:r>
      <w:r>
        <w:rPr>
          <w:rFonts w:eastAsia="Times New Roman"/>
          <w:sz w:val="30"/>
          <w:szCs w:val="30"/>
          <w:lang w:val="es-ES"/>
        </w:rPr>
        <w:br/>
      </w:r>
      <w:r>
        <w:rPr>
          <w:rFonts w:eastAsia="Times New Roman"/>
          <w:sz w:val="30"/>
          <w:szCs w:val="30"/>
          <w:lang w:val="es-ES"/>
        </w:rPr>
        <w:br/>
        <w:t>10. Los demás que la Autoridad Ambiental Nacional determine.</w:t>
      </w:r>
    </w:p>
    <w:p w:rsidR="00000000" w:rsidRDefault="00394E1F">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TIPOS, FORMAS Y CONTROL DE INCENTIVOS AMBIENTALES</w:t>
      </w:r>
    </w:p>
    <w:p w:rsidR="00000000" w:rsidRDefault="00394E1F">
      <w:pPr>
        <w:divId w:val="1117331708"/>
        <w:rPr>
          <w:rFonts w:eastAsia="Times New Roman"/>
          <w:sz w:val="30"/>
          <w:szCs w:val="30"/>
          <w:lang w:val="es-ES"/>
        </w:rPr>
      </w:pPr>
      <w:r>
        <w:rPr>
          <w:rFonts w:eastAsia="Times New Roman"/>
          <w:sz w:val="30"/>
          <w:szCs w:val="30"/>
          <w:lang w:val="es-ES"/>
        </w:rPr>
        <w:t>Art. 283.-</w:t>
      </w:r>
      <w:r>
        <w:rPr>
          <w:rFonts w:eastAsia="Times New Roman"/>
          <w:b/>
          <w:bCs/>
          <w:sz w:val="30"/>
          <w:szCs w:val="30"/>
          <w:lang w:val="es-ES"/>
        </w:rPr>
        <w:t xml:space="preserve"> </w:t>
      </w:r>
      <w:r>
        <w:rPr>
          <w:rFonts w:eastAsia="Times New Roman"/>
          <w:b/>
          <w:bCs/>
          <w:sz w:val="30"/>
          <w:szCs w:val="30"/>
          <w:lang w:val="es-ES"/>
        </w:rPr>
        <w:t xml:space="preserve">Tipos de incentivos ambientales.- </w:t>
      </w:r>
      <w:r>
        <w:rPr>
          <w:rFonts w:eastAsia="Times New Roman"/>
          <w:sz w:val="30"/>
          <w:szCs w:val="30"/>
          <w:lang w:val="es-ES"/>
        </w:rPr>
        <w:t>Los incentivos ambientales podrán ser:</w:t>
      </w:r>
      <w:r>
        <w:rPr>
          <w:rFonts w:eastAsia="Times New Roman"/>
          <w:sz w:val="30"/>
          <w:szCs w:val="30"/>
          <w:lang w:val="es-ES"/>
        </w:rPr>
        <w:br/>
      </w:r>
      <w:r>
        <w:rPr>
          <w:rFonts w:eastAsia="Times New Roman"/>
          <w:sz w:val="30"/>
          <w:szCs w:val="30"/>
          <w:lang w:val="es-ES"/>
        </w:rPr>
        <w:br/>
        <w:t>1. Económicos o no económicos;</w:t>
      </w:r>
      <w:r>
        <w:rPr>
          <w:rFonts w:eastAsia="Times New Roman"/>
          <w:sz w:val="30"/>
          <w:szCs w:val="30"/>
          <w:lang w:val="es-ES"/>
        </w:rPr>
        <w:br/>
      </w:r>
      <w:r>
        <w:rPr>
          <w:rFonts w:eastAsia="Times New Roman"/>
          <w:sz w:val="30"/>
          <w:szCs w:val="30"/>
          <w:lang w:val="es-ES"/>
        </w:rPr>
        <w:br/>
        <w:t>2. Fiscales o tributarios;</w:t>
      </w:r>
      <w:r>
        <w:rPr>
          <w:rFonts w:eastAsia="Times New Roman"/>
          <w:sz w:val="30"/>
          <w:szCs w:val="30"/>
          <w:lang w:val="es-ES"/>
        </w:rPr>
        <w:br/>
      </w:r>
      <w:r>
        <w:rPr>
          <w:rFonts w:eastAsia="Times New Roman"/>
          <w:sz w:val="30"/>
          <w:szCs w:val="30"/>
          <w:lang w:val="es-ES"/>
        </w:rPr>
        <w:br/>
        <w:t>3. Honoríficos por el buen desempeño ambiental; y,</w:t>
      </w:r>
      <w:r>
        <w:rPr>
          <w:rFonts w:eastAsia="Times New Roman"/>
          <w:sz w:val="30"/>
          <w:szCs w:val="30"/>
          <w:lang w:val="es-ES"/>
        </w:rPr>
        <w:br/>
      </w:r>
      <w:r>
        <w:rPr>
          <w:rFonts w:eastAsia="Times New Roman"/>
          <w:sz w:val="30"/>
          <w:szCs w:val="30"/>
          <w:lang w:val="es-ES"/>
        </w:rPr>
        <w:br/>
        <w:t>4. Otros que determine la Autoridad Ambiental Nacional.</w:t>
      </w:r>
    </w:p>
    <w:p w:rsidR="00000000" w:rsidRDefault="00394E1F">
      <w:pPr>
        <w:divId w:val="2129156532"/>
        <w:rPr>
          <w:rFonts w:eastAsia="Times New Roman"/>
          <w:sz w:val="30"/>
          <w:szCs w:val="30"/>
          <w:lang w:val="es-ES"/>
        </w:rPr>
      </w:pPr>
      <w:r>
        <w:rPr>
          <w:rFonts w:eastAsia="Times New Roman"/>
          <w:sz w:val="30"/>
          <w:szCs w:val="30"/>
          <w:lang w:val="es-ES"/>
        </w:rPr>
        <w:t>Art. 284.-</w:t>
      </w:r>
      <w:r>
        <w:rPr>
          <w:rFonts w:eastAsia="Times New Roman"/>
          <w:b/>
          <w:bCs/>
          <w:sz w:val="30"/>
          <w:szCs w:val="30"/>
          <w:lang w:val="es-ES"/>
        </w:rPr>
        <w:t xml:space="preserve"> Inc</w:t>
      </w:r>
      <w:r>
        <w:rPr>
          <w:rFonts w:eastAsia="Times New Roman"/>
          <w:b/>
          <w:bCs/>
          <w:sz w:val="30"/>
          <w:szCs w:val="30"/>
          <w:lang w:val="es-ES"/>
        </w:rPr>
        <w:t>entivo económico para la conservación de bosques naturales, páramos, manglares y otras</w:t>
      </w:r>
      <w:r>
        <w:rPr>
          <w:rFonts w:eastAsia="Times New Roman"/>
          <w:sz w:val="30"/>
          <w:szCs w:val="30"/>
          <w:lang w:val="es-ES"/>
        </w:rPr>
        <w:t xml:space="preserve"> </w:t>
      </w:r>
      <w:r>
        <w:rPr>
          <w:rFonts w:eastAsia="Times New Roman"/>
          <w:b/>
          <w:bCs/>
          <w:sz w:val="30"/>
          <w:szCs w:val="30"/>
          <w:lang w:val="es-ES"/>
        </w:rPr>
        <w:t xml:space="preserve">formaciones vegetales nativas.- </w:t>
      </w:r>
      <w:r>
        <w:rPr>
          <w:rFonts w:eastAsia="Times New Roman"/>
          <w:sz w:val="30"/>
          <w:szCs w:val="30"/>
          <w:lang w:val="es-ES"/>
        </w:rPr>
        <w:t>La Autoridad Ambiental Nacional creará los mecanismos para la entrega de incentivos por parte del Estado a los propietarios de predios cu</w:t>
      </w:r>
      <w:r>
        <w:rPr>
          <w:rFonts w:eastAsia="Times New Roman"/>
          <w:sz w:val="30"/>
          <w:szCs w:val="30"/>
          <w:lang w:val="es-ES"/>
        </w:rPr>
        <w:t>biertos con bosques nativos, páramos, manglares y otras formaciones vegetales nativas del país, siempre que el destino de estos predios sea la conservación y protección de dichas áreas.</w:t>
      </w:r>
      <w:r>
        <w:rPr>
          <w:rFonts w:eastAsia="Times New Roman"/>
          <w:sz w:val="30"/>
          <w:szCs w:val="30"/>
          <w:lang w:val="es-ES"/>
        </w:rPr>
        <w:br/>
      </w:r>
      <w:r>
        <w:rPr>
          <w:rFonts w:eastAsia="Times New Roman"/>
          <w:sz w:val="30"/>
          <w:szCs w:val="30"/>
          <w:lang w:val="es-ES"/>
        </w:rPr>
        <w:br/>
        <w:t>La Autoridad Ambiental Nacional expedirá los requisitos para su imple</w:t>
      </w:r>
      <w:r>
        <w:rPr>
          <w:rFonts w:eastAsia="Times New Roman"/>
          <w:sz w:val="30"/>
          <w:szCs w:val="30"/>
          <w:lang w:val="es-ES"/>
        </w:rPr>
        <w:t>mentación a nivel nacional, incluyendo los mecanismos de control, seguimiento, monitoreo, así como las demás condiciones para asegurar su funcionamiento y sostenibilidad en el tiempo. Para el otorgamiento de los incentivos se considerarán criterios de part</w:t>
      </w:r>
      <w:r>
        <w:rPr>
          <w:rFonts w:eastAsia="Times New Roman"/>
          <w:sz w:val="30"/>
          <w:szCs w:val="30"/>
          <w:lang w:val="es-ES"/>
        </w:rPr>
        <w:t>icipación social, equidad y transparencia en el uso y distribución de los beneficios derivados de los mismos.</w:t>
      </w:r>
    </w:p>
    <w:p w:rsidR="00000000" w:rsidRDefault="00394E1F">
      <w:pPr>
        <w:divId w:val="1947882259"/>
        <w:rPr>
          <w:rFonts w:eastAsia="Times New Roman"/>
          <w:sz w:val="30"/>
          <w:szCs w:val="30"/>
          <w:lang w:val="es-ES"/>
        </w:rPr>
      </w:pPr>
      <w:r>
        <w:rPr>
          <w:rFonts w:eastAsia="Times New Roman"/>
          <w:sz w:val="30"/>
          <w:szCs w:val="30"/>
          <w:lang w:val="es-ES"/>
        </w:rPr>
        <w:lastRenderedPageBreak/>
        <w:t>Art. 285.-</w:t>
      </w:r>
      <w:r>
        <w:rPr>
          <w:rFonts w:eastAsia="Times New Roman"/>
          <w:b/>
          <w:bCs/>
          <w:sz w:val="30"/>
          <w:szCs w:val="30"/>
          <w:lang w:val="es-ES"/>
        </w:rPr>
        <w:t xml:space="preserve"> Incentivo económico para la forestación y reforestación con fines comerciales.- </w:t>
      </w:r>
      <w:r>
        <w:rPr>
          <w:rFonts w:eastAsia="Times New Roman"/>
          <w:sz w:val="30"/>
          <w:szCs w:val="30"/>
          <w:lang w:val="es-ES"/>
        </w:rPr>
        <w:t>Establézcase el incentivo económico para la forestación</w:t>
      </w:r>
      <w:r>
        <w:rPr>
          <w:rFonts w:eastAsia="Times New Roman"/>
          <w:sz w:val="30"/>
          <w:szCs w:val="30"/>
          <w:lang w:val="es-ES"/>
        </w:rPr>
        <w:t xml:space="preserve"> y reforestación con fines comerciales, el cual constituye una transferencia económica directa de carácter no reembolsable que entrega el Estado ecuatoriano a través del ministerio rector de la política agraria, a las personas naturales y jurídicas, comuna</w:t>
      </w:r>
      <w:r>
        <w:rPr>
          <w:rFonts w:eastAsia="Times New Roman"/>
          <w:sz w:val="30"/>
          <w:szCs w:val="30"/>
          <w:lang w:val="es-ES"/>
        </w:rPr>
        <w:t>s, asociaciones y cooperativas productivas, y a las organizaciones que conforman la economía popular y solidaria, para desembolsar o reembolsar, de conformidad a la normativa que se expida para el efecto, una parte de los costos en que inviertan para el es</w:t>
      </w:r>
      <w:r>
        <w:rPr>
          <w:rFonts w:eastAsia="Times New Roman"/>
          <w:sz w:val="30"/>
          <w:szCs w:val="30"/>
          <w:lang w:val="es-ES"/>
        </w:rPr>
        <w:t>tablecimiento y mantenimiento de la plantación forestal.</w:t>
      </w:r>
      <w:r>
        <w:rPr>
          <w:rFonts w:eastAsia="Times New Roman"/>
          <w:sz w:val="30"/>
          <w:szCs w:val="30"/>
          <w:lang w:val="es-ES"/>
        </w:rPr>
        <w:br/>
      </w:r>
      <w:r>
        <w:rPr>
          <w:rFonts w:eastAsia="Times New Roman"/>
          <w:sz w:val="30"/>
          <w:szCs w:val="30"/>
          <w:lang w:val="es-ES"/>
        </w:rPr>
        <w:br/>
        <w:t>Bajo ningún concepto se entregará el incentivo forestal cuando se encuentren en:</w:t>
      </w:r>
      <w:r>
        <w:rPr>
          <w:rFonts w:eastAsia="Times New Roman"/>
          <w:sz w:val="30"/>
          <w:szCs w:val="30"/>
          <w:lang w:val="es-ES"/>
        </w:rPr>
        <w:br/>
      </w:r>
      <w:r>
        <w:rPr>
          <w:rFonts w:eastAsia="Times New Roman"/>
          <w:sz w:val="30"/>
          <w:szCs w:val="30"/>
          <w:lang w:val="es-ES"/>
        </w:rPr>
        <w:br/>
        <w:t>1. Ecosistemas frágiles;</w:t>
      </w:r>
      <w:r>
        <w:rPr>
          <w:rFonts w:eastAsia="Times New Roman"/>
          <w:sz w:val="30"/>
          <w:szCs w:val="30"/>
          <w:lang w:val="es-ES"/>
        </w:rPr>
        <w:br/>
      </w:r>
      <w:r>
        <w:rPr>
          <w:rFonts w:eastAsia="Times New Roman"/>
          <w:sz w:val="30"/>
          <w:szCs w:val="30"/>
          <w:lang w:val="es-ES"/>
        </w:rPr>
        <w:br/>
        <w:t>2. Áreas protegidas;</w:t>
      </w:r>
      <w:r>
        <w:rPr>
          <w:rFonts w:eastAsia="Times New Roman"/>
          <w:sz w:val="30"/>
          <w:szCs w:val="30"/>
          <w:lang w:val="es-ES"/>
        </w:rPr>
        <w:br/>
      </w:r>
      <w:r>
        <w:rPr>
          <w:rFonts w:eastAsia="Times New Roman"/>
          <w:sz w:val="30"/>
          <w:szCs w:val="30"/>
          <w:lang w:val="es-ES"/>
        </w:rPr>
        <w:br/>
        <w:t>3. Zonas de protección permanente; y,</w:t>
      </w:r>
      <w:r>
        <w:rPr>
          <w:rFonts w:eastAsia="Times New Roman"/>
          <w:sz w:val="30"/>
          <w:szCs w:val="30"/>
          <w:lang w:val="es-ES"/>
        </w:rPr>
        <w:br/>
      </w:r>
      <w:r>
        <w:rPr>
          <w:rFonts w:eastAsia="Times New Roman"/>
          <w:sz w:val="30"/>
          <w:szCs w:val="30"/>
          <w:lang w:val="es-ES"/>
        </w:rPr>
        <w:br/>
        <w:t>4. Áreas que reciban otro tip</w:t>
      </w:r>
      <w:r>
        <w:rPr>
          <w:rFonts w:eastAsia="Times New Roman"/>
          <w:sz w:val="30"/>
          <w:szCs w:val="30"/>
          <w:lang w:val="es-ES"/>
        </w:rPr>
        <w:t>o de incentivo.</w:t>
      </w:r>
      <w:r>
        <w:rPr>
          <w:rFonts w:eastAsia="Times New Roman"/>
          <w:sz w:val="30"/>
          <w:szCs w:val="30"/>
          <w:lang w:val="es-ES"/>
        </w:rPr>
        <w:br/>
      </w:r>
      <w:r>
        <w:rPr>
          <w:rFonts w:eastAsia="Times New Roman"/>
          <w:sz w:val="30"/>
          <w:szCs w:val="30"/>
          <w:lang w:val="es-ES"/>
        </w:rPr>
        <w:br/>
        <w:t>La Autoridad Nacional de Agricultura, Ganadería, Acuacultura y Pesca expedirá la normativa para determinar los requisitos, procedimientos y condiciones relativas al otorgamiento y administración del incentivo, selección de los beneficiario</w:t>
      </w:r>
      <w:r>
        <w:rPr>
          <w:rFonts w:eastAsia="Times New Roman"/>
          <w:sz w:val="30"/>
          <w:szCs w:val="30"/>
          <w:lang w:val="es-ES"/>
        </w:rPr>
        <w:t>s, entre otros que se establezcan.</w:t>
      </w:r>
    </w:p>
    <w:p w:rsidR="00000000" w:rsidRDefault="00394E1F">
      <w:pPr>
        <w:divId w:val="629825616"/>
        <w:rPr>
          <w:rFonts w:eastAsia="Times New Roman"/>
          <w:sz w:val="30"/>
          <w:szCs w:val="30"/>
          <w:lang w:val="es-ES"/>
        </w:rPr>
      </w:pPr>
      <w:r>
        <w:rPr>
          <w:rFonts w:eastAsia="Times New Roman"/>
          <w:sz w:val="30"/>
          <w:szCs w:val="30"/>
          <w:lang w:val="es-ES"/>
        </w:rPr>
        <w:t>Art. 286.-</w:t>
      </w:r>
      <w:r>
        <w:rPr>
          <w:rFonts w:eastAsia="Times New Roman"/>
          <w:b/>
          <w:bCs/>
          <w:sz w:val="30"/>
          <w:szCs w:val="30"/>
          <w:lang w:val="es-ES"/>
        </w:rPr>
        <w:t xml:space="preserve"> Gobiernos Autónomos Descentralizados beneficiarios de incentivos ambientales.- </w:t>
      </w:r>
      <w:r>
        <w:rPr>
          <w:rFonts w:eastAsia="Times New Roman"/>
          <w:sz w:val="30"/>
          <w:szCs w:val="30"/>
          <w:lang w:val="es-ES"/>
        </w:rPr>
        <w:t>La Autoridad Ambiental Nacional promoverá los incentivos ambientales dirigidos a los Gobiernos Autónomos Descentralizados que dentr</w:t>
      </w:r>
      <w:r>
        <w:rPr>
          <w:rFonts w:eastAsia="Times New Roman"/>
          <w:sz w:val="30"/>
          <w:szCs w:val="30"/>
          <w:lang w:val="es-ES"/>
        </w:rPr>
        <w:t>o de sus políticas locales e instrumentos de planificación realicen acciones de buenas prácticas ambientales de conformidad a lo establecido en este Código.</w:t>
      </w:r>
    </w:p>
    <w:p w:rsidR="00000000" w:rsidRDefault="00394E1F">
      <w:pPr>
        <w:divId w:val="1982999628"/>
        <w:rPr>
          <w:rFonts w:eastAsia="Times New Roman"/>
          <w:sz w:val="30"/>
          <w:szCs w:val="30"/>
          <w:lang w:val="es-ES"/>
        </w:rPr>
      </w:pPr>
      <w:r>
        <w:rPr>
          <w:rFonts w:eastAsia="Times New Roman"/>
          <w:sz w:val="30"/>
          <w:szCs w:val="30"/>
          <w:lang w:val="es-ES"/>
        </w:rPr>
        <w:t>Art. 287.-</w:t>
      </w:r>
      <w:r>
        <w:rPr>
          <w:rFonts w:eastAsia="Times New Roman"/>
          <w:b/>
          <w:bCs/>
          <w:sz w:val="30"/>
          <w:szCs w:val="30"/>
          <w:lang w:val="es-ES"/>
        </w:rPr>
        <w:t xml:space="preserve"> Seguimiento y control de los incentivos.- </w:t>
      </w:r>
      <w:r>
        <w:rPr>
          <w:rFonts w:eastAsia="Times New Roman"/>
          <w:sz w:val="30"/>
          <w:szCs w:val="30"/>
          <w:lang w:val="es-ES"/>
        </w:rPr>
        <w:t>La Autoridad Ambiental Nacional establecerá lo</w:t>
      </w:r>
      <w:r>
        <w:rPr>
          <w:rFonts w:eastAsia="Times New Roman"/>
          <w:sz w:val="30"/>
          <w:szCs w:val="30"/>
          <w:lang w:val="es-ES"/>
        </w:rPr>
        <w:t xml:space="preserve">s mecanismos de seguimiento y control que coadyuven a verificar el cumplimiento de los objetivos para los cuales fueron otorgados los incentivos ambientales. En caso de incumplimiento, se procederá de conformidad con la ley y las sanciones establecidas en </w:t>
      </w:r>
      <w:r>
        <w:rPr>
          <w:rFonts w:eastAsia="Times New Roman"/>
          <w:sz w:val="30"/>
          <w:szCs w:val="30"/>
          <w:lang w:val="es-ES"/>
        </w:rPr>
        <w:t>este Código.</w:t>
      </w:r>
    </w:p>
    <w:p w:rsidR="00000000" w:rsidRDefault="00394E1F">
      <w:pPr>
        <w:jc w:val="center"/>
        <w:rPr>
          <w:rFonts w:eastAsia="Times New Roman"/>
          <w:sz w:val="36"/>
          <w:szCs w:val="36"/>
          <w:lang w:val="es-ES"/>
        </w:rPr>
      </w:pPr>
      <w:r>
        <w:rPr>
          <w:rFonts w:eastAsia="Times New Roman"/>
          <w:b/>
          <w:bCs/>
          <w:sz w:val="36"/>
          <w:szCs w:val="36"/>
          <w:lang w:val="es-ES"/>
        </w:rPr>
        <w:lastRenderedPageBreak/>
        <w:br/>
        <w:t>Libro VII</w:t>
      </w:r>
      <w:r>
        <w:rPr>
          <w:rFonts w:eastAsia="Times New Roman"/>
          <w:b/>
          <w:bCs/>
          <w:sz w:val="36"/>
          <w:szCs w:val="36"/>
          <w:lang w:val="es-ES"/>
        </w:rPr>
        <w:br/>
        <w:t>DE LA REPARACIÓN INTEGRAL DE DAÑOS AMBIENTALES Y RÉGIMEN SANCIONADOR</w:t>
      </w:r>
    </w:p>
    <w:p w:rsidR="00000000" w:rsidRDefault="00394E1F">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LA REPARACIÓN INTEGRAL DE DAÑOS AMBIENTALES</w:t>
      </w:r>
    </w:p>
    <w:p w:rsidR="00000000" w:rsidRDefault="00394E1F">
      <w:pPr>
        <w:divId w:val="2018187352"/>
        <w:rPr>
          <w:rFonts w:eastAsia="Times New Roman"/>
          <w:sz w:val="30"/>
          <w:szCs w:val="30"/>
          <w:lang w:val="es-ES"/>
        </w:rPr>
      </w:pPr>
      <w:r>
        <w:rPr>
          <w:rFonts w:eastAsia="Times New Roman"/>
          <w:sz w:val="30"/>
          <w:szCs w:val="30"/>
          <w:lang w:val="es-ES"/>
        </w:rPr>
        <w:t>Art. 288.-</w:t>
      </w:r>
      <w:r>
        <w:rPr>
          <w:rFonts w:eastAsia="Times New Roman"/>
          <w:b/>
          <w:bCs/>
          <w:sz w:val="30"/>
          <w:szCs w:val="30"/>
          <w:lang w:val="es-ES"/>
        </w:rPr>
        <w:t xml:space="preserve"> Objeto.- </w:t>
      </w:r>
      <w:r>
        <w:rPr>
          <w:rFonts w:eastAsia="Times New Roman"/>
          <w:sz w:val="30"/>
          <w:szCs w:val="30"/>
          <w:lang w:val="es-ES"/>
        </w:rPr>
        <w:t>Este título tiene por objeto regular y orientar las acciones y medidas de reparación i</w:t>
      </w:r>
      <w:r>
        <w:rPr>
          <w:rFonts w:eastAsia="Times New Roman"/>
          <w:sz w:val="30"/>
          <w:szCs w:val="30"/>
          <w:lang w:val="es-ES"/>
        </w:rPr>
        <w:t>ntegral de los daños ambientales generados por personas naturales o jurídicas, ya sean públicas o privadas, nacionales o extranjeras, o los causados por eventos naturales.</w:t>
      </w:r>
    </w:p>
    <w:p w:rsidR="00000000" w:rsidRDefault="00394E1F">
      <w:pPr>
        <w:divId w:val="2046370639"/>
        <w:rPr>
          <w:rFonts w:eastAsia="Times New Roman"/>
          <w:sz w:val="30"/>
          <w:szCs w:val="30"/>
          <w:lang w:val="es-ES"/>
        </w:rPr>
      </w:pPr>
      <w:r>
        <w:rPr>
          <w:rFonts w:eastAsia="Times New Roman"/>
          <w:sz w:val="30"/>
          <w:szCs w:val="30"/>
          <w:lang w:val="es-ES"/>
        </w:rPr>
        <w:t>Art. 289.-</w:t>
      </w:r>
      <w:r>
        <w:rPr>
          <w:rFonts w:eastAsia="Times New Roman"/>
          <w:b/>
          <w:bCs/>
          <w:sz w:val="30"/>
          <w:szCs w:val="30"/>
          <w:lang w:val="es-ES"/>
        </w:rPr>
        <w:t xml:space="preserve"> Determinación del daño ambiental.- </w:t>
      </w:r>
      <w:r>
        <w:rPr>
          <w:rFonts w:eastAsia="Times New Roman"/>
          <w:sz w:val="30"/>
          <w:szCs w:val="30"/>
          <w:lang w:val="es-ES"/>
        </w:rPr>
        <w:t>La Autoridad Ambiental Nacional determ</w:t>
      </w:r>
      <w:r>
        <w:rPr>
          <w:rFonts w:eastAsia="Times New Roman"/>
          <w:sz w:val="30"/>
          <w:szCs w:val="30"/>
          <w:lang w:val="es-ES"/>
        </w:rPr>
        <w:t xml:space="preserve">inará los lineamientos y criterios para caracterizar, evaluar y valorar el daño ambiental, así como las diferentes medidas de prevención y restauración. Para ello, podrá solicitar o recibir el apoyo y colaboración de las instituciones públicas o privadas, </w:t>
      </w:r>
      <w:r>
        <w:rPr>
          <w:rFonts w:eastAsia="Times New Roman"/>
          <w:sz w:val="30"/>
          <w:szCs w:val="30"/>
          <w:lang w:val="es-ES"/>
        </w:rPr>
        <w:t>así como de instituciones científicas y académicas.</w:t>
      </w:r>
      <w:r>
        <w:rPr>
          <w:rFonts w:eastAsia="Times New Roman"/>
          <w:sz w:val="30"/>
          <w:szCs w:val="30"/>
          <w:lang w:val="es-ES"/>
        </w:rPr>
        <w:br/>
      </w:r>
      <w:r>
        <w:rPr>
          <w:rFonts w:eastAsia="Times New Roman"/>
          <w:sz w:val="30"/>
          <w:szCs w:val="30"/>
          <w:lang w:val="es-ES"/>
        </w:rPr>
        <w:br/>
        <w:t>La Autoridad Ambiental Nacional validará la metodología para la valoración del daño ambiental. Entre los criterios básicos para la determinación del daño ambiental, se considerará el estado de conservaci</w:t>
      </w:r>
      <w:r>
        <w:rPr>
          <w:rFonts w:eastAsia="Times New Roman"/>
          <w:sz w:val="30"/>
          <w:szCs w:val="30"/>
          <w:lang w:val="es-ES"/>
        </w:rPr>
        <w:t>ón de los ecosistemas y su integridad física, la riqueza, sensibilidad y amenaza de las especies, la provisión de servicios ambientales, los riesgos para la salud humana asociados al recurso afectado y los demás que establezca la Autoridad Ambiental Nacion</w:t>
      </w:r>
      <w:r>
        <w:rPr>
          <w:rFonts w:eastAsia="Times New Roman"/>
          <w:sz w:val="30"/>
          <w:szCs w:val="30"/>
          <w:lang w:val="es-ES"/>
        </w:rPr>
        <w:t>al.</w:t>
      </w:r>
    </w:p>
    <w:p w:rsidR="00000000" w:rsidRDefault="00394E1F">
      <w:pPr>
        <w:divId w:val="370032368"/>
        <w:rPr>
          <w:rFonts w:eastAsia="Times New Roman"/>
          <w:sz w:val="30"/>
          <w:szCs w:val="30"/>
          <w:lang w:val="es-ES"/>
        </w:rPr>
      </w:pPr>
      <w:r>
        <w:rPr>
          <w:rFonts w:eastAsia="Times New Roman"/>
          <w:sz w:val="30"/>
          <w:szCs w:val="30"/>
          <w:lang w:val="es-ES"/>
        </w:rPr>
        <w:t>Art. 290.-</w:t>
      </w:r>
      <w:r>
        <w:rPr>
          <w:rFonts w:eastAsia="Times New Roman"/>
          <w:b/>
          <w:bCs/>
          <w:sz w:val="30"/>
          <w:szCs w:val="30"/>
          <w:lang w:val="es-ES"/>
        </w:rPr>
        <w:t xml:space="preserve"> Atribución de responsabilidad por la generación de daños ambientales.- </w:t>
      </w:r>
      <w:r>
        <w:rPr>
          <w:rFonts w:eastAsia="Times New Roman"/>
          <w:sz w:val="30"/>
          <w:szCs w:val="30"/>
          <w:lang w:val="es-ES"/>
        </w:rPr>
        <w:t xml:space="preserve">Para establecer la responsabilidad por daños ambientales se deberá identificar al operador de la actividad económica o de cualquier actividad en general que ocasionó los </w:t>
      </w:r>
      <w:r>
        <w:rPr>
          <w:rFonts w:eastAsia="Times New Roman"/>
          <w:sz w:val="30"/>
          <w:szCs w:val="30"/>
          <w:lang w:val="es-ES"/>
        </w:rPr>
        <w:t>daños. Las reglas de la atribución de responsabilidad serán:</w:t>
      </w:r>
      <w:r>
        <w:rPr>
          <w:rFonts w:eastAsia="Times New Roman"/>
          <w:sz w:val="30"/>
          <w:szCs w:val="30"/>
          <w:lang w:val="es-ES"/>
        </w:rPr>
        <w:br/>
      </w:r>
      <w:r>
        <w:rPr>
          <w:rFonts w:eastAsia="Times New Roman"/>
          <w:sz w:val="30"/>
          <w:szCs w:val="30"/>
          <w:lang w:val="es-ES"/>
        </w:rPr>
        <w:br/>
        <w:t xml:space="preserve">1. Si una persona jurídica forma parte de un grupo de sociedades, la responsabilidad ambiental podrá extenderse a la sociedad que tiene la capacidad de tomar decisiones sobre las otras empresas </w:t>
      </w:r>
      <w:r>
        <w:rPr>
          <w:rFonts w:eastAsia="Times New Roman"/>
          <w:sz w:val="30"/>
          <w:szCs w:val="30"/>
          <w:lang w:val="es-ES"/>
        </w:rPr>
        <w:t>del grupo; o cuando se cometan a nombre de las sociedades fraudes y abusos a la ley.</w:t>
      </w:r>
      <w:r>
        <w:rPr>
          <w:rFonts w:eastAsia="Times New Roman"/>
          <w:sz w:val="30"/>
          <w:szCs w:val="30"/>
          <w:lang w:val="es-ES"/>
        </w:rPr>
        <w:br/>
      </w:r>
      <w:r>
        <w:rPr>
          <w:rFonts w:eastAsia="Times New Roman"/>
          <w:sz w:val="30"/>
          <w:szCs w:val="30"/>
          <w:lang w:val="es-ES"/>
        </w:rPr>
        <w:lastRenderedPageBreak/>
        <w:br/>
        <w:t>2. Será responsable toda persona natural o jurídica que en virtud de cualquier título, se encargue o sea responsable del control de la actividad. Los administradores o re</w:t>
      </w:r>
      <w:r>
        <w:rPr>
          <w:rFonts w:eastAsia="Times New Roman"/>
          <w:sz w:val="30"/>
          <w:szCs w:val="30"/>
          <w:lang w:val="es-ES"/>
        </w:rPr>
        <w:t>presentantes legales de las compañías serán responsables solidarios de obligaciones pendientes establecidas por daños ambientales generados durante su gestión.</w:t>
      </w:r>
      <w:r>
        <w:rPr>
          <w:rFonts w:eastAsia="Times New Roman"/>
          <w:sz w:val="30"/>
          <w:szCs w:val="30"/>
          <w:lang w:val="es-ES"/>
        </w:rPr>
        <w:br/>
      </w:r>
      <w:r>
        <w:rPr>
          <w:rFonts w:eastAsia="Times New Roman"/>
          <w:sz w:val="30"/>
          <w:szCs w:val="30"/>
          <w:lang w:val="es-ES"/>
        </w:rPr>
        <w:br/>
        <w:t>3. Si existe una pluralidad de causantes de un mismo daño ambiental, la responsabilidad será so</w:t>
      </w:r>
      <w:r>
        <w:rPr>
          <w:rFonts w:eastAsia="Times New Roman"/>
          <w:sz w:val="30"/>
          <w:szCs w:val="30"/>
          <w:lang w:val="es-ES"/>
        </w:rPr>
        <w:t>lidaria entre quienes lo ocasionen;</w:t>
      </w:r>
      <w:r>
        <w:rPr>
          <w:rFonts w:eastAsia="Times New Roman"/>
          <w:sz w:val="30"/>
          <w:szCs w:val="30"/>
          <w:lang w:val="es-ES"/>
        </w:rPr>
        <w:br/>
      </w:r>
      <w:r>
        <w:rPr>
          <w:rFonts w:eastAsia="Times New Roman"/>
          <w:sz w:val="30"/>
          <w:szCs w:val="30"/>
          <w:lang w:val="es-ES"/>
        </w:rPr>
        <w:br/>
        <w:t>4. En los casos de muerte de la persona natural responsable de ocasionar los daños ambientales, sus obligaciones económicas o pecuniarias pendientes se transmitirán de conformidad con la ley; y,</w:t>
      </w:r>
      <w:r>
        <w:rPr>
          <w:rFonts w:eastAsia="Times New Roman"/>
          <w:sz w:val="30"/>
          <w:szCs w:val="30"/>
          <w:lang w:val="es-ES"/>
        </w:rPr>
        <w:br/>
      </w:r>
      <w:r>
        <w:rPr>
          <w:rFonts w:eastAsia="Times New Roman"/>
          <w:sz w:val="30"/>
          <w:szCs w:val="30"/>
          <w:lang w:val="es-ES"/>
        </w:rPr>
        <w:br/>
        <w:t>5. Cuando se produzca l</w:t>
      </w:r>
      <w:r>
        <w:rPr>
          <w:rFonts w:eastAsia="Times New Roman"/>
          <w:sz w:val="30"/>
          <w:szCs w:val="30"/>
          <w:lang w:val="es-ES"/>
        </w:rPr>
        <w:t>a extinción de la persona jurídica responsable de ocasionar los daños ambientales, sus obligaciones económicas o pecuniarias pendientes serán asumidas por los socios o accionistas, de conformidad con la ley.</w:t>
      </w:r>
    </w:p>
    <w:p w:rsidR="00000000" w:rsidRDefault="00394E1F">
      <w:pPr>
        <w:divId w:val="181749086"/>
        <w:rPr>
          <w:rFonts w:eastAsia="Times New Roman"/>
          <w:sz w:val="30"/>
          <w:szCs w:val="30"/>
          <w:lang w:val="es-ES"/>
        </w:rPr>
      </w:pPr>
      <w:r>
        <w:rPr>
          <w:rFonts w:eastAsia="Times New Roman"/>
          <w:sz w:val="30"/>
          <w:szCs w:val="30"/>
          <w:lang w:val="es-ES"/>
        </w:rPr>
        <w:t>Art. 291.-</w:t>
      </w:r>
      <w:r>
        <w:rPr>
          <w:rFonts w:eastAsia="Times New Roman"/>
          <w:b/>
          <w:bCs/>
          <w:sz w:val="30"/>
          <w:szCs w:val="30"/>
          <w:lang w:val="es-ES"/>
        </w:rPr>
        <w:t xml:space="preserve"> Obligación de comunicación a la autor</w:t>
      </w:r>
      <w:r>
        <w:rPr>
          <w:rFonts w:eastAsia="Times New Roman"/>
          <w:b/>
          <w:bCs/>
          <w:sz w:val="30"/>
          <w:szCs w:val="30"/>
          <w:lang w:val="es-ES"/>
        </w:rPr>
        <w:t xml:space="preserve">idad.- </w:t>
      </w:r>
      <w:r>
        <w:rPr>
          <w:rFonts w:eastAsia="Times New Roman"/>
          <w:sz w:val="30"/>
          <w:szCs w:val="30"/>
          <w:lang w:val="es-ES"/>
        </w:rPr>
        <w:t xml:space="preserve">Todos quienes ejecuten proyectos, obras o actividades, públicas, privadas o mixtas, estarán obligados a comunicar a la Autoridad Ambiental Competente dentro de las 24 horas posteriores a la ocurrencia o existencia de daños ambientales dentro de sus </w:t>
      </w:r>
      <w:r>
        <w:rPr>
          <w:rFonts w:eastAsia="Times New Roman"/>
          <w:sz w:val="30"/>
          <w:szCs w:val="30"/>
          <w:lang w:val="es-ES"/>
        </w:rPr>
        <w:t>áreas de operación.</w:t>
      </w:r>
    </w:p>
    <w:p w:rsidR="00000000" w:rsidRDefault="00394E1F">
      <w:pPr>
        <w:divId w:val="902646058"/>
        <w:rPr>
          <w:rFonts w:eastAsia="Times New Roman"/>
          <w:sz w:val="30"/>
          <w:szCs w:val="30"/>
          <w:lang w:val="es-ES"/>
        </w:rPr>
      </w:pPr>
      <w:r>
        <w:rPr>
          <w:rFonts w:eastAsia="Times New Roman"/>
          <w:sz w:val="30"/>
          <w:szCs w:val="30"/>
          <w:lang w:val="es-ES"/>
        </w:rPr>
        <w:t>Art. 292.-</w:t>
      </w:r>
      <w:r>
        <w:rPr>
          <w:rFonts w:eastAsia="Times New Roman"/>
          <w:b/>
          <w:bCs/>
          <w:sz w:val="30"/>
          <w:szCs w:val="30"/>
          <w:lang w:val="es-ES"/>
        </w:rPr>
        <w:t xml:space="preserve"> Medidas de prevención y reparación integral de los daños ambientales.- </w:t>
      </w:r>
      <w:r>
        <w:rPr>
          <w:rFonts w:eastAsia="Times New Roman"/>
          <w:sz w:val="30"/>
          <w:szCs w:val="30"/>
          <w:lang w:val="es-ES"/>
        </w:rPr>
        <w:t xml:space="preserve">Ante la amenaza inminente de daños ambientales, el operador de proyectos, obras o actividades deberá adoptar de forma inmediata las medidas que prevengan </w:t>
      </w:r>
      <w:r>
        <w:rPr>
          <w:rFonts w:eastAsia="Times New Roman"/>
          <w:sz w:val="30"/>
          <w:szCs w:val="30"/>
          <w:lang w:val="es-ES"/>
        </w:rPr>
        <w:t>y eviten la ocurrencia de dichos daños.</w:t>
      </w:r>
      <w:r>
        <w:rPr>
          <w:rFonts w:eastAsia="Times New Roman"/>
          <w:sz w:val="30"/>
          <w:szCs w:val="30"/>
          <w:lang w:val="es-ES"/>
        </w:rPr>
        <w:br/>
      </w:r>
      <w:r>
        <w:rPr>
          <w:rFonts w:eastAsia="Times New Roman"/>
          <w:sz w:val="30"/>
          <w:szCs w:val="30"/>
          <w:lang w:val="es-ES"/>
        </w:rPr>
        <w:br/>
        <w:t>Cuando los daños ambientales hayan ocurrido, el operador responsable deberá adoptar sin demora y sin necesidad de advertencia, requerimiento o de acto administrativo previo, las siguientes medidas en este orden:</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Contingencia, mitigación y corrección;</w:t>
      </w:r>
      <w:r>
        <w:rPr>
          <w:rFonts w:eastAsia="Times New Roman"/>
          <w:sz w:val="30"/>
          <w:szCs w:val="30"/>
          <w:lang w:val="es-ES"/>
        </w:rPr>
        <w:br/>
      </w:r>
      <w:r>
        <w:rPr>
          <w:rFonts w:eastAsia="Times New Roman"/>
          <w:sz w:val="30"/>
          <w:szCs w:val="30"/>
          <w:lang w:val="es-ES"/>
        </w:rPr>
        <w:br/>
        <w:t>2. Remediación y restauración;</w:t>
      </w:r>
      <w:r>
        <w:rPr>
          <w:rFonts w:eastAsia="Times New Roman"/>
          <w:sz w:val="30"/>
          <w:szCs w:val="30"/>
          <w:lang w:val="es-ES"/>
        </w:rPr>
        <w:br/>
      </w:r>
      <w:r>
        <w:rPr>
          <w:rFonts w:eastAsia="Times New Roman"/>
          <w:sz w:val="30"/>
          <w:szCs w:val="30"/>
          <w:lang w:val="es-ES"/>
        </w:rPr>
        <w:br/>
        <w:t>3. Compensación e indemnización;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Seguimiento y evaluación.</w:t>
      </w:r>
      <w:r>
        <w:rPr>
          <w:rFonts w:eastAsia="Times New Roman"/>
          <w:sz w:val="30"/>
          <w:szCs w:val="30"/>
          <w:lang w:val="es-ES"/>
        </w:rPr>
        <w:br/>
      </w:r>
      <w:r>
        <w:rPr>
          <w:rFonts w:eastAsia="Times New Roman"/>
          <w:sz w:val="30"/>
          <w:szCs w:val="30"/>
          <w:lang w:val="es-ES"/>
        </w:rPr>
        <w:br/>
        <w:t>Los operadores estarán obligados a cumplir con la reparación, en atención a la presente jerarquía, con el fin de gar</w:t>
      </w:r>
      <w:r>
        <w:rPr>
          <w:rFonts w:eastAsia="Times New Roman"/>
          <w:sz w:val="30"/>
          <w:szCs w:val="30"/>
          <w:lang w:val="es-ES"/>
        </w:rPr>
        <w:t>antizar la eliminación de riesgos para la salud humana y la protección de los derechos de la naturaleza.</w:t>
      </w:r>
      <w:r>
        <w:rPr>
          <w:rFonts w:eastAsia="Times New Roman"/>
          <w:sz w:val="30"/>
          <w:szCs w:val="30"/>
          <w:lang w:val="es-ES"/>
        </w:rPr>
        <w:br/>
      </w:r>
      <w:r>
        <w:rPr>
          <w:rFonts w:eastAsia="Times New Roman"/>
          <w:sz w:val="30"/>
          <w:szCs w:val="30"/>
          <w:lang w:val="es-ES"/>
        </w:rPr>
        <w:br/>
        <w:t>Cuando se realice la reparación ambiental, se procurará llegar al estado anterior a la afectación del proyecto, obra o actividad. Si por la magnitud d</w:t>
      </w:r>
      <w:r>
        <w:rPr>
          <w:rFonts w:eastAsia="Times New Roman"/>
          <w:sz w:val="30"/>
          <w:szCs w:val="30"/>
          <w:lang w:val="es-ES"/>
        </w:rPr>
        <w:t>el daño y después de la aplicación de las medidas, eso no fuera posible, se procederá con las medidas compensatorias e indemnizatorias.</w:t>
      </w:r>
      <w:r>
        <w:rPr>
          <w:rFonts w:eastAsia="Times New Roman"/>
          <w:sz w:val="30"/>
          <w:szCs w:val="30"/>
          <w:lang w:val="es-ES"/>
        </w:rPr>
        <w:br/>
      </w:r>
      <w:r>
        <w:rPr>
          <w:rFonts w:eastAsia="Times New Roman"/>
          <w:sz w:val="30"/>
          <w:szCs w:val="30"/>
          <w:lang w:val="es-ES"/>
        </w:rPr>
        <w:br/>
        <w:t>Cuando se realicen indemnizaciones o compensaciones por daños ambientales en áreas de propiedad estatal, estas se canal</w:t>
      </w:r>
      <w:r>
        <w:rPr>
          <w:rFonts w:eastAsia="Times New Roman"/>
          <w:sz w:val="30"/>
          <w:szCs w:val="30"/>
          <w:lang w:val="es-ES"/>
        </w:rPr>
        <w:t>izarán a través de la Autoridad Ambiental Nacional o Autoridad Ambiental Competente, según corresponda.</w:t>
      </w:r>
    </w:p>
    <w:p w:rsidR="00000000" w:rsidRDefault="00394E1F">
      <w:pPr>
        <w:divId w:val="1834831687"/>
        <w:rPr>
          <w:rFonts w:eastAsia="Times New Roman"/>
          <w:sz w:val="30"/>
          <w:szCs w:val="30"/>
          <w:lang w:val="es-ES"/>
        </w:rPr>
      </w:pPr>
      <w:r>
        <w:rPr>
          <w:rFonts w:eastAsia="Times New Roman"/>
          <w:sz w:val="30"/>
          <w:szCs w:val="30"/>
          <w:lang w:val="es-ES"/>
        </w:rPr>
        <w:t>Art. 293.-</w:t>
      </w:r>
      <w:r>
        <w:rPr>
          <w:rFonts w:eastAsia="Times New Roman"/>
          <w:b/>
          <w:bCs/>
          <w:sz w:val="30"/>
          <w:szCs w:val="30"/>
          <w:lang w:val="es-ES"/>
        </w:rPr>
        <w:t xml:space="preserve"> Medidas para evitar nuevos daños ambientales.- </w:t>
      </w:r>
      <w:r>
        <w:rPr>
          <w:rFonts w:eastAsia="Times New Roman"/>
          <w:sz w:val="30"/>
          <w:szCs w:val="30"/>
          <w:lang w:val="es-ES"/>
        </w:rPr>
        <w:t>Para evitar la ocurrencia de nuevos daños ambientales, se deberá tomar en consideración lo sig</w:t>
      </w:r>
      <w:r>
        <w:rPr>
          <w:rFonts w:eastAsia="Times New Roman"/>
          <w:sz w:val="30"/>
          <w:szCs w:val="30"/>
          <w:lang w:val="es-ES"/>
        </w:rPr>
        <w:t>uiente:</w:t>
      </w:r>
      <w:r>
        <w:rPr>
          <w:rFonts w:eastAsia="Times New Roman"/>
          <w:sz w:val="30"/>
          <w:szCs w:val="30"/>
          <w:lang w:val="es-ES"/>
        </w:rPr>
        <w:br/>
      </w:r>
      <w:r>
        <w:rPr>
          <w:rFonts w:eastAsia="Times New Roman"/>
          <w:sz w:val="30"/>
          <w:szCs w:val="30"/>
          <w:lang w:val="es-ES"/>
        </w:rPr>
        <w:br/>
        <w:t>1. El operador de la actividad garantizará la implementación inmediata y oportuna de medidas que eviten y detengan la expansión del daño producido, así como la ocurrencia de nuevos daños; y,</w:t>
      </w:r>
      <w:r>
        <w:rPr>
          <w:rFonts w:eastAsia="Times New Roman"/>
          <w:sz w:val="30"/>
          <w:szCs w:val="30"/>
          <w:lang w:val="es-ES"/>
        </w:rPr>
        <w:br/>
      </w:r>
      <w:r>
        <w:rPr>
          <w:rFonts w:eastAsia="Times New Roman"/>
          <w:sz w:val="30"/>
          <w:szCs w:val="30"/>
          <w:lang w:val="es-ES"/>
        </w:rPr>
        <w:br/>
        <w:t>2. El operador pondrá en conocimiento inmediato de la A</w:t>
      </w:r>
      <w:r>
        <w:rPr>
          <w:rFonts w:eastAsia="Times New Roman"/>
          <w:sz w:val="30"/>
          <w:szCs w:val="30"/>
          <w:lang w:val="es-ES"/>
        </w:rPr>
        <w:t>utoridad Ambiental Competente la ejecución de actividades que prevengan o eviten la expansión del daño producido o la ocurrencia de nuevos daños. Lo mismo hará, en el caso de que no desaparezca la amenaza de daño ambiental, a pesar de haberse adoptado dich</w:t>
      </w:r>
      <w:r>
        <w:rPr>
          <w:rFonts w:eastAsia="Times New Roman"/>
          <w:sz w:val="30"/>
          <w:szCs w:val="30"/>
          <w:lang w:val="es-ES"/>
        </w:rPr>
        <w:t>as medidas.</w:t>
      </w:r>
      <w:r>
        <w:rPr>
          <w:rFonts w:eastAsia="Times New Roman"/>
          <w:sz w:val="30"/>
          <w:szCs w:val="30"/>
          <w:lang w:val="es-ES"/>
        </w:rPr>
        <w:br/>
      </w:r>
      <w:r>
        <w:rPr>
          <w:rFonts w:eastAsia="Times New Roman"/>
          <w:sz w:val="30"/>
          <w:szCs w:val="30"/>
          <w:lang w:val="es-ES"/>
        </w:rPr>
        <w:br/>
        <w:t>La Autoridad Ambiental Nacional determinará los lineamientos y criterios sobre la implementación de las medidas y obligaciones destinadas a evitar la ocurrencia de nuevos daños ambientales a los ya producidos.</w:t>
      </w:r>
    </w:p>
    <w:p w:rsidR="00000000" w:rsidRDefault="00394E1F">
      <w:pPr>
        <w:divId w:val="1932353299"/>
        <w:rPr>
          <w:rFonts w:eastAsia="Times New Roman"/>
          <w:sz w:val="30"/>
          <w:szCs w:val="30"/>
          <w:lang w:val="es-ES"/>
        </w:rPr>
      </w:pPr>
      <w:r>
        <w:rPr>
          <w:rFonts w:eastAsia="Times New Roman"/>
          <w:sz w:val="30"/>
          <w:szCs w:val="30"/>
          <w:lang w:val="es-ES"/>
        </w:rPr>
        <w:t>Art. 294.-</w:t>
      </w:r>
      <w:r>
        <w:rPr>
          <w:rFonts w:eastAsia="Times New Roman"/>
          <w:b/>
          <w:bCs/>
          <w:sz w:val="30"/>
          <w:szCs w:val="30"/>
          <w:lang w:val="es-ES"/>
        </w:rPr>
        <w:t xml:space="preserve"> Actuación subsidiaria </w:t>
      </w:r>
      <w:r>
        <w:rPr>
          <w:rFonts w:eastAsia="Times New Roman"/>
          <w:b/>
          <w:bCs/>
          <w:sz w:val="30"/>
          <w:szCs w:val="30"/>
          <w:lang w:val="es-ES"/>
        </w:rPr>
        <w:t xml:space="preserve">del Estado.- </w:t>
      </w:r>
      <w:r>
        <w:rPr>
          <w:rFonts w:eastAsia="Times New Roman"/>
          <w:sz w:val="30"/>
          <w:szCs w:val="30"/>
          <w:lang w:val="es-ES"/>
        </w:rPr>
        <w:t>La Autoridad Ambiental Competente, de manera subsidiaria, intervendrá en los siguientes casos:</w:t>
      </w:r>
      <w:r>
        <w:rPr>
          <w:rFonts w:eastAsia="Times New Roman"/>
          <w:sz w:val="30"/>
          <w:szCs w:val="30"/>
          <w:lang w:val="es-ES"/>
        </w:rPr>
        <w:br/>
      </w:r>
      <w:r>
        <w:rPr>
          <w:rFonts w:eastAsia="Times New Roman"/>
          <w:sz w:val="30"/>
          <w:szCs w:val="30"/>
          <w:lang w:val="es-ES"/>
        </w:rPr>
        <w:br/>
        <w:t>1. Cuando existan daños ambientales no reparados;</w:t>
      </w:r>
      <w:r>
        <w:rPr>
          <w:rFonts w:eastAsia="Times New Roman"/>
          <w:sz w:val="30"/>
          <w:szCs w:val="30"/>
          <w:lang w:val="es-ES"/>
        </w:rPr>
        <w:br/>
      </w:r>
      <w:r>
        <w:rPr>
          <w:rFonts w:eastAsia="Times New Roman"/>
          <w:sz w:val="30"/>
          <w:szCs w:val="30"/>
          <w:lang w:val="es-ES"/>
        </w:rPr>
        <w:lastRenderedPageBreak/>
        <w:br/>
        <w:t>2. Cuando no se haya podido identificar al operador responsable;</w:t>
      </w:r>
      <w:r>
        <w:rPr>
          <w:rFonts w:eastAsia="Times New Roman"/>
          <w:sz w:val="30"/>
          <w:szCs w:val="30"/>
          <w:lang w:val="es-ES"/>
        </w:rPr>
        <w:br/>
      </w:r>
      <w:r>
        <w:rPr>
          <w:rFonts w:eastAsia="Times New Roman"/>
          <w:sz w:val="30"/>
          <w:szCs w:val="30"/>
          <w:lang w:val="es-ES"/>
        </w:rPr>
        <w:br/>
        <w:t>3. Cuando el operador responsa</w:t>
      </w:r>
      <w:r>
        <w:rPr>
          <w:rFonts w:eastAsia="Times New Roman"/>
          <w:sz w:val="30"/>
          <w:szCs w:val="30"/>
          <w:lang w:val="es-ES"/>
        </w:rPr>
        <w:t>ble incumpla con el plan integral de reparación;</w:t>
      </w:r>
      <w:r>
        <w:rPr>
          <w:rFonts w:eastAsia="Times New Roman"/>
          <w:sz w:val="30"/>
          <w:szCs w:val="30"/>
          <w:lang w:val="es-ES"/>
        </w:rPr>
        <w:br/>
      </w:r>
      <w:r>
        <w:rPr>
          <w:rFonts w:eastAsia="Times New Roman"/>
          <w:sz w:val="30"/>
          <w:szCs w:val="30"/>
          <w:lang w:val="es-ES"/>
        </w:rPr>
        <w:br/>
        <w:t>4. Cuando por la magnitud y gravedad del daño ambiental no sea posible esperar la intervención del operador responsable; y,</w:t>
      </w:r>
      <w:r>
        <w:rPr>
          <w:rFonts w:eastAsia="Times New Roman"/>
          <w:sz w:val="30"/>
          <w:szCs w:val="30"/>
          <w:lang w:val="es-ES"/>
        </w:rPr>
        <w:br/>
      </w:r>
      <w:r>
        <w:rPr>
          <w:rFonts w:eastAsia="Times New Roman"/>
          <w:sz w:val="30"/>
          <w:szCs w:val="30"/>
          <w:lang w:val="es-ES"/>
        </w:rPr>
        <w:br/>
        <w:t>5. Cuando exista el peligro de que se produzcan nuevos daños ambientales a los ya</w:t>
      </w:r>
      <w:r>
        <w:rPr>
          <w:rFonts w:eastAsia="Times New Roman"/>
          <w:sz w:val="30"/>
          <w:szCs w:val="30"/>
          <w:lang w:val="es-ES"/>
        </w:rPr>
        <w:t xml:space="preserve"> producidos y el operador responsable no pueda o no los asuma.</w:t>
      </w:r>
      <w:r>
        <w:rPr>
          <w:rFonts w:eastAsia="Times New Roman"/>
          <w:sz w:val="30"/>
          <w:szCs w:val="30"/>
          <w:lang w:val="es-ES"/>
        </w:rPr>
        <w:br/>
      </w:r>
      <w:r>
        <w:rPr>
          <w:rFonts w:eastAsia="Times New Roman"/>
          <w:sz w:val="30"/>
          <w:szCs w:val="30"/>
          <w:lang w:val="es-ES"/>
        </w:rPr>
        <w:br/>
        <w:t>La Autoridad Ambiental Competente coordinará con otras entidades e instituciones públicas, la ejecución de los planes y programas de reparación.</w:t>
      </w:r>
    </w:p>
    <w:p w:rsidR="00000000" w:rsidRDefault="00394E1F">
      <w:pPr>
        <w:divId w:val="2142765264"/>
        <w:rPr>
          <w:rFonts w:eastAsia="Times New Roman"/>
          <w:sz w:val="30"/>
          <w:szCs w:val="30"/>
          <w:lang w:val="es-ES"/>
        </w:rPr>
      </w:pPr>
      <w:r>
        <w:rPr>
          <w:rFonts w:eastAsia="Times New Roman"/>
          <w:sz w:val="30"/>
          <w:szCs w:val="30"/>
          <w:lang w:val="es-ES"/>
        </w:rPr>
        <w:t>Art. 295.-</w:t>
      </w:r>
      <w:r>
        <w:rPr>
          <w:rFonts w:eastAsia="Times New Roman"/>
          <w:b/>
          <w:bCs/>
          <w:sz w:val="30"/>
          <w:szCs w:val="30"/>
          <w:lang w:val="es-ES"/>
        </w:rPr>
        <w:t xml:space="preserve"> Del incumplimiento de las obligacion</w:t>
      </w:r>
      <w:r>
        <w:rPr>
          <w:rFonts w:eastAsia="Times New Roman"/>
          <w:b/>
          <w:bCs/>
          <w:sz w:val="30"/>
          <w:szCs w:val="30"/>
          <w:lang w:val="es-ES"/>
        </w:rPr>
        <w:t xml:space="preserve">es de reparación e implementación de medidas.- </w:t>
      </w:r>
      <w:r>
        <w:rPr>
          <w:rFonts w:eastAsia="Times New Roman"/>
          <w:sz w:val="30"/>
          <w:szCs w:val="30"/>
          <w:lang w:val="es-ES"/>
        </w:rPr>
        <w:t xml:space="preserve">La Autoridad Ambiental Competente realizará el monitoreo y seguimiento de los planes de reparación integral. Para el efecto, velará que el operador aplique las medidas de reparación de los daños ambientales y </w:t>
      </w:r>
      <w:r>
        <w:rPr>
          <w:rFonts w:eastAsia="Times New Roman"/>
          <w:sz w:val="30"/>
          <w:szCs w:val="30"/>
          <w:lang w:val="es-ES"/>
        </w:rPr>
        <w:t>las que garanticen la no ocurrencia de nuevos daños.</w:t>
      </w:r>
      <w:r>
        <w:rPr>
          <w:rFonts w:eastAsia="Times New Roman"/>
          <w:sz w:val="30"/>
          <w:szCs w:val="30"/>
          <w:lang w:val="es-ES"/>
        </w:rPr>
        <w:br/>
      </w:r>
      <w:r>
        <w:rPr>
          <w:rFonts w:eastAsia="Times New Roman"/>
          <w:sz w:val="30"/>
          <w:szCs w:val="30"/>
          <w:lang w:val="es-ES"/>
        </w:rPr>
        <w:br/>
        <w:t>En caso de incumplimiento total o parcial de sus deberes de reparación integral, la Autoridad Ambiental Competente requerirá al operador su cumplimiento inmediato y obligatorio, sin perjuicio de las acc</w:t>
      </w:r>
      <w:r>
        <w:rPr>
          <w:rFonts w:eastAsia="Times New Roman"/>
          <w:sz w:val="30"/>
          <w:szCs w:val="30"/>
          <w:lang w:val="es-ES"/>
        </w:rPr>
        <w:t>iones legales que correspondan.</w:t>
      </w:r>
      <w:r>
        <w:rPr>
          <w:rFonts w:eastAsia="Times New Roman"/>
          <w:sz w:val="30"/>
          <w:szCs w:val="30"/>
          <w:lang w:val="es-ES"/>
        </w:rPr>
        <w:br/>
      </w:r>
      <w:r>
        <w:rPr>
          <w:rFonts w:eastAsia="Times New Roman"/>
          <w:sz w:val="30"/>
          <w:szCs w:val="30"/>
          <w:lang w:val="es-ES"/>
        </w:rPr>
        <w:br/>
        <w:t>La persona o las personas a quienes se les haya atribuido la responsabilidad por los daños ambientales, deberán cubrir los costos de las medidas implementadas. El incumplimiento del pago por parte del responsable será susce</w:t>
      </w:r>
      <w:r>
        <w:rPr>
          <w:rFonts w:eastAsia="Times New Roman"/>
          <w:sz w:val="30"/>
          <w:szCs w:val="30"/>
          <w:lang w:val="es-ES"/>
        </w:rPr>
        <w:t>ptible de ejecución forzosa. La Autoridad Ambiental Competente incluirá en su resolución los gastos en los que ha incurrido por las medidas ejecutadas.</w:t>
      </w:r>
      <w:r>
        <w:rPr>
          <w:rFonts w:eastAsia="Times New Roman"/>
          <w:sz w:val="30"/>
          <w:szCs w:val="30"/>
          <w:lang w:val="es-ES"/>
        </w:rPr>
        <w:br/>
      </w:r>
      <w:r>
        <w:rPr>
          <w:rFonts w:eastAsia="Times New Roman"/>
          <w:sz w:val="30"/>
          <w:szCs w:val="30"/>
          <w:lang w:val="es-ES"/>
        </w:rPr>
        <w:br/>
        <w:t>Para realizar toda acción tendiente a la reparación, y cuando se requiera el ingreso a propiedad privad</w:t>
      </w:r>
      <w:r>
        <w:rPr>
          <w:rFonts w:eastAsia="Times New Roman"/>
          <w:sz w:val="30"/>
          <w:szCs w:val="30"/>
          <w:lang w:val="es-ES"/>
        </w:rPr>
        <w:t>a, los propietarios tendrán la obligación de permitir el acceso a los sitios afectados.</w:t>
      </w:r>
    </w:p>
    <w:p w:rsidR="00000000" w:rsidRDefault="00394E1F">
      <w:pPr>
        <w:divId w:val="1071081071"/>
        <w:rPr>
          <w:rFonts w:eastAsia="Times New Roman"/>
          <w:sz w:val="30"/>
          <w:szCs w:val="30"/>
          <w:lang w:val="es-ES"/>
        </w:rPr>
      </w:pPr>
      <w:r>
        <w:rPr>
          <w:rFonts w:eastAsia="Times New Roman"/>
          <w:sz w:val="30"/>
          <w:szCs w:val="30"/>
          <w:lang w:val="es-ES"/>
        </w:rPr>
        <w:t>Art. 296.-</w:t>
      </w:r>
      <w:r>
        <w:rPr>
          <w:rFonts w:eastAsia="Times New Roman"/>
          <w:b/>
          <w:bCs/>
          <w:sz w:val="30"/>
          <w:szCs w:val="30"/>
          <w:lang w:val="es-ES"/>
        </w:rPr>
        <w:t xml:space="preserve"> Aprobación de las medidas de reparación.- </w:t>
      </w:r>
      <w:r>
        <w:rPr>
          <w:rFonts w:eastAsia="Times New Roman"/>
          <w:sz w:val="30"/>
          <w:szCs w:val="30"/>
          <w:lang w:val="es-ES"/>
        </w:rPr>
        <w:t xml:space="preserve">La Autoridad Ambiental Competente deberá aprobar las medidas de reparación </w:t>
      </w:r>
      <w:r>
        <w:rPr>
          <w:rFonts w:eastAsia="Times New Roman"/>
          <w:sz w:val="30"/>
          <w:szCs w:val="30"/>
          <w:lang w:val="es-ES"/>
        </w:rPr>
        <w:lastRenderedPageBreak/>
        <w:t xml:space="preserve">integral presentadas por el responsable </w:t>
      </w:r>
      <w:r>
        <w:rPr>
          <w:rFonts w:eastAsia="Times New Roman"/>
          <w:sz w:val="30"/>
          <w:szCs w:val="30"/>
          <w:lang w:val="es-ES"/>
        </w:rPr>
        <w:t>del daño ambiental y su respectiva implementación. La aprobación de las medidas ejecutadas que no hayan reparado integralmente los daños ambientales será nula de pleno derecho.</w:t>
      </w:r>
      <w:r>
        <w:rPr>
          <w:rFonts w:eastAsia="Times New Roman"/>
          <w:sz w:val="30"/>
          <w:szCs w:val="30"/>
          <w:lang w:val="es-ES"/>
        </w:rPr>
        <w:br/>
      </w:r>
      <w:r>
        <w:rPr>
          <w:rFonts w:eastAsia="Times New Roman"/>
          <w:sz w:val="30"/>
          <w:szCs w:val="30"/>
          <w:lang w:val="es-ES"/>
        </w:rPr>
        <w:br/>
        <w:t xml:space="preserve">En caso de incumplimiento de la reparación integral aprobada por la Autoridad </w:t>
      </w:r>
      <w:r>
        <w:rPr>
          <w:rFonts w:eastAsia="Times New Roman"/>
          <w:sz w:val="30"/>
          <w:szCs w:val="30"/>
          <w:lang w:val="es-ES"/>
        </w:rPr>
        <w:t>Ambiental Competente, las personas naturales y jurídicas, o las comunas, comunidades, pueblos y nacionalidades, podrán ejercer las acciones por la vía judicial.</w:t>
      </w:r>
    </w:p>
    <w:p w:rsidR="00000000" w:rsidRDefault="00394E1F">
      <w:pPr>
        <w:divId w:val="1468354782"/>
        <w:rPr>
          <w:rFonts w:eastAsia="Times New Roman"/>
          <w:sz w:val="30"/>
          <w:szCs w:val="30"/>
          <w:lang w:val="es-ES"/>
        </w:rPr>
      </w:pPr>
      <w:r>
        <w:rPr>
          <w:rFonts w:eastAsia="Times New Roman"/>
          <w:sz w:val="30"/>
          <w:szCs w:val="30"/>
          <w:lang w:val="es-ES"/>
        </w:rPr>
        <w:t>Art. 297.-</w:t>
      </w:r>
      <w:r>
        <w:rPr>
          <w:rFonts w:eastAsia="Times New Roman"/>
          <w:b/>
          <w:bCs/>
          <w:sz w:val="30"/>
          <w:szCs w:val="30"/>
          <w:lang w:val="es-ES"/>
        </w:rPr>
        <w:t xml:space="preserve"> Normativa aplicable.- </w:t>
      </w:r>
      <w:r>
        <w:rPr>
          <w:rFonts w:eastAsia="Times New Roman"/>
          <w:sz w:val="30"/>
          <w:szCs w:val="30"/>
          <w:lang w:val="es-ES"/>
        </w:rPr>
        <w:t>En lo no previsto en este título, los procedimientos que se in</w:t>
      </w:r>
      <w:r>
        <w:rPr>
          <w:rFonts w:eastAsia="Times New Roman"/>
          <w:sz w:val="30"/>
          <w:szCs w:val="30"/>
          <w:lang w:val="es-ES"/>
        </w:rPr>
        <w:t>struyan en aplicación de la política integral de daños ambientales se regirán por las disposiciones e instrucciones que dicte la Autoridad Ambiental Nacional.</w:t>
      </w:r>
    </w:p>
    <w:p w:rsidR="00000000" w:rsidRDefault="00394E1F">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POTESTAD SANCIONADORA</w:t>
      </w:r>
    </w:p>
    <w:p w:rsidR="00000000" w:rsidRDefault="00394E1F">
      <w:pPr>
        <w:divId w:val="1948810204"/>
        <w:rPr>
          <w:rFonts w:eastAsia="Times New Roman"/>
          <w:sz w:val="30"/>
          <w:szCs w:val="30"/>
          <w:lang w:val="es-ES"/>
        </w:rPr>
      </w:pPr>
      <w:r>
        <w:rPr>
          <w:rFonts w:eastAsia="Times New Roman"/>
          <w:sz w:val="30"/>
          <w:szCs w:val="30"/>
          <w:lang w:val="es-ES"/>
        </w:rPr>
        <w:t>Art. 298.-</w:t>
      </w:r>
      <w:r>
        <w:rPr>
          <w:rFonts w:eastAsia="Times New Roman"/>
          <w:b/>
          <w:bCs/>
          <w:sz w:val="30"/>
          <w:szCs w:val="30"/>
          <w:lang w:val="es-ES"/>
        </w:rPr>
        <w:t xml:space="preserve"> Objeto.- </w:t>
      </w:r>
      <w:r>
        <w:rPr>
          <w:rFonts w:eastAsia="Times New Roman"/>
          <w:sz w:val="30"/>
          <w:szCs w:val="30"/>
          <w:lang w:val="es-ES"/>
        </w:rPr>
        <w:t>El presente título tendrá como objeto regula</w:t>
      </w:r>
      <w:r>
        <w:rPr>
          <w:rFonts w:eastAsia="Times New Roman"/>
          <w:sz w:val="30"/>
          <w:szCs w:val="30"/>
          <w:lang w:val="es-ES"/>
        </w:rPr>
        <w:t>r la potestad sancionadora de la Autoridad Ambiental Nacional, con la finalidad de fortalecer la gestión ambiental prevista en el Sistema Nacional Descentralizado de Gestión Ambiental y la correcta aplicación de la política pública ambiental.</w:t>
      </w:r>
      <w:r>
        <w:rPr>
          <w:rFonts w:eastAsia="Times New Roman"/>
          <w:sz w:val="30"/>
          <w:szCs w:val="30"/>
          <w:lang w:val="es-ES"/>
        </w:rPr>
        <w:br/>
      </w:r>
      <w:r>
        <w:rPr>
          <w:rFonts w:eastAsia="Times New Roman"/>
          <w:sz w:val="30"/>
          <w:szCs w:val="30"/>
          <w:lang w:val="es-ES"/>
        </w:rPr>
        <w:br/>
        <w:t>Para el cump</w:t>
      </w:r>
      <w:r>
        <w:rPr>
          <w:rFonts w:eastAsia="Times New Roman"/>
          <w:sz w:val="30"/>
          <w:szCs w:val="30"/>
          <w:lang w:val="es-ES"/>
        </w:rPr>
        <w:t>limiento de este objeto, se determinarán las infracciones administrativas, sus respectivas sanciones y el procedimiento administrativo que corresponda.</w:t>
      </w:r>
    </w:p>
    <w:p w:rsidR="00000000" w:rsidRDefault="00394E1F">
      <w:pPr>
        <w:divId w:val="1637907999"/>
        <w:rPr>
          <w:rFonts w:eastAsia="Times New Roman"/>
          <w:sz w:val="30"/>
          <w:szCs w:val="30"/>
          <w:lang w:val="es-ES"/>
        </w:rPr>
      </w:pPr>
      <w:r>
        <w:rPr>
          <w:rFonts w:eastAsia="Times New Roman"/>
          <w:sz w:val="30"/>
          <w:szCs w:val="30"/>
          <w:lang w:val="es-ES"/>
        </w:rPr>
        <w:t>Art. 299.-</w:t>
      </w:r>
      <w:r>
        <w:rPr>
          <w:rFonts w:eastAsia="Times New Roman"/>
          <w:b/>
          <w:bCs/>
          <w:sz w:val="30"/>
          <w:szCs w:val="30"/>
          <w:lang w:val="es-ES"/>
        </w:rPr>
        <w:t xml:space="preserve"> Potestad sancionadora de los Gobiernos Autónomos Descentralizados.- </w:t>
      </w:r>
      <w:r>
        <w:rPr>
          <w:rFonts w:eastAsia="Times New Roman"/>
          <w:sz w:val="30"/>
          <w:szCs w:val="30"/>
          <w:lang w:val="es-ES"/>
        </w:rPr>
        <w:t>Los Gobiernos Autónomos D</w:t>
      </w:r>
      <w:r>
        <w:rPr>
          <w:rFonts w:eastAsia="Times New Roman"/>
          <w:sz w:val="30"/>
          <w:szCs w:val="30"/>
          <w:lang w:val="es-ES"/>
        </w:rPr>
        <w:t>escentralizados ejercerán la potestad sancionadora ambiental en el ámbito de su circunscripción territorial y competencias, de conformidad con las disposiciones establecidas en este Código.</w:t>
      </w:r>
      <w:r>
        <w:rPr>
          <w:rFonts w:eastAsia="Times New Roman"/>
          <w:sz w:val="30"/>
          <w:szCs w:val="30"/>
          <w:lang w:val="es-ES"/>
        </w:rPr>
        <w:br/>
      </w:r>
      <w:r>
        <w:rPr>
          <w:rFonts w:eastAsia="Times New Roman"/>
          <w:sz w:val="30"/>
          <w:szCs w:val="30"/>
          <w:lang w:val="es-ES"/>
        </w:rPr>
        <w:br/>
        <w:t>El Gobierno Autónomo Descentralizado Municipal o Metropolitano co</w:t>
      </w:r>
      <w:r>
        <w:rPr>
          <w:rFonts w:eastAsia="Times New Roman"/>
          <w:sz w:val="30"/>
          <w:szCs w:val="30"/>
          <w:lang w:val="es-ES"/>
        </w:rPr>
        <w:t>rrespondiente, tendrá la potestad para sancionar las infracciones administrativas relativas al manejo responsable de la fauna urbana y las disposiciones emitidas sobre arbolado urbano.</w:t>
      </w:r>
    </w:p>
    <w:p w:rsidR="00000000" w:rsidRDefault="00394E1F">
      <w:pPr>
        <w:divId w:val="682441431"/>
        <w:rPr>
          <w:rFonts w:eastAsia="Times New Roman"/>
          <w:sz w:val="30"/>
          <w:szCs w:val="30"/>
          <w:lang w:val="es-ES"/>
        </w:rPr>
      </w:pPr>
      <w:r>
        <w:rPr>
          <w:rFonts w:eastAsia="Times New Roman"/>
          <w:sz w:val="30"/>
          <w:szCs w:val="30"/>
          <w:lang w:val="es-ES"/>
        </w:rPr>
        <w:t>Art. 300.-</w:t>
      </w:r>
      <w:r>
        <w:rPr>
          <w:rFonts w:eastAsia="Times New Roman"/>
          <w:b/>
          <w:bCs/>
          <w:sz w:val="30"/>
          <w:szCs w:val="30"/>
          <w:lang w:val="es-ES"/>
        </w:rPr>
        <w:t xml:space="preserve"> Proporcionalidad de las sanciones administrativas.- </w:t>
      </w:r>
      <w:r>
        <w:rPr>
          <w:rFonts w:eastAsia="Times New Roman"/>
          <w:sz w:val="30"/>
          <w:szCs w:val="30"/>
          <w:lang w:val="es-ES"/>
        </w:rPr>
        <w:t>La impos</w:t>
      </w:r>
      <w:r>
        <w:rPr>
          <w:rFonts w:eastAsia="Times New Roman"/>
          <w:sz w:val="30"/>
          <w:szCs w:val="30"/>
          <w:lang w:val="es-ES"/>
        </w:rPr>
        <w:t xml:space="preserve">ición de sanciones guardará la debida proporcionalidad entre la gravedad del hecho constitutivo de la infracción y la sanción aplicada. A efecto de imponer la sanción correspondiente se tomará en cuenta el </w:t>
      </w:r>
      <w:r>
        <w:rPr>
          <w:rFonts w:eastAsia="Times New Roman"/>
          <w:sz w:val="30"/>
          <w:szCs w:val="30"/>
          <w:lang w:val="es-ES"/>
        </w:rPr>
        <w:lastRenderedPageBreak/>
        <w:t xml:space="preserve">impacto o magnitud de la infracción, la capacidad </w:t>
      </w:r>
      <w:r>
        <w:rPr>
          <w:rFonts w:eastAsia="Times New Roman"/>
          <w:sz w:val="30"/>
          <w:szCs w:val="30"/>
          <w:lang w:val="es-ES"/>
        </w:rPr>
        <w:t>económica del infractor y las atenuantes o agravantes existentes.</w:t>
      </w:r>
    </w:p>
    <w:p w:rsidR="00000000" w:rsidRDefault="00394E1F">
      <w:pPr>
        <w:divId w:val="1842310477"/>
        <w:rPr>
          <w:rFonts w:eastAsia="Times New Roman"/>
          <w:sz w:val="30"/>
          <w:szCs w:val="30"/>
          <w:lang w:val="es-ES"/>
        </w:rPr>
      </w:pPr>
      <w:r>
        <w:rPr>
          <w:rFonts w:eastAsia="Times New Roman"/>
          <w:sz w:val="30"/>
          <w:szCs w:val="30"/>
          <w:lang w:val="es-ES"/>
        </w:rPr>
        <w:t>Art. 301.-</w:t>
      </w:r>
      <w:r>
        <w:rPr>
          <w:rFonts w:eastAsia="Times New Roman"/>
          <w:b/>
          <w:bCs/>
          <w:sz w:val="30"/>
          <w:szCs w:val="30"/>
          <w:lang w:val="es-ES"/>
        </w:rPr>
        <w:t xml:space="preserve"> Registro de sanciones.- </w:t>
      </w:r>
      <w:r>
        <w:rPr>
          <w:rFonts w:eastAsia="Times New Roman"/>
          <w:sz w:val="30"/>
          <w:szCs w:val="30"/>
          <w:lang w:val="es-ES"/>
        </w:rPr>
        <w:t>Las Autoridades Ambientales Competentes que ejercen potestad sancionatoria establecerán y mantendrán un registro público de sanciones, el cual será regulad</w:t>
      </w:r>
      <w:r>
        <w:rPr>
          <w:rFonts w:eastAsia="Times New Roman"/>
          <w:sz w:val="30"/>
          <w:szCs w:val="30"/>
          <w:lang w:val="es-ES"/>
        </w:rPr>
        <w:t>o a través de la normativa emitida por la Autoridad Ambiental Nacional.</w:t>
      </w:r>
      <w:r>
        <w:rPr>
          <w:rFonts w:eastAsia="Times New Roman"/>
          <w:sz w:val="30"/>
          <w:szCs w:val="30"/>
          <w:lang w:val="es-ES"/>
        </w:rPr>
        <w:br/>
      </w:r>
      <w:r>
        <w:rPr>
          <w:rFonts w:eastAsia="Times New Roman"/>
          <w:sz w:val="30"/>
          <w:szCs w:val="30"/>
          <w:lang w:val="es-ES"/>
        </w:rPr>
        <w:br/>
        <w:t>La información del registro deberá ser publicada y actualizada periódicamente en el Sistema Único de Información Ambiental.</w:t>
      </w:r>
    </w:p>
    <w:p w:rsidR="00000000" w:rsidRDefault="00394E1F">
      <w:pPr>
        <w:divId w:val="1565945910"/>
        <w:rPr>
          <w:rFonts w:eastAsia="Times New Roman"/>
          <w:sz w:val="30"/>
          <w:szCs w:val="30"/>
          <w:lang w:val="es-ES"/>
        </w:rPr>
      </w:pPr>
      <w:r>
        <w:rPr>
          <w:rFonts w:eastAsia="Times New Roman"/>
          <w:sz w:val="30"/>
          <w:szCs w:val="30"/>
          <w:lang w:val="es-ES"/>
        </w:rPr>
        <w:t>Art. 302.-</w:t>
      </w:r>
      <w:r>
        <w:rPr>
          <w:rFonts w:eastAsia="Times New Roman"/>
          <w:b/>
          <w:bCs/>
          <w:sz w:val="30"/>
          <w:szCs w:val="30"/>
          <w:lang w:val="es-ES"/>
        </w:rPr>
        <w:t xml:space="preserve"> </w:t>
      </w:r>
      <w:r>
        <w:rPr>
          <w:rFonts w:eastAsia="Times New Roman"/>
          <w:b/>
          <w:bCs/>
          <w:sz w:val="30"/>
          <w:szCs w:val="30"/>
          <w:lang w:val="es-ES"/>
        </w:rPr>
        <w:t xml:space="preserve">Responsabilidad civil y penal por daño ambiental.- </w:t>
      </w:r>
      <w:r>
        <w:rPr>
          <w:rFonts w:eastAsia="Times New Roman"/>
          <w:sz w:val="30"/>
          <w:szCs w:val="30"/>
          <w:lang w:val="es-ES"/>
        </w:rPr>
        <w:t>Las acciones civiles como consecuencia del daño ambiental se podrán ejercer con el fin de obtener la correspondiente reparación.</w:t>
      </w:r>
      <w:r>
        <w:rPr>
          <w:rFonts w:eastAsia="Times New Roman"/>
          <w:sz w:val="30"/>
          <w:szCs w:val="30"/>
          <w:lang w:val="es-ES"/>
        </w:rPr>
        <w:br/>
      </w:r>
      <w:r>
        <w:rPr>
          <w:rFonts w:eastAsia="Times New Roman"/>
          <w:sz w:val="30"/>
          <w:szCs w:val="30"/>
          <w:lang w:val="es-ES"/>
        </w:rPr>
        <w:br/>
        <w:t>Ante la presunción del cometimiento de un delito ambiental, la Autoridad Am</w:t>
      </w:r>
      <w:r>
        <w:rPr>
          <w:rFonts w:eastAsia="Times New Roman"/>
          <w:sz w:val="30"/>
          <w:szCs w:val="30"/>
          <w:lang w:val="es-ES"/>
        </w:rPr>
        <w:t>biental Competente remitirá la información necesaria a la Fiscalía para el trámite que corresponda. Para ello, prestará las facilidades y contingente técnico de ser requerido.</w:t>
      </w:r>
      <w:r>
        <w:rPr>
          <w:rFonts w:eastAsia="Times New Roman"/>
          <w:sz w:val="30"/>
          <w:szCs w:val="30"/>
          <w:lang w:val="es-ES"/>
        </w:rPr>
        <w:br/>
      </w:r>
      <w:r>
        <w:rPr>
          <w:rFonts w:eastAsia="Times New Roman"/>
          <w:sz w:val="30"/>
          <w:szCs w:val="30"/>
          <w:lang w:val="es-ES"/>
        </w:rPr>
        <w:br/>
        <w:t>El ejercicio de estas acciones no constituye prejudicialidad.</w:t>
      </w:r>
    </w:p>
    <w:p w:rsidR="00000000" w:rsidRDefault="00394E1F">
      <w:pPr>
        <w:divId w:val="1940873351"/>
        <w:rPr>
          <w:rFonts w:eastAsia="Times New Roman"/>
          <w:sz w:val="30"/>
          <w:szCs w:val="30"/>
          <w:lang w:val="es-ES"/>
        </w:rPr>
      </w:pPr>
      <w:r>
        <w:rPr>
          <w:rFonts w:eastAsia="Times New Roman"/>
          <w:sz w:val="30"/>
          <w:szCs w:val="30"/>
          <w:lang w:val="es-ES"/>
        </w:rPr>
        <w:t>Art. 303.-</w:t>
      </w:r>
      <w:r>
        <w:rPr>
          <w:rFonts w:eastAsia="Times New Roman"/>
          <w:b/>
          <w:bCs/>
          <w:sz w:val="30"/>
          <w:szCs w:val="30"/>
          <w:lang w:val="es-ES"/>
        </w:rPr>
        <w:t xml:space="preserve"> Ejerci</w:t>
      </w:r>
      <w:r>
        <w:rPr>
          <w:rFonts w:eastAsia="Times New Roman"/>
          <w:b/>
          <w:bCs/>
          <w:sz w:val="30"/>
          <w:szCs w:val="30"/>
          <w:lang w:val="es-ES"/>
        </w:rPr>
        <w:t xml:space="preserve">cio de la jurisdicción coactiva.- </w:t>
      </w:r>
      <w:r>
        <w:rPr>
          <w:rFonts w:eastAsia="Times New Roman"/>
          <w:sz w:val="30"/>
          <w:szCs w:val="30"/>
          <w:lang w:val="es-ES"/>
        </w:rPr>
        <w:t>Para el cobro de las obligaciones económicas no cumplidas tales como multas, tasas, tarifas y demás valores, se establece la jurisdicción coactiva, que la ejercerá la Autoridad Ambiental Nacional. Una vez ejecutoriada la r</w:t>
      </w:r>
      <w:r>
        <w:rPr>
          <w:rFonts w:eastAsia="Times New Roman"/>
          <w:sz w:val="30"/>
          <w:szCs w:val="30"/>
          <w:lang w:val="es-ES"/>
        </w:rPr>
        <w:t>esolución administrativa, se emitirá la orden de pago, la cual de no ser pagada, será cobrada por la vía coactiva.</w:t>
      </w:r>
      <w:r>
        <w:rPr>
          <w:rFonts w:eastAsia="Times New Roman"/>
          <w:sz w:val="30"/>
          <w:szCs w:val="30"/>
          <w:lang w:val="es-ES"/>
        </w:rPr>
        <w:br/>
      </w:r>
      <w:r>
        <w:rPr>
          <w:rFonts w:eastAsia="Times New Roman"/>
          <w:sz w:val="30"/>
          <w:szCs w:val="30"/>
          <w:lang w:val="es-ES"/>
        </w:rPr>
        <w:br/>
        <w:t>Los Gobiernos Autónomos Descentralizados, según sus competencias, ejercerán la jurisdicción coactiva, de conformidad con la ley.</w:t>
      </w:r>
      <w:r>
        <w:rPr>
          <w:rFonts w:eastAsia="Times New Roman"/>
          <w:sz w:val="30"/>
          <w:szCs w:val="30"/>
          <w:lang w:val="es-ES"/>
        </w:rPr>
        <w:br/>
      </w:r>
      <w:r>
        <w:rPr>
          <w:rFonts w:eastAsia="Times New Roman"/>
          <w:sz w:val="30"/>
          <w:szCs w:val="30"/>
          <w:lang w:val="es-ES"/>
        </w:rPr>
        <w:br/>
        <w:t>Dentro del</w:t>
      </w:r>
      <w:r>
        <w:rPr>
          <w:rFonts w:eastAsia="Times New Roman"/>
          <w:sz w:val="30"/>
          <w:szCs w:val="30"/>
          <w:lang w:val="es-ES"/>
        </w:rPr>
        <w:t xml:space="preserve"> procedimiento coactivo, a petición de parte, se podrá conceder facilidades de pago, únicamente para cuantías que superen tres salarios básicos unificados, previo al pago del treinta por ciento de la totalidad de lo adeudado por el coactivado, y la diferen</w:t>
      </w:r>
      <w:r>
        <w:rPr>
          <w:rFonts w:eastAsia="Times New Roman"/>
          <w:sz w:val="30"/>
          <w:szCs w:val="30"/>
          <w:lang w:val="es-ES"/>
        </w:rPr>
        <w:t>cia será cancelada en el tiempo que disponga la Autoridad Ambiental Nacional de acuerdo al monto.</w:t>
      </w:r>
    </w:p>
    <w:p w:rsidR="00000000" w:rsidRDefault="00394E1F">
      <w:pPr>
        <w:divId w:val="1198549076"/>
        <w:rPr>
          <w:rFonts w:eastAsia="Times New Roman"/>
          <w:sz w:val="30"/>
          <w:szCs w:val="30"/>
          <w:lang w:val="es-ES"/>
        </w:rPr>
      </w:pPr>
      <w:r>
        <w:rPr>
          <w:rFonts w:eastAsia="Times New Roman"/>
          <w:sz w:val="30"/>
          <w:szCs w:val="30"/>
          <w:lang w:val="es-ES"/>
        </w:rPr>
        <w:t>Art. 304.-</w:t>
      </w:r>
      <w:r>
        <w:rPr>
          <w:rFonts w:eastAsia="Times New Roman"/>
          <w:b/>
          <w:bCs/>
          <w:sz w:val="30"/>
          <w:szCs w:val="30"/>
          <w:lang w:val="es-ES"/>
        </w:rPr>
        <w:t xml:space="preserve"> Defensa de los derechos de la naturaleza.-</w:t>
      </w:r>
      <w:r>
        <w:rPr>
          <w:rFonts w:eastAsia="Times New Roman"/>
          <w:sz w:val="30"/>
          <w:szCs w:val="30"/>
          <w:lang w:val="es-ES"/>
        </w:rPr>
        <w:t xml:space="preserve"> Toda persona natural o jurídica, comuna, comunidad, pueblo o nacionalidad, de manera individual o colect</w:t>
      </w:r>
      <w:r>
        <w:rPr>
          <w:rFonts w:eastAsia="Times New Roman"/>
          <w:sz w:val="30"/>
          <w:szCs w:val="30"/>
          <w:lang w:val="es-ES"/>
        </w:rPr>
        <w:t xml:space="preserve">iva, podrá solicitar a la Autoridad Ambiental Competente, el cumplimiento y tutela de los derechos de la naturaleza. Asimismo, podrán denunciar las violaciones a las </w:t>
      </w:r>
      <w:r>
        <w:rPr>
          <w:rFonts w:eastAsia="Times New Roman"/>
          <w:sz w:val="30"/>
          <w:szCs w:val="30"/>
          <w:lang w:val="es-ES"/>
        </w:rPr>
        <w:lastRenderedPageBreak/>
        <w:t>disposiciones establecidas en la Constitución, este Código y la normativa ambiental.</w:t>
      </w:r>
      <w:r>
        <w:rPr>
          <w:rFonts w:eastAsia="Times New Roman"/>
          <w:sz w:val="30"/>
          <w:szCs w:val="30"/>
          <w:lang w:val="es-ES"/>
        </w:rPr>
        <w:br/>
      </w:r>
      <w:r>
        <w:rPr>
          <w:rFonts w:eastAsia="Times New Roman"/>
          <w:sz w:val="30"/>
          <w:szCs w:val="30"/>
          <w:lang w:val="es-ES"/>
        </w:rPr>
        <w:br/>
        <w:t>Cual</w:t>
      </w:r>
      <w:r>
        <w:rPr>
          <w:rFonts w:eastAsia="Times New Roman"/>
          <w:sz w:val="30"/>
          <w:szCs w:val="30"/>
          <w:lang w:val="es-ES"/>
        </w:rPr>
        <w:t>quier persona natural o jurídica podrá adoptar las acciones legales ante las instancias judiciales y administrativas correspondientes y solicitar medidas cautelares que permitan cesar la amenaza o el daño ambiental.</w:t>
      </w:r>
      <w:r>
        <w:rPr>
          <w:rFonts w:eastAsia="Times New Roman"/>
          <w:sz w:val="30"/>
          <w:szCs w:val="30"/>
          <w:lang w:val="es-ES"/>
        </w:rPr>
        <w:br/>
      </w:r>
      <w:r>
        <w:rPr>
          <w:rFonts w:eastAsia="Times New Roman"/>
          <w:sz w:val="30"/>
          <w:szCs w:val="30"/>
          <w:lang w:val="es-ES"/>
        </w:rPr>
        <w:br/>
        <w:t>Adicionalmente, el juez condenará al re</w:t>
      </w:r>
      <w:r>
        <w:rPr>
          <w:rFonts w:eastAsia="Times New Roman"/>
          <w:sz w:val="30"/>
          <w:szCs w:val="30"/>
          <w:lang w:val="es-ES"/>
        </w:rPr>
        <w:t>sponsable al pago de 10 a 50 salarios básicos unificados, de conformidad con la gravedad del daño que se logró reparar, a favor del accionante.</w:t>
      </w:r>
    </w:p>
    <w:p w:rsidR="00000000" w:rsidRDefault="00394E1F">
      <w:pPr>
        <w:divId w:val="279846612"/>
        <w:rPr>
          <w:rFonts w:eastAsia="Times New Roman"/>
          <w:sz w:val="30"/>
          <w:szCs w:val="30"/>
          <w:lang w:val="es-ES"/>
        </w:rPr>
      </w:pPr>
      <w:r>
        <w:rPr>
          <w:rFonts w:eastAsia="Times New Roman"/>
          <w:sz w:val="30"/>
          <w:szCs w:val="30"/>
          <w:lang w:val="es-ES"/>
        </w:rPr>
        <w:t>Art. 305.-</w:t>
      </w:r>
      <w:r>
        <w:rPr>
          <w:rFonts w:eastAsia="Times New Roman"/>
          <w:b/>
          <w:bCs/>
          <w:sz w:val="30"/>
          <w:szCs w:val="30"/>
          <w:lang w:val="es-ES"/>
        </w:rPr>
        <w:t xml:space="preserve"> Imprescriptibilidad de las acciones.- </w:t>
      </w:r>
      <w:r>
        <w:rPr>
          <w:rFonts w:eastAsia="Times New Roman"/>
          <w:sz w:val="30"/>
          <w:szCs w:val="30"/>
          <w:lang w:val="es-ES"/>
        </w:rPr>
        <w:t>Las acciones para determinar la responsabilidad por daños ambie</w:t>
      </w:r>
      <w:r>
        <w:rPr>
          <w:rFonts w:eastAsia="Times New Roman"/>
          <w:sz w:val="30"/>
          <w:szCs w:val="30"/>
          <w:lang w:val="es-ES"/>
        </w:rPr>
        <w:t>ntales, así como para perseguirlos y sancionarlos serán imprescriptibles.</w:t>
      </w:r>
      <w:r>
        <w:rPr>
          <w:rFonts w:eastAsia="Times New Roman"/>
          <w:sz w:val="30"/>
          <w:szCs w:val="30"/>
          <w:lang w:val="es-ES"/>
        </w:rPr>
        <w:br/>
      </w:r>
      <w:r>
        <w:rPr>
          <w:rFonts w:eastAsia="Times New Roman"/>
          <w:sz w:val="30"/>
          <w:szCs w:val="30"/>
          <w:lang w:val="es-ES"/>
        </w:rPr>
        <w:br/>
        <w:t>La imprescriptibilidad de las acciones por el daño producido a las personas o a su patrimonio como consecuencia del daño ambiental, se regirán por la ley de la materia.</w:t>
      </w:r>
    </w:p>
    <w:p w:rsidR="00000000" w:rsidRDefault="00394E1F">
      <w:pPr>
        <w:divId w:val="1293515610"/>
        <w:rPr>
          <w:rFonts w:eastAsia="Times New Roman"/>
          <w:sz w:val="30"/>
          <w:szCs w:val="30"/>
          <w:lang w:val="es-ES"/>
        </w:rPr>
      </w:pPr>
      <w:r>
        <w:rPr>
          <w:rFonts w:eastAsia="Times New Roman"/>
          <w:sz w:val="30"/>
          <w:szCs w:val="30"/>
          <w:lang w:val="es-ES"/>
        </w:rPr>
        <w:t>Art. 306.-</w:t>
      </w:r>
      <w:r>
        <w:rPr>
          <w:rFonts w:eastAsia="Times New Roman"/>
          <w:b/>
          <w:bCs/>
          <w:sz w:val="30"/>
          <w:szCs w:val="30"/>
          <w:lang w:val="es-ES"/>
        </w:rPr>
        <w:t xml:space="preserve"> C</w:t>
      </w:r>
      <w:r>
        <w:rPr>
          <w:rFonts w:eastAsia="Times New Roman"/>
          <w:b/>
          <w:bCs/>
          <w:sz w:val="30"/>
          <w:szCs w:val="30"/>
          <w:lang w:val="es-ES"/>
        </w:rPr>
        <w:t xml:space="preserve">umplimiento de las autorizaciones ambientales.- </w:t>
      </w:r>
      <w:r>
        <w:rPr>
          <w:rFonts w:eastAsia="Times New Roman"/>
          <w:sz w:val="30"/>
          <w:szCs w:val="30"/>
          <w:lang w:val="es-ES"/>
        </w:rPr>
        <w:t>El cumplimiento de las autorizaciones ambientales no exonerará de la responsabilidad de prevenir, evitar y reparar los daños ambientales causados.</w:t>
      </w:r>
    </w:p>
    <w:p w:rsidR="00000000" w:rsidRDefault="00394E1F">
      <w:pPr>
        <w:divId w:val="1516263053"/>
        <w:rPr>
          <w:rFonts w:eastAsia="Times New Roman"/>
          <w:sz w:val="30"/>
          <w:szCs w:val="30"/>
          <w:lang w:val="es-ES"/>
        </w:rPr>
      </w:pPr>
      <w:r>
        <w:rPr>
          <w:rFonts w:eastAsia="Times New Roman"/>
          <w:sz w:val="30"/>
          <w:szCs w:val="30"/>
          <w:lang w:val="es-ES"/>
        </w:rPr>
        <w:t>Art. 307.-</w:t>
      </w:r>
      <w:r>
        <w:rPr>
          <w:rFonts w:eastAsia="Times New Roman"/>
          <w:b/>
          <w:bCs/>
          <w:sz w:val="30"/>
          <w:szCs w:val="30"/>
          <w:lang w:val="es-ES"/>
        </w:rPr>
        <w:t xml:space="preserve"> Fuerza Mayor o Caso fortuito.- </w:t>
      </w:r>
      <w:r>
        <w:rPr>
          <w:rFonts w:eastAsia="Times New Roman"/>
          <w:sz w:val="30"/>
          <w:szCs w:val="30"/>
          <w:lang w:val="es-ES"/>
        </w:rPr>
        <w:t>Cuando el daño ambi</w:t>
      </w:r>
      <w:r>
        <w:rPr>
          <w:rFonts w:eastAsia="Times New Roman"/>
          <w:sz w:val="30"/>
          <w:szCs w:val="30"/>
          <w:lang w:val="es-ES"/>
        </w:rPr>
        <w:t>ental fuere causado por un evento de fuerza mayor o caso fortuito, el operador de la actividad, obra o proyecto estará exonerado únicamente de las sanciones administrativas, solo si demuestra que dichos daños no pudieron haber sido prevenidos razonablement</w:t>
      </w:r>
      <w:r>
        <w:rPr>
          <w:rFonts w:eastAsia="Times New Roman"/>
          <w:sz w:val="30"/>
          <w:szCs w:val="30"/>
          <w:lang w:val="es-ES"/>
        </w:rPr>
        <w:t>e o que, aun cuando puedan ser previstos, son inevitables.</w:t>
      </w:r>
      <w:r>
        <w:rPr>
          <w:rFonts w:eastAsia="Times New Roman"/>
          <w:sz w:val="30"/>
          <w:szCs w:val="30"/>
          <w:lang w:val="es-ES"/>
        </w:rPr>
        <w:br/>
      </w:r>
      <w:r>
        <w:rPr>
          <w:rFonts w:eastAsia="Times New Roman"/>
          <w:sz w:val="30"/>
          <w:szCs w:val="30"/>
          <w:lang w:val="es-ES"/>
        </w:rPr>
        <w:br/>
        <w:t>Sin embargo, el operador tendrá la obligación de adoptar medidas o acciones inmediatas, a fin de contener el daño y evitar que se propague. Las medidas a implementar serán de contingencia, mitigac</w:t>
      </w:r>
      <w:r>
        <w:rPr>
          <w:rFonts w:eastAsia="Times New Roman"/>
          <w:sz w:val="30"/>
          <w:szCs w:val="30"/>
          <w:lang w:val="es-ES"/>
        </w:rPr>
        <w:t>ión, corrección, remediación, restauración, seguimiento, evaluación u otras que administrativamente fueren necesarias.</w:t>
      </w:r>
    </w:p>
    <w:p w:rsidR="00000000" w:rsidRDefault="00394E1F">
      <w:pPr>
        <w:divId w:val="2050646072"/>
        <w:rPr>
          <w:rFonts w:eastAsia="Times New Roman"/>
          <w:sz w:val="30"/>
          <w:szCs w:val="30"/>
          <w:lang w:val="es-ES"/>
        </w:rPr>
      </w:pPr>
      <w:r>
        <w:rPr>
          <w:rFonts w:eastAsia="Times New Roman"/>
          <w:sz w:val="30"/>
          <w:szCs w:val="30"/>
          <w:lang w:val="es-ES"/>
        </w:rPr>
        <w:t>Art. 308.-</w:t>
      </w:r>
      <w:r>
        <w:rPr>
          <w:rFonts w:eastAsia="Times New Roman"/>
          <w:b/>
          <w:bCs/>
          <w:sz w:val="30"/>
          <w:szCs w:val="30"/>
          <w:lang w:val="es-ES"/>
        </w:rPr>
        <w:t xml:space="preserve"> Intervención de terceros o culpa de la víctima.- </w:t>
      </w:r>
      <w:r>
        <w:rPr>
          <w:rFonts w:eastAsia="Times New Roman"/>
          <w:sz w:val="30"/>
          <w:szCs w:val="30"/>
          <w:lang w:val="es-ES"/>
        </w:rPr>
        <w:t>En casos de daños ambientales generados por la intervención de un tercero ajeno al ámbito de la organización del operador, la persona natural o jurídica estará exonerada únicamente de las sanciones administrativas si se cumplen las siguientes condiciones: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El operador y el tercero no tienen ninguna relación contractual;</w:t>
      </w:r>
      <w:r>
        <w:rPr>
          <w:rFonts w:eastAsia="Times New Roman"/>
          <w:sz w:val="30"/>
          <w:szCs w:val="30"/>
          <w:lang w:val="es-ES"/>
        </w:rPr>
        <w:br/>
      </w:r>
      <w:r>
        <w:rPr>
          <w:rFonts w:eastAsia="Times New Roman"/>
          <w:sz w:val="30"/>
          <w:szCs w:val="30"/>
          <w:lang w:val="es-ES"/>
        </w:rPr>
        <w:br/>
        <w:t>2. El operador demuestra que no provocó o participó en la ocurrencia de tales daños; y</w:t>
      </w:r>
      <w:r>
        <w:rPr>
          <w:rFonts w:eastAsia="Times New Roman"/>
          <w:sz w:val="30"/>
          <w:szCs w:val="30"/>
          <w:lang w:val="es-ES"/>
        </w:rPr>
        <w:br/>
      </w:r>
      <w:r>
        <w:rPr>
          <w:rFonts w:eastAsia="Times New Roman"/>
          <w:sz w:val="30"/>
          <w:szCs w:val="30"/>
          <w:lang w:val="es-ES"/>
        </w:rPr>
        <w:br/>
        <w:t xml:space="preserve">3. El operador demuestra que adoptó todas las precauciones necesarias para evitar la intervención </w:t>
      </w:r>
      <w:r>
        <w:rPr>
          <w:rFonts w:eastAsia="Times New Roman"/>
          <w:sz w:val="30"/>
          <w:szCs w:val="30"/>
          <w:lang w:val="es-ES"/>
        </w:rPr>
        <w:t>de un tercero.</w:t>
      </w:r>
      <w:r>
        <w:rPr>
          <w:rFonts w:eastAsia="Times New Roman"/>
          <w:sz w:val="30"/>
          <w:szCs w:val="30"/>
          <w:lang w:val="es-ES"/>
        </w:rPr>
        <w:br/>
      </w:r>
      <w:r>
        <w:rPr>
          <w:rFonts w:eastAsia="Times New Roman"/>
          <w:sz w:val="30"/>
          <w:szCs w:val="30"/>
          <w:lang w:val="es-ES"/>
        </w:rPr>
        <w:br/>
        <w:t>Sin embargo, el operador no quedará exonerado si se demuestra que tenía conocimiento de los daños ambientales y no actuó o adoptó las medidas oportunas y necesarias.</w:t>
      </w:r>
      <w:r>
        <w:rPr>
          <w:rFonts w:eastAsia="Times New Roman"/>
          <w:sz w:val="30"/>
          <w:szCs w:val="30"/>
          <w:lang w:val="es-ES"/>
        </w:rPr>
        <w:br/>
      </w:r>
      <w:r>
        <w:rPr>
          <w:rFonts w:eastAsia="Times New Roman"/>
          <w:sz w:val="30"/>
          <w:szCs w:val="30"/>
          <w:lang w:val="es-ES"/>
        </w:rPr>
        <w:br/>
        <w:t>El operador tendrá la obligación de adoptar medidas o acciones inmediatas</w:t>
      </w:r>
      <w:r>
        <w:rPr>
          <w:rFonts w:eastAsia="Times New Roman"/>
          <w:sz w:val="30"/>
          <w:szCs w:val="30"/>
          <w:lang w:val="es-ES"/>
        </w:rPr>
        <w:t>, a fin de contener el daño y evitar que se propague. Las medidas a implementar serán de contingencia, mitigación, corrección, remediación, restauración, seguimiento, evaluación u otras que administrativamente fueren necesarias.</w:t>
      </w:r>
      <w:r>
        <w:rPr>
          <w:rFonts w:eastAsia="Times New Roman"/>
          <w:sz w:val="30"/>
          <w:szCs w:val="30"/>
          <w:lang w:val="es-ES"/>
        </w:rPr>
        <w:br/>
      </w:r>
      <w:r>
        <w:rPr>
          <w:rFonts w:eastAsia="Times New Roman"/>
          <w:sz w:val="30"/>
          <w:szCs w:val="30"/>
          <w:lang w:val="es-ES"/>
        </w:rPr>
        <w:br/>
        <w:t>El operador podrá interpon</w:t>
      </w:r>
      <w:r>
        <w:rPr>
          <w:rFonts w:eastAsia="Times New Roman"/>
          <w:sz w:val="30"/>
          <w:szCs w:val="30"/>
          <w:lang w:val="es-ES"/>
        </w:rPr>
        <w:t>er en contra del tercero responsable las acciones legales que considere, con el fin de recuperar los costos implementados.</w:t>
      </w:r>
    </w:p>
    <w:p w:rsidR="00000000" w:rsidRDefault="00394E1F">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DISPOSICIONES AMBIENTALES EN EL PROCEDIMIENTO</w:t>
      </w:r>
    </w:p>
    <w:p w:rsidR="00000000" w:rsidRDefault="00394E1F">
      <w:pPr>
        <w:divId w:val="2067603414"/>
        <w:rPr>
          <w:rFonts w:eastAsia="Times New Roman"/>
          <w:sz w:val="30"/>
          <w:szCs w:val="30"/>
          <w:lang w:val="es-ES"/>
        </w:rPr>
      </w:pPr>
      <w:r>
        <w:rPr>
          <w:rFonts w:eastAsia="Times New Roman"/>
          <w:sz w:val="30"/>
          <w:szCs w:val="30"/>
          <w:lang w:val="es-ES"/>
        </w:rPr>
        <w:t>Art. 309.-</w:t>
      </w:r>
      <w:r>
        <w:rPr>
          <w:rFonts w:eastAsia="Times New Roman"/>
          <w:b/>
          <w:bCs/>
          <w:sz w:val="30"/>
          <w:szCs w:val="30"/>
          <w:lang w:val="es-ES"/>
        </w:rPr>
        <w:t xml:space="preserve"> Medidas provisionales preventivas.- </w:t>
      </w:r>
      <w:r>
        <w:rPr>
          <w:rFonts w:eastAsia="Times New Roman"/>
          <w:sz w:val="30"/>
          <w:szCs w:val="30"/>
          <w:lang w:val="es-ES"/>
        </w:rPr>
        <w:t>En caso de riesgo, certidumb</w:t>
      </w:r>
      <w:r>
        <w:rPr>
          <w:rFonts w:eastAsia="Times New Roman"/>
          <w:sz w:val="30"/>
          <w:szCs w:val="30"/>
          <w:lang w:val="es-ES"/>
        </w:rPr>
        <w:t>re o la ocurrencia flagrante o no de un daño o impacto ambiental, se podrán aplicar solamente mediante acto administrativo debidamente motivado, medidas de carácter provisional destinadas a interceptar el progreso del acto ilícito, prevenir y evitar nuevos</w:t>
      </w:r>
      <w:r>
        <w:rPr>
          <w:rFonts w:eastAsia="Times New Roman"/>
          <w:sz w:val="30"/>
          <w:szCs w:val="30"/>
          <w:lang w:val="es-ES"/>
        </w:rPr>
        <w:t xml:space="preserve"> daños o impactos, asegurar la inmediación del presunto responsable y garantizar la ejecución de la sanción.</w:t>
      </w:r>
      <w:r>
        <w:rPr>
          <w:rFonts w:eastAsia="Times New Roman"/>
          <w:sz w:val="30"/>
          <w:szCs w:val="30"/>
          <w:lang w:val="es-ES"/>
        </w:rPr>
        <w:br/>
      </w:r>
      <w:r>
        <w:rPr>
          <w:rFonts w:eastAsia="Times New Roman"/>
          <w:sz w:val="30"/>
          <w:szCs w:val="30"/>
          <w:lang w:val="es-ES"/>
        </w:rPr>
        <w:br/>
        <w:t>Son procedentes como medidas provisionales preventivas las siguientes:</w:t>
      </w:r>
      <w:r>
        <w:rPr>
          <w:rFonts w:eastAsia="Times New Roman"/>
          <w:sz w:val="30"/>
          <w:szCs w:val="30"/>
          <w:lang w:val="es-ES"/>
        </w:rPr>
        <w:br/>
      </w:r>
      <w:r>
        <w:rPr>
          <w:rFonts w:eastAsia="Times New Roman"/>
          <w:sz w:val="30"/>
          <w:szCs w:val="30"/>
          <w:lang w:val="es-ES"/>
        </w:rPr>
        <w:br/>
        <w:t>1. La orden de inmediata paralización o suspensión total o parcial de acti</w:t>
      </w:r>
      <w:r>
        <w:rPr>
          <w:rFonts w:eastAsia="Times New Roman"/>
          <w:sz w:val="30"/>
          <w:szCs w:val="30"/>
          <w:lang w:val="es-ES"/>
        </w:rPr>
        <w:t>vidades;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La retención o inmovilización según sea el caso de la vida silvestre, especímenes o sus partes, elementos constitutivos o cualquier material biológico, productos y derivados, equipos, medios de transporte y herramientas; y,</w:t>
      </w:r>
      <w:r>
        <w:rPr>
          <w:rFonts w:eastAsia="Times New Roman"/>
          <w:sz w:val="30"/>
          <w:szCs w:val="30"/>
          <w:lang w:val="es-ES"/>
        </w:rPr>
        <w:br/>
      </w:r>
      <w:r>
        <w:rPr>
          <w:rFonts w:eastAsia="Times New Roman"/>
          <w:sz w:val="30"/>
          <w:szCs w:val="30"/>
          <w:lang w:val="es-ES"/>
        </w:rPr>
        <w:br/>
        <w:t>3. La clausura pro</w:t>
      </w:r>
      <w:r>
        <w:rPr>
          <w:rFonts w:eastAsia="Times New Roman"/>
          <w:sz w:val="30"/>
          <w:szCs w:val="30"/>
          <w:lang w:val="es-ES"/>
        </w:rPr>
        <w:t>visional de centros de almacenamiento, transformación y comercialización.</w:t>
      </w:r>
      <w:r>
        <w:rPr>
          <w:rFonts w:eastAsia="Times New Roman"/>
          <w:sz w:val="30"/>
          <w:szCs w:val="30"/>
          <w:lang w:val="es-ES"/>
        </w:rPr>
        <w:br/>
      </w:r>
      <w:r>
        <w:rPr>
          <w:rFonts w:eastAsia="Times New Roman"/>
          <w:sz w:val="30"/>
          <w:szCs w:val="30"/>
          <w:lang w:val="es-ES"/>
        </w:rPr>
        <w:br/>
        <w:t>4. Las demás previstas en el ordenamiento jurídico nacional.</w:t>
      </w:r>
      <w:r>
        <w:rPr>
          <w:rFonts w:eastAsia="Times New Roman"/>
          <w:sz w:val="30"/>
          <w:szCs w:val="30"/>
          <w:lang w:val="es-ES"/>
        </w:rPr>
        <w:br/>
      </w:r>
      <w:r>
        <w:rPr>
          <w:rFonts w:eastAsia="Times New Roman"/>
          <w:sz w:val="30"/>
          <w:szCs w:val="30"/>
          <w:lang w:val="es-ES"/>
        </w:rPr>
        <w:br/>
        <w:t>Las medidas provisionales deberán ser confirmadas, modificadas o extinguidas al iniciarse el procedimiento administrati</w:t>
      </w:r>
      <w:r>
        <w:rPr>
          <w:rFonts w:eastAsia="Times New Roman"/>
          <w:sz w:val="30"/>
          <w:szCs w:val="30"/>
          <w:lang w:val="es-ES"/>
        </w:rPr>
        <w:t>vo, lo que deberá ocurrir dentro del término de diez días siguientes a su adopción, quedando de plano sin efecto, si vencido dicho término no se dio inicio al procedimiento, o si el auto inicial no contiene un pronunciamiento expreso al respecto.</w:t>
      </w:r>
      <w:r>
        <w:rPr>
          <w:rFonts w:eastAsia="Times New Roman"/>
          <w:sz w:val="30"/>
          <w:szCs w:val="30"/>
          <w:lang w:val="es-ES"/>
        </w:rPr>
        <w:br/>
      </w:r>
      <w:r>
        <w:rPr>
          <w:rFonts w:eastAsia="Times New Roman"/>
          <w:sz w:val="30"/>
          <w:szCs w:val="30"/>
          <w:lang w:val="es-ES"/>
        </w:rPr>
        <w:br/>
        <w:t>Las medi</w:t>
      </w:r>
      <w:r>
        <w:rPr>
          <w:rFonts w:eastAsia="Times New Roman"/>
          <w:sz w:val="30"/>
          <w:szCs w:val="30"/>
          <w:lang w:val="es-ES"/>
        </w:rPr>
        <w:t>das provisionales podrán ser modificadas o revocadas durante la tramitación del procedimiento administrativo, en virtud de circunstancias sobrevenidas o que no pudieron ser tenidas en cuenta en el momento de su adopción. En todo caso, se extinguirán con la</w:t>
      </w:r>
      <w:r>
        <w:rPr>
          <w:rFonts w:eastAsia="Times New Roman"/>
          <w:sz w:val="30"/>
          <w:szCs w:val="30"/>
          <w:lang w:val="es-ES"/>
        </w:rPr>
        <w:t xml:space="preserve"> eficacia de la resolución administrativa que ponga fin al procedimiento correspondiente o que dicho proceso no se tramite en el tiempo establecido en el presente título.</w:t>
      </w:r>
      <w:r>
        <w:rPr>
          <w:rFonts w:eastAsia="Times New Roman"/>
          <w:sz w:val="30"/>
          <w:szCs w:val="30"/>
          <w:lang w:val="es-ES"/>
        </w:rPr>
        <w:br/>
      </w:r>
      <w:r>
        <w:rPr>
          <w:rFonts w:eastAsia="Times New Roman"/>
          <w:sz w:val="30"/>
          <w:szCs w:val="30"/>
          <w:lang w:val="es-ES"/>
        </w:rPr>
        <w:br/>
        <w:t>El incumplimiento de la presente disposición acarreará la responsabilidad de los fun</w:t>
      </w:r>
      <w:r>
        <w:rPr>
          <w:rFonts w:eastAsia="Times New Roman"/>
          <w:sz w:val="30"/>
          <w:szCs w:val="30"/>
          <w:lang w:val="es-ES"/>
        </w:rPr>
        <w:t>cionarios, quienes serán sancionados y responderán de conformidad con la ley.</w:t>
      </w:r>
    </w:p>
    <w:p w:rsidR="00000000" w:rsidRDefault="00394E1F">
      <w:pPr>
        <w:divId w:val="1544515583"/>
        <w:rPr>
          <w:rFonts w:eastAsia="Times New Roman"/>
          <w:sz w:val="30"/>
          <w:szCs w:val="30"/>
          <w:lang w:val="es-ES"/>
        </w:rPr>
      </w:pPr>
      <w:r>
        <w:rPr>
          <w:rFonts w:eastAsia="Times New Roman"/>
          <w:sz w:val="30"/>
          <w:szCs w:val="30"/>
          <w:lang w:val="es-ES"/>
        </w:rPr>
        <w:t>Art. 310.-</w:t>
      </w:r>
      <w:r>
        <w:rPr>
          <w:rFonts w:eastAsia="Times New Roman"/>
          <w:b/>
          <w:bCs/>
          <w:sz w:val="30"/>
          <w:szCs w:val="30"/>
          <w:lang w:val="es-ES"/>
        </w:rPr>
        <w:t xml:space="preserve"> De la comparecencia previa del infractor.- </w:t>
      </w:r>
      <w:r>
        <w:rPr>
          <w:rFonts w:eastAsia="Times New Roman"/>
          <w:sz w:val="30"/>
          <w:szCs w:val="30"/>
          <w:lang w:val="es-ES"/>
        </w:rPr>
        <w:t>La Autoridad Ambiental Competente promoverá, previo al inicio del procedimiento sancionador, la comparecencia del presunto i</w:t>
      </w:r>
      <w:r>
        <w:rPr>
          <w:rFonts w:eastAsia="Times New Roman"/>
          <w:sz w:val="30"/>
          <w:szCs w:val="30"/>
          <w:lang w:val="es-ES"/>
        </w:rPr>
        <w:t>nfractor, con la finalidad que presente un plan de acción frente a los daños ambientales producidos, de conformidad con la normativa que rige estos procedimientos en el sector público.</w:t>
      </w:r>
    </w:p>
    <w:p w:rsidR="00000000" w:rsidRDefault="00394E1F">
      <w:pPr>
        <w:divId w:val="598948241"/>
        <w:rPr>
          <w:rFonts w:eastAsia="Times New Roman"/>
          <w:sz w:val="30"/>
          <w:szCs w:val="30"/>
          <w:lang w:val="es-ES"/>
        </w:rPr>
      </w:pPr>
      <w:r>
        <w:rPr>
          <w:rFonts w:eastAsia="Times New Roman"/>
          <w:sz w:val="30"/>
          <w:szCs w:val="30"/>
          <w:lang w:val="es-ES"/>
        </w:rPr>
        <w:t>Art. 311.-</w:t>
      </w:r>
      <w:r>
        <w:rPr>
          <w:rFonts w:eastAsia="Times New Roman"/>
          <w:b/>
          <w:bCs/>
          <w:sz w:val="30"/>
          <w:szCs w:val="30"/>
          <w:lang w:val="es-ES"/>
        </w:rPr>
        <w:t xml:space="preserve"> Inicio del procedimiento sancionatorio.-</w:t>
      </w:r>
      <w:r>
        <w:rPr>
          <w:rFonts w:eastAsia="Times New Roman"/>
          <w:sz w:val="30"/>
          <w:szCs w:val="30"/>
          <w:lang w:val="es-ES"/>
        </w:rPr>
        <w:t xml:space="preserve"> La Autoridad Ambien</w:t>
      </w:r>
      <w:r>
        <w:rPr>
          <w:rFonts w:eastAsia="Times New Roman"/>
          <w:sz w:val="30"/>
          <w:szCs w:val="30"/>
          <w:lang w:val="es-ES"/>
        </w:rPr>
        <w:t>tal Competente actuará de oficio o por denuncia, para conocer y sancionar las infracciones señaladas en este Código, de conformidad con la normativa que rige estos procedimientos en el sector público.</w:t>
      </w:r>
    </w:p>
    <w:p w:rsidR="00000000" w:rsidRDefault="00394E1F">
      <w:pPr>
        <w:divId w:val="2081706865"/>
        <w:rPr>
          <w:rFonts w:eastAsia="Times New Roman"/>
          <w:sz w:val="30"/>
          <w:szCs w:val="30"/>
          <w:lang w:val="es-ES"/>
        </w:rPr>
      </w:pPr>
      <w:r>
        <w:rPr>
          <w:rFonts w:eastAsia="Times New Roman"/>
          <w:sz w:val="30"/>
          <w:szCs w:val="30"/>
          <w:lang w:val="es-ES"/>
        </w:rPr>
        <w:t>Art. 312.-</w:t>
      </w:r>
      <w:r>
        <w:rPr>
          <w:rFonts w:eastAsia="Times New Roman"/>
          <w:b/>
          <w:bCs/>
          <w:sz w:val="30"/>
          <w:szCs w:val="30"/>
          <w:lang w:val="es-ES"/>
        </w:rPr>
        <w:t xml:space="preserve"> Contenido del auto inicial.- </w:t>
      </w:r>
      <w:r>
        <w:rPr>
          <w:rFonts w:eastAsia="Times New Roman"/>
          <w:sz w:val="30"/>
          <w:szCs w:val="30"/>
          <w:lang w:val="es-ES"/>
        </w:rPr>
        <w:t>Cuando se actúe</w:t>
      </w:r>
      <w:r>
        <w:rPr>
          <w:rFonts w:eastAsia="Times New Roman"/>
          <w:sz w:val="30"/>
          <w:szCs w:val="30"/>
          <w:lang w:val="es-ES"/>
        </w:rPr>
        <w:t xml:space="preserve"> de oficio o por denuncia, la Autoridad Ambiental Competente dictará un auto </w:t>
      </w:r>
      <w:r>
        <w:rPr>
          <w:rFonts w:eastAsia="Times New Roman"/>
          <w:sz w:val="30"/>
          <w:szCs w:val="30"/>
          <w:lang w:val="es-ES"/>
        </w:rPr>
        <w:lastRenderedPageBreak/>
        <w:t>inicial de conformidad con la normativa que rige estos procedimientos en el sector público.</w:t>
      </w:r>
    </w:p>
    <w:p w:rsidR="00000000" w:rsidRDefault="00394E1F">
      <w:pPr>
        <w:divId w:val="1106996836"/>
        <w:rPr>
          <w:rFonts w:eastAsia="Times New Roman"/>
          <w:sz w:val="30"/>
          <w:szCs w:val="30"/>
          <w:lang w:val="es-ES"/>
        </w:rPr>
      </w:pPr>
      <w:r>
        <w:rPr>
          <w:rFonts w:eastAsia="Times New Roman"/>
          <w:sz w:val="30"/>
          <w:szCs w:val="30"/>
          <w:lang w:val="es-ES"/>
        </w:rPr>
        <w:t>Art. 313.-</w:t>
      </w:r>
      <w:r>
        <w:rPr>
          <w:rFonts w:eastAsia="Times New Roman"/>
          <w:b/>
          <w:bCs/>
          <w:sz w:val="30"/>
          <w:szCs w:val="30"/>
          <w:lang w:val="es-ES"/>
        </w:rPr>
        <w:t xml:space="preserve"> Inversión de la carga de la prueba.- </w:t>
      </w:r>
      <w:r>
        <w:rPr>
          <w:rFonts w:eastAsia="Times New Roman"/>
          <w:sz w:val="30"/>
          <w:szCs w:val="30"/>
          <w:lang w:val="es-ES"/>
        </w:rPr>
        <w:t>Para el procedimiento de las infraccion</w:t>
      </w:r>
      <w:r>
        <w:rPr>
          <w:rFonts w:eastAsia="Times New Roman"/>
          <w:sz w:val="30"/>
          <w:szCs w:val="30"/>
          <w:lang w:val="es-ES"/>
        </w:rPr>
        <w:t>es administrativas previstas en este Código, la carga de la prueba sobre la existencia del daño ambiental potencial o real, recaerá sobre el operador o gestor de la actividad, quien podrá utilizar todos los elementos probatorios legales para desvirtuarla.</w:t>
      </w:r>
      <w:r>
        <w:rPr>
          <w:rFonts w:eastAsia="Times New Roman"/>
          <w:sz w:val="30"/>
          <w:szCs w:val="30"/>
          <w:lang w:val="es-ES"/>
        </w:rPr>
        <w:br/>
      </w:r>
      <w:r>
        <w:rPr>
          <w:rFonts w:eastAsia="Times New Roman"/>
          <w:sz w:val="30"/>
          <w:szCs w:val="30"/>
          <w:lang w:val="es-ES"/>
        </w:rPr>
        <w:br/>
        <w:t>Para determinar la responsabilidad del infractor se deberá establecer la relación de causalidad entre la actividad y la infracción cometida.</w:t>
      </w:r>
    </w:p>
    <w:p w:rsidR="00000000" w:rsidRDefault="00394E1F">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INFRACCIONES Y SANCIONES</w:t>
      </w:r>
    </w:p>
    <w:p w:rsidR="00000000" w:rsidRDefault="00394E1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INFRACCIONES ADMINISTRATIVAS AMBIENTALES</w:t>
      </w:r>
    </w:p>
    <w:p w:rsidR="00000000" w:rsidRDefault="00394E1F">
      <w:pPr>
        <w:divId w:val="517431588"/>
        <w:rPr>
          <w:rFonts w:eastAsia="Times New Roman"/>
          <w:sz w:val="30"/>
          <w:szCs w:val="30"/>
          <w:lang w:val="es-ES"/>
        </w:rPr>
      </w:pPr>
      <w:r>
        <w:rPr>
          <w:rFonts w:eastAsia="Times New Roman"/>
          <w:sz w:val="30"/>
          <w:szCs w:val="30"/>
          <w:lang w:val="es-ES"/>
        </w:rPr>
        <w:t>Art. 314.-</w:t>
      </w:r>
      <w:r>
        <w:rPr>
          <w:rFonts w:eastAsia="Times New Roman"/>
          <w:b/>
          <w:bCs/>
          <w:sz w:val="30"/>
          <w:szCs w:val="30"/>
          <w:lang w:val="es-ES"/>
        </w:rPr>
        <w:t xml:space="preserve"> Infracc</w:t>
      </w:r>
      <w:r>
        <w:rPr>
          <w:rFonts w:eastAsia="Times New Roman"/>
          <w:b/>
          <w:bCs/>
          <w:sz w:val="30"/>
          <w:szCs w:val="30"/>
          <w:lang w:val="es-ES"/>
        </w:rPr>
        <w:t>iones administrativas ambientales.-</w:t>
      </w:r>
      <w:r>
        <w:rPr>
          <w:rFonts w:eastAsia="Times New Roman"/>
          <w:sz w:val="30"/>
          <w:szCs w:val="30"/>
          <w:lang w:val="es-ES"/>
        </w:rPr>
        <w:t xml:space="preserve"> Las infracciones administrativas ambientales son toda acción u omisión que implique violación a las normas ambientales contenidas en este Código.</w:t>
      </w:r>
      <w:r>
        <w:rPr>
          <w:rFonts w:eastAsia="Times New Roman"/>
          <w:sz w:val="30"/>
          <w:szCs w:val="30"/>
          <w:lang w:val="es-ES"/>
        </w:rPr>
        <w:br/>
      </w:r>
      <w:r>
        <w:rPr>
          <w:rFonts w:eastAsia="Times New Roman"/>
          <w:sz w:val="30"/>
          <w:szCs w:val="30"/>
          <w:lang w:val="es-ES"/>
        </w:rPr>
        <w:br/>
        <w:t>La Autoridad Ambiental Nacional elaborará las normas técnicas específicas</w:t>
      </w:r>
      <w:r>
        <w:rPr>
          <w:rFonts w:eastAsia="Times New Roman"/>
          <w:sz w:val="30"/>
          <w:szCs w:val="30"/>
          <w:lang w:val="es-ES"/>
        </w:rPr>
        <w:t xml:space="preserve"> para la determinación de las infracciones.</w:t>
      </w:r>
      <w:r>
        <w:rPr>
          <w:rFonts w:eastAsia="Times New Roman"/>
          <w:sz w:val="30"/>
          <w:szCs w:val="30"/>
          <w:lang w:val="es-ES"/>
        </w:rPr>
        <w:br/>
      </w:r>
      <w:r>
        <w:rPr>
          <w:rFonts w:eastAsia="Times New Roman"/>
          <w:sz w:val="30"/>
          <w:szCs w:val="30"/>
          <w:lang w:val="es-ES"/>
        </w:rPr>
        <w:br/>
        <w:t>Las infracciones serán consideradas como leves, graves y muy graves.</w:t>
      </w:r>
    </w:p>
    <w:p w:rsidR="00000000" w:rsidRDefault="00394E1F">
      <w:pPr>
        <w:divId w:val="1260525220"/>
        <w:rPr>
          <w:rFonts w:eastAsia="Times New Roman"/>
          <w:sz w:val="30"/>
          <w:szCs w:val="30"/>
          <w:lang w:val="es-ES"/>
        </w:rPr>
      </w:pPr>
      <w:r>
        <w:rPr>
          <w:rFonts w:eastAsia="Times New Roman"/>
          <w:sz w:val="30"/>
          <w:szCs w:val="30"/>
          <w:lang w:val="es-ES"/>
        </w:rPr>
        <w:t>Art. 315.-</w:t>
      </w:r>
      <w:r>
        <w:rPr>
          <w:rFonts w:eastAsia="Times New Roman"/>
          <w:b/>
          <w:bCs/>
          <w:sz w:val="30"/>
          <w:szCs w:val="30"/>
          <w:lang w:val="es-ES"/>
        </w:rPr>
        <w:t xml:space="preserve"> Prácticas de subsistencia, culturales y</w:t>
      </w:r>
      <w:r>
        <w:rPr>
          <w:rFonts w:eastAsia="Times New Roman"/>
          <w:sz w:val="30"/>
          <w:szCs w:val="30"/>
          <w:lang w:val="es-ES"/>
        </w:rPr>
        <w:t xml:space="preserve"> </w:t>
      </w:r>
      <w:r>
        <w:rPr>
          <w:rFonts w:eastAsia="Times New Roman"/>
          <w:b/>
          <w:bCs/>
          <w:sz w:val="30"/>
          <w:szCs w:val="30"/>
          <w:lang w:val="es-ES"/>
        </w:rPr>
        <w:t xml:space="preserve">ancestrales.- </w:t>
      </w:r>
      <w:r>
        <w:rPr>
          <w:rFonts w:eastAsia="Times New Roman"/>
          <w:sz w:val="30"/>
          <w:szCs w:val="30"/>
          <w:lang w:val="es-ES"/>
        </w:rPr>
        <w:t>El uso tradicional y el aprovechamiento de las especies de vida silvestre o p</w:t>
      </w:r>
      <w:r>
        <w:rPr>
          <w:rFonts w:eastAsia="Times New Roman"/>
          <w:sz w:val="30"/>
          <w:szCs w:val="30"/>
          <w:lang w:val="es-ES"/>
        </w:rPr>
        <w:t>roductos forestales que se realice en el marco de las prácticas de subsistencia, culturales y ancestrales de las comunas, comunidades, pueblos y nacionalidades, cuyos fines no sean comerciales, no serán consideradas como infracciones.</w:t>
      </w:r>
      <w:r>
        <w:rPr>
          <w:rFonts w:eastAsia="Times New Roman"/>
          <w:sz w:val="30"/>
          <w:szCs w:val="30"/>
          <w:lang w:val="es-ES"/>
        </w:rPr>
        <w:br/>
      </w:r>
      <w:r>
        <w:rPr>
          <w:rFonts w:eastAsia="Times New Roman"/>
          <w:sz w:val="30"/>
          <w:szCs w:val="30"/>
          <w:lang w:val="es-ES"/>
        </w:rPr>
        <w:br/>
        <w:t>La Autoridad Ambient</w:t>
      </w:r>
      <w:r>
        <w:rPr>
          <w:rFonts w:eastAsia="Times New Roman"/>
          <w:sz w:val="30"/>
          <w:szCs w:val="30"/>
          <w:lang w:val="es-ES"/>
        </w:rPr>
        <w:t>al Nacional regulará las cuotas de uso y las actividades de aprovechamiento por motivos de: subsistencia, prácticas culturales o medicinales, según cada región.</w:t>
      </w:r>
    </w:p>
    <w:p w:rsidR="00000000" w:rsidRDefault="00394E1F">
      <w:pPr>
        <w:divId w:val="854424038"/>
        <w:rPr>
          <w:rFonts w:eastAsia="Times New Roman"/>
          <w:sz w:val="30"/>
          <w:szCs w:val="30"/>
          <w:lang w:val="es-ES"/>
        </w:rPr>
      </w:pPr>
      <w:r>
        <w:rPr>
          <w:rFonts w:eastAsia="Times New Roman"/>
          <w:sz w:val="30"/>
          <w:szCs w:val="30"/>
          <w:lang w:val="es-ES"/>
        </w:rPr>
        <w:t>Art. 316.-</w:t>
      </w:r>
      <w:r>
        <w:rPr>
          <w:rFonts w:eastAsia="Times New Roman"/>
          <w:b/>
          <w:bCs/>
          <w:sz w:val="30"/>
          <w:szCs w:val="30"/>
          <w:lang w:val="es-ES"/>
        </w:rPr>
        <w:t xml:space="preserve"> Infracciones leves.- </w:t>
      </w:r>
      <w:r>
        <w:rPr>
          <w:rFonts w:eastAsia="Times New Roman"/>
          <w:sz w:val="30"/>
          <w:szCs w:val="30"/>
          <w:lang w:val="es-ES"/>
        </w:rPr>
        <w:t>Serán las siguientes:</w:t>
      </w:r>
      <w:r>
        <w:rPr>
          <w:rFonts w:eastAsia="Times New Roman"/>
          <w:sz w:val="30"/>
          <w:szCs w:val="30"/>
          <w:lang w:val="es-ES"/>
        </w:rPr>
        <w:br/>
      </w:r>
      <w:r>
        <w:rPr>
          <w:rFonts w:eastAsia="Times New Roman"/>
          <w:sz w:val="30"/>
          <w:szCs w:val="30"/>
          <w:lang w:val="es-ES"/>
        </w:rPr>
        <w:br/>
        <w:t>1. El inicio de un proyecto, obra o acti</w:t>
      </w:r>
      <w:r>
        <w:rPr>
          <w:rFonts w:eastAsia="Times New Roman"/>
          <w:sz w:val="30"/>
          <w:szCs w:val="30"/>
          <w:lang w:val="es-ES"/>
        </w:rPr>
        <w:t xml:space="preserve">vidad categorizada como de </w:t>
      </w:r>
      <w:r>
        <w:rPr>
          <w:rFonts w:eastAsia="Times New Roman"/>
          <w:sz w:val="30"/>
          <w:szCs w:val="30"/>
          <w:lang w:val="es-ES"/>
        </w:rPr>
        <w:lastRenderedPageBreak/>
        <w:t>bajo impacto sin la autorización administrativa;</w:t>
      </w:r>
      <w:r>
        <w:rPr>
          <w:rFonts w:eastAsia="Times New Roman"/>
          <w:sz w:val="30"/>
          <w:szCs w:val="30"/>
          <w:lang w:val="es-ES"/>
        </w:rPr>
        <w:br/>
      </w:r>
      <w:r>
        <w:rPr>
          <w:rFonts w:eastAsia="Times New Roman"/>
          <w:sz w:val="30"/>
          <w:szCs w:val="30"/>
          <w:lang w:val="es-ES"/>
        </w:rPr>
        <w:br/>
        <w:t>2. El incumplimiento de las obligaciones contenidas en la autorización administrativa o plan de manejo ambiental, cuando no estén tipificadas como graves o muy graves;</w:t>
      </w:r>
      <w:r>
        <w:rPr>
          <w:rFonts w:eastAsia="Times New Roman"/>
          <w:sz w:val="30"/>
          <w:szCs w:val="30"/>
          <w:lang w:val="es-ES"/>
        </w:rPr>
        <w:br/>
      </w:r>
      <w:r>
        <w:rPr>
          <w:rFonts w:eastAsia="Times New Roman"/>
          <w:sz w:val="30"/>
          <w:szCs w:val="30"/>
          <w:lang w:val="es-ES"/>
        </w:rPr>
        <w:br/>
        <w:t>3. La no p</w:t>
      </w:r>
      <w:r>
        <w:rPr>
          <w:rFonts w:eastAsia="Times New Roman"/>
          <w:sz w:val="30"/>
          <w:szCs w:val="30"/>
          <w:lang w:val="es-ES"/>
        </w:rPr>
        <w:t>resentación de las auditorías ambientales y reportes de monitoreo;</w:t>
      </w:r>
      <w:r>
        <w:rPr>
          <w:rFonts w:eastAsia="Times New Roman"/>
          <w:sz w:val="30"/>
          <w:szCs w:val="30"/>
          <w:lang w:val="es-ES"/>
        </w:rPr>
        <w:br/>
      </w:r>
      <w:r>
        <w:rPr>
          <w:rFonts w:eastAsia="Times New Roman"/>
          <w:sz w:val="30"/>
          <w:szCs w:val="30"/>
          <w:lang w:val="es-ES"/>
        </w:rPr>
        <w:br/>
        <w:t>4. La generación de residuos o desechos especiales sin la autorización administrativa;</w:t>
      </w:r>
      <w:r>
        <w:rPr>
          <w:rFonts w:eastAsia="Times New Roman"/>
          <w:sz w:val="30"/>
          <w:szCs w:val="30"/>
          <w:lang w:val="es-ES"/>
        </w:rPr>
        <w:br/>
      </w:r>
      <w:r>
        <w:rPr>
          <w:rFonts w:eastAsia="Times New Roman"/>
          <w:sz w:val="30"/>
          <w:szCs w:val="30"/>
          <w:lang w:val="es-ES"/>
        </w:rPr>
        <w:br/>
        <w:t>5. El incumplimiento de la obligación de presentar los programas de gestión integral de las existenc</w:t>
      </w:r>
      <w:r>
        <w:rPr>
          <w:rFonts w:eastAsia="Times New Roman"/>
          <w:sz w:val="30"/>
          <w:szCs w:val="30"/>
          <w:lang w:val="es-ES"/>
        </w:rPr>
        <w:t>ias caducadas y envases vacíos de las sustancias químicas;</w:t>
      </w:r>
      <w:r>
        <w:rPr>
          <w:rFonts w:eastAsia="Times New Roman"/>
          <w:sz w:val="30"/>
          <w:szCs w:val="30"/>
          <w:lang w:val="es-ES"/>
        </w:rPr>
        <w:br/>
      </w:r>
      <w:r>
        <w:rPr>
          <w:rFonts w:eastAsia="Times New Roman"/>
          <w:sz w:val="30"/>
          <w:szCs w:val="30"/>
          <w:lang w:val="es-ES"/>
        </w:rPr>
        <w:br/>
        <w:t>6. La no notificación a la Autoridad Nacional de Agricultura, Ganadería, Acuacultura y Pesca del brote de plagas o enfermedades de especies forestales en las plantaciones forestales productivas; y</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7. El incumplimiento de las medidas de sanidad en materia de medios de propagación vegetal definidos por la Autoridad Nacional de Agricultura, Ganadería, Acuacultura y Pesca.</w:t>
      </w:r>
    </w:p>
    <w:p w:rsidR="00000000" w:rsidRDefault="00394E1F">
      <w:pPr>
        <w:divId w:val="603880397"/>
        <w:rPr>
          <w:rFonts w:eastAsia="Times New Roman"/>
          <w:sz w:val="30"/>
          <w:szCs w:val="30"/>
          <w:lang w:val="es-ES"/>
        </w:rPr>
      </w:pPr>
      <w:r>
        <w:rPr>
          <w:rFonts w:eastAsia="Times New Roman"/>
          <w:sz w:val="30"/>
          <w:szCs w:val="30"/>
          <w:lang w:val="es-ES"/>
        </w:rPr>
        <w:t>Art. 317.-</w:t>
      </w:r>
      <w:r>
        <w:rPr>
          <w:rFonts w:eastAsia="Times New Roman"/>
          <w:b/>
          <w:bCs/>
          <w:sz w:val="30"/>
          <w:szCs w:val="30"/>
          <w:lang w:val="es-ES"/>
        </w:rPr>
        <w:t xml:space="preserve"> Infracciones graves.- </w:t>
      </w:r>
      <w:r>
        <w:rPr>
          <w:rFonts w:eastAsia="Times New Roman"/>
          <w:sz w:val="30"/>
          <w:szCs w:val="30"/>
          <w:lang w:val="es-ES"/>
        </w:rPr>
        <w:t>Las siguientes infracciones se considerarán g</w:t>
      </w:r>
      <w:r>
        <w:rPr>
          <w:rFonts w:eastAsia="Times New Roman"/>
          <w:sz w:val="30"/>
          <w:szCs w:val="30"/>
          <w:lang w:val="es-ES"/>
        </w:rPr>
        <w:t>raves y se les aplicará, además de la multa económica, las siguientes:</w:t>
      </w:r>
      <w:r>
        <w:rPr>
          <w:rFonts w:eastAsia="Times New Roman"/>
          <w:sz w:val="30"/>
          <w:szCs w:val="30"/>
          <w:lang w:val="es-ES"/>
        </w:rPr>
        <w:br/>
      </w:r>
      <w:r>
        <w:rPr>
          <w:rFonts w:eastAsia="Times New Roman"/>
          <w:sz w:val="30"/>
          <w:szCs w:val="30"/>
          <w:lang w:val="es-ES"/>
        </w:rPr>
        <w:br/>
        <w:t>1. El aprovechamiento, tenencia, posesión, uso, transporte, movilización, almacenamiento, procesamiento y comercialización de los productos forestales maderables y no maderables, de es</w:t>
      </w:r>
      <w:r>
        <w:rPr>
          <w:rFonts w:eastAsia="Times New Roman"/>
          <w:sz w:val="30"/>
          <w:szCs w:val="30"/>
          <w:lang w:val="es-ES"/>
        </w:rPr>
        <w:t>pecies nativas que no estén en alguna categoría de amenaza, condicionadas o restringidas, sin la autorización administrativa o que teniéndola se excedan de lo autorizado. Para esta infracción, se aplicará, según corresponda, la sanción contenida en el nume</w:t>
      </w:r>
      <w:r>
        <w:rPr>
          <w:rFonts w:eastAsia="Times New Roman"/>
          <w:sz w:val="30"/>
          <w:szCs w:val="30"/>
          <w:lang w:val="es-ES"/>
        </w:rPr>
        <w:t>ral 2 del artículo 320;</w:t>
      </w:r>
      <w:r>
        <w:rPr>
          <w:rFonts w:eastAsia="Times New Roman"/>
          <w:sz w:val="30"/>
          <w:szCs w:val="30"/>
          <w:lang w:val="es-ES"/>
        </w:rPr>
        <w:br/>
      </w:r>
      <w:r>
        <w:rPr>
          <w:rFonts w:eastAsia="Times New Roman"/>
          <w:sz w:val="30"/>
          <w:szCs w:val="30"/>
          <w:lang w:val="es-ES"/>
        </w:rPr>
        <w:br/>
        <w:t>2. La exportación de madera de especies nativas que no estén en alguna categoría de amenaza, condicionadas o restringidas, sin la autorización administrativa o que teniéndola se excedan de lo autorizado. Se exceptúan las destinadas</w:t>
      </w:r>
      <w:r>
        <w:rPr>
          <w:rFonts w:eastAsia="Times New Roman"/>
          <w:sz w:val="30"/>
          <w:szCs w:val="30"/>
          <w:lang w:val="es-ES"/>
        </w:rPr>
        <w:t xml:space="preserve"> con fines científicos o de investigación que tengan autorización administrativa. Para esta </w:t>
      </w:r>
      <w:r>
        <w:rPr>
          <w:rFonts w:eastAsia="Times New Roman"/>
          <w:sz w:val="30"/>
          <w:szCs w:val="30"/>
          <w:lang w:val="es-ES"/>
        </w:rPr>
        <w:lastRenderedPageBreak/>
        <w:t>infracción se podrá aplicar, según corresponda, la sanción contenida en el numeral 2 del artículo 320;</w:t>
      </w:r>
      <w:r>
        <w:rPr>
          <w:rFonts w:eastAsia="Times New Roman"/>
          <w:sz w:val="30"/>
          <w:szCs w:val="30"/>
          <w:lang w:val="es-ES"/>
        </w:rPr>
        <w:br/>
      </w:r>
      <w:r>
        <w:rPr>
          <w:rFonts w:eastAsia="Times New Roman"/>
          <w:sz w:val="30"/>
          <w:szCs w:val="30"/>
          <w:lang w:val="es-ES"/>
        </w:rPr>
        <w:br/>
        <w:t>3. La caza, pesca, captura, recolección, extracción, tenenci</w:t>
      </w:r>
      <w:r>
        <w:rPr>
          <w:rFonts w:eastAsia="Times New Roman"/>
          <w:sz w:val="30"/>
          <w:szCs w:val="30"/>
          <w:lang w:val="es-ES"/>
        </w:rPr>
        <w:t>a, exportación, importación, transporte, movilización, aprovechamiento, manejo y comercialización de especies de vida silvestre, sus partes, elementos constitutivos, productos o sus derivados, sin autorización administrativa. Para esta infracción se aplica</w:t>
      </w:r>
      <w:r>
        <w:rPr>
          <w:rFonts w:eastAsia="Times New Roman"/>
          <w:sz w:val="30"/>
          <w:szCs w:val="30"/>
          <w:lang w:val="es-ES"/>
        </w:rPr>
        <w:t>rá la sanción contenida en el numeral 2 del artículo 320 y cuando se requiera, la destrucción de los elementos constitutivos, productos o sus derivados;</w:t>
      </w:r>
      <w:r>
        <w:rPr>
          <w:rFonts w:eastAsia="Times New Roman"/>
          <w:sz w:val="30"/>
          <w:szCs w:val="30"/>
          <w:lang w:val="es-ES"/>
        </w:rPr>
        <w:br/>
      </w:r>
      <w:r>
        <w:rPr>
          <w:rFonts w:eastAsia="Times New Roman"/>
          <w:sz w:val="30"/>
          <w:szCs w:val="30"/>
          <w:lang w:val="es-ES"/>
        </w:rPr>
        <w:br/>
        <w:t>4. El uso de mecanismos no autorizados para atraer, cazar, pescar y capturar especímenes o sus partes.</w:t>
      </w:r>
      <w:r>
        <w:rPr>
          <w:rFonts w:eastAsia="Times New Roman"/>
          <w:sz w:val="30"/>
          <w:szCs w:val="30"/>
          <w:lang w:val="es-ES"/>
        </w:rPr>
        <w:t xml:space="preserve"> Para esta infracción se aplicará, según corresponda, la sanción contenida en el numeral 2 del artículo 320;</w:t>
      </w:r>
      <w:r>
        <w:rPr>
          <w:rFonts w:eastAsia="Times New Roman"/>
          <w:sz w:val="30"/>
          <w:szCs w:val="30"/>
          <w:lang w:val="es-ES"/>
        </w:rPr>
        <w:br/>
      </w:r>
      <w:r>
        <w:rPr>
          <w:rFonts w:eastAsia="Times New Roman"/>
          <w:sz w:val="30"/>
          <w:szCs w:val="30"/>
          <w:lang w:val="es-ES"/>
        </w:rPr>
        <w:br/>
        <w:t>5. El incumplimiento de las condiciones y obligaciones de los incentivos forestales estatales otorgados. Para esta infracción se podrá aplicar, se</w:t>
      </w:r>
      <w:r>
        <w:rPr>
          <w:rFonts w:eastAsia="Times New Roman"/>
          <w:sz w:val="30"/>
          <w:szCs w:val="30"/>
          <w:lang w:val="es-ES"/>
        </w:rPr>
        <w:t>gún corresponda, la sanción contenida en el numeral 6 del artículo 320;</w:t>
      </w:r>
      <w:r>
        <w:rPr>
          <w:rFonts w:eastAsia="Times New Roman"/>
          <w:sz w:val="30"/>
          <w:szCs w:val="30"/>
          <w:lang w:val="es-ES"/>
        </w:rPr>
        <w:br/>
      </w:r>
      <w:r>
        <w:rPr>
          <w:rFonts w:eastAsia="Times New Roman"/>
          <w:sz w:val="30"/>
          <w:szCs w:val="30"/>
          <w:lang w:val="es-ES"/>
        </w:rPr>
        <w:br/>
        <w:t>6. El no informar oportunamente, por parte de los profesionales con aval oficial de actuación a la Autoridad Ambiental Nacional, de cualquier acto irregular que afecte la sostenibilid</w:t>
      </w:r>
      <w:r>
        <w:rPr>
          <w:rFonts w:eastAsia="Times New Roman"/>
          <w:sz w:val="30"/>
          <w:szCs w:val="30"/>
          <w:lang w:val="es-ES"/>
        </w:rPr>
        <w:t>ad de los bosques naturales. Para esta infracción se podrá aplicar, según corresponda, la sanción contenida en el numeral 4 del artículo 320;</w:t>
      </w:r>
      <w:r>
        <w:rPr>
          <w:rFonts w:eastAsia="Times New Roman"/>
          <w:sz w:val="30"/>
          <w:szCs w:val="30"/>
          <w:lang w:val="es-ES"/>
        </w:rPr>
        <w:br/>
      </w:r>
      <w:r>
        <w:rPr>
          <w:rFonts w:eastAsia="Times New Roman"/>
          <w:sz w:val="30"/>
          <w:szCs w:val="30"/>
          <w:lang w:val="es-ES"/>
        </w:rPr>
        <w:br/>
        <w:t>7. El incumplimiento de las disposiciones emitidas por la Autoridad Ambiental Nacional para los medios de conserv</w:t>
      </w:r>
      <w:r>
        <w:rPr>
          <w:rFonts w:eastAsia="Times New Roman"/>
          <w:sz w:val="30"/>
          <w:szCs w:val="30"/>
          <w:lang w:val="es-ES"/>
        </w:rPr>
        <w:t>ación y manejo ex situ que afecte la vida silvestre o la seguridad de la población. Para esta infracción se aplicarán, según corresponda, las sanciones contenidas en los numerales 2 y 4 del artículo 320;</w:t>
      </w:r>
      <w:r>
        <w:rPr>
          <w:rFonts w:eastAsia="Times New Roman"/>
          <w:sz w:val="30"/>
          <w:szCs w:val="30"/>
          <w:lang w:val="es-ES"/>
        </w:rPr>
        <w:br/>
      </w:r>
      <w:r>
        <w:rPr>
          <w:rFonts w:eastAsia="Times New Roman"/>
          <w:sz w:val="30"/>
          <w:szCs w:val="30"/>
          <w:lang w:val="es-ES"/>
        </w:rPr>
        <w:br/>
        <w:t>8. El incumplimiento de las normas de manejo, conse</w:t>
      </w:r>
      <w:r>
        <w:rPr>
          <w:rFonts w:eastAsia="Times New Roman"/>
          <w:sz w:val="30"/>
          <w:szCs w:val="30"/>
          <w:lang w:val="es-ES"/>
        </w:rPr>
        <w:t>rvación y demás herramientas para las áreas protegidas, que altere sus funciones y afecte la biodiversidad. Para esta infracción se aplicará, según corresponda, la sanción contenida en el numeral 2 del artículo 320;</w:t>
      </w:r>
      <w:r>
        <w:rPr>
          <w:rFonts w:eastAsia="Times New Roman"/>
          <w:sz w:val="30"/>
          <w:szCs w:val="30"/>
          <w:lang w:val="es-ES"/>
        </w:rPr>
        <w:br/>
      </w:r>
      <w:r>
        <w:rPr>
          <w:rFonts w:eastAsia="Times New Roman"/>
          <w:sz w:val="30"/>
          <w:szCs w:val="30"/>
          <w:lang w:val="es-ES"/>
        </w:rPr>
        <w:br/>
        <w:t>9. La introducción al territorio nacion</w:t>
      </w:r>
      <w:r>
        <w:rPr>
          <w:rFonts w:eastAsia="Times New Roman"/>
          <w:sz w:val="30"/>
          <w:szCs w:val="30"/>
          <w:lang w:val="es-ES"/>
        </w:rPr>
        <w:t>al de especies exóticas en cualquiera de sus formas sin autorización administrativa.</w:t>
      </w:r>
      <w:r>
        <w:rPr>
          <w:rFonts w:eastAsia="Times New Roman"/>
          <w:sz w:val="30"/>
          <w:szCs w:val="30"/>
          <w:lang w:val="es-ES"/>
        </w:rPr>
        <w:br/>
      </w:r>
      <w:r>
        <w:rPr>
          <w:rFonts w:eastAsia="Times New Roman"/>
          <w:sz w:val="30"/>
          <w:szCs w:val="30"/>
          <w:lang w:val="es-ES"/>
        </w:rPr>
        <w:lastRenderedPageBreak/>
        <w:br/>
        <w:t>Para esta infracción se aplicará, según corresponda, la sanción contenida en el numeral 2 del artículo 320;</w:t>
      </w:r>
      <w:r>
        <w:rPr>
          <w:rFonts w:eastAsia="Times New Roman"/>
          <w:sz w:val="30"/>
          <w:szCs w:val="30"/>
          <w:lang w:val="es-ES"/>
        </w:rPr>
        <w:br/>
      </w:r>
      <w:r>
        <w:rPr>
          <w:rFonts w:eastAsia="Times New Roman"/>
          <w:sz w:val="30"/>
          <w:szCs w:val="30"/>
          <w:lang w:val="es-ES"/>
        </w:rPr>
        <w:br/>
        <w:t>10. El incumplimiento de las normas de bioseguridad definidas</w:t>
      </w:r>
      <w:r>
        <w:rPr>
          <w:rFonts w:eastAsia="Times New Roman"/>
          <w:sz w:val="30"/>
          <w:szCs w:val="30"/>
          <w:lang w:val="es-ES"/>
        </w:rPr>
        <w:t xml:space="preserve"> por la Autoridad Ambiental Nacional que afecten a la vida silvestre, así como la conservación y uso sostenible de la biodiversidad. Para esta infracción se aplicarán, según corresponda, las sanciones contenidas en los numerales 2 y 4 del artículo 320;</w:t>
      </w:r>
      <w:r>
        <w:rPr>
          <w:rFonts w:eastAsia="Times New Roman"/>
          <w:sz w:val="30"/>
          <w:szCs w:val="30"/>
          <w:lang w:val="es-ES"/>
        </w:rPr>
        <w:br/>
      </w:r>
      <w:r>
        <w:rPr>
          <w:rFonts w:eastAsia="Times New Roman"/>
          <w:sz w:val="30"/>
          <w:szCs w:val="30"/>
          <w:lang w:val="es-ES"/>
        </w:rPr>
        <w:br/>
        <w:t>11</w:t>
      </w:r>
      <w:r>
        <w:rPr>
          <w:rFonts w:eastAsia="Times New Roman"/>
          <w:sz w:val="30"/>
          <w:szCs w:val="30"/>
          <w:lang w:val="es-ES"/>
        </w:rPr>
        <w:t>. El aprovechamiento, posesión, transporte, movilización, almacenamiento, procesamiento, comercialización, importación y exportación de productos forestales maderables y no maderables de las plantaciones forestales productivas sin autorización administrati</w:t>
      </w:r>
      <w:r>
        <w:rPr>
          <w:rFonts w:eastAsia="Times New Roman"/>
          <w:sz w:val="30"/>
          <w:szCs w:val="30"/>
          <w:lang w:val="es-ES"/>
        </w:rPr>
        <w:t>va. Para esta infracción se aplicarán, según corresponda, las sanciones contenidas en los numerales 2 y 4 del artículo 320;</w:t>
      </w:r>
      <w:r>
        <w:rPr>
          <w:rFonts w:eastAsia="Times New Roman"/>
          <w:sz w:val="30"/>
          <w:szCs w:val="30"/>
          <w:lang w:val="es-ES"/>
        </w:rPr>
        <w:br/>
      </w:r>
      <w:r>
        <w:rPr>
          <w:rFonts w:eastAsia="Times New Roman"/>
          <w:sz w:val="30"/>
          <w:szCs w:val="30"/>
          <w:lang w:val="es-ES"/>
        </w:rPr>
        <w:br/>
        <w:t>12. El no establecer franjas cortafuegos en las plantaciones forestales productivas o establecerlas de manera insuficiente o manten</w:t>
      </w:r>
      <w:r>
        <w:rPr>
          <w:rFonts w:eastAsia="Times New Roman"/>
          <w:sz w:val="30"/>
          <w:szCs w:val="30"/>
          <w:lang w:val="es-ES"/>
        </w:rPr>
        <w:t>erlas indebidamente, de acuerdo a las normas técnicas definidas por la Autoridad Nacional de Agricultura, Ganadería, Acuacultura y Pesca. Para esta infracción se podrá aplicar, según corresponda, la sanción contenida en el numeral 4 del artículo 320;</w:t>
      </w:r>
      <w:r>
        <w:rPr>
          <w:rFonts w:eastAsia="Times New Roman"/>
          <w:sz w:val="30"/>
          <w:szCs w:val="30"/>
          <w:lang w:val="es-ES"/>
        </w:rPr>
        <w:br/>
      </w:r>
      <w:r>
        <w:rPr>
          <w:rFonts w:eastAsia="Times New Roman"/>
          <w:sz w:val="30"/>
          <w:szCs w:val="30"/>
          <w:lang w:val="es-ES"/>
        </w:rPr>
        <w:br/>
        <w:t xml:space="preserve">13. </w:t>
      </w:r>
      <w:r>
        <w:rPr>
          <w:rFonts w:eastAsia="Times New Roman"/>
          <w:sz w:val="30"/>
          <w:szCs w:val="30"/>
          <w:lang w:val="es-ES"/>
        </w:rPr>
        <w:t>El inicio de un proyecto, obra o actividad categorizada como de mediano impacto sin la autorización administrativa. Para esta infracción aplicará la multa económica;</w:t>
      </w:r>
      <w:r>
        <w:rPr>
          <w:rFonts w:eastAsia="Times New Roman"/>
          <w:sz w:val="30"/>
          <w:szCs w:val="30"/>
          <w:lang w:val="es-ES"/>
        </w:rPr>
        <w:br/>
      </w:r>
      <w:r>
        <w:rPr>
          <w:rFonts w:eastAsia="Times New Roman"/>
          <w:sz w:val="30"/>
          <w:szCs w:val="30"/>
          <w:lang w:val="es-ES"/>
        </w:rPr>
        <w:br/>
        <w:t>14. El no informar dentro del plazo de 24 horas a la Autoridad Ambiental Competente por p</w:t>
      </w:r>
      <w:r>
        <w:rPr>
          <w:rFonts w:eastAsia="Times New Roman"/>
          <w:sz w:val="30"/>
          <w:szCs w:val="30"/>
          <w:lang w:val="es-ES"/>
        </w:rPr>
        <w:t>arte del operador de la obra, proyecto o actividad acerca de situaciones de emergencia, accidentes e incidentes que hayan ocasionado o pudiesen ocasionar daños ambientales. Para esta infracción se aplicará, según corresponda, la sanción contenida en el num</w:t>
      </w:r>
      <w:r>
        <w:rPr>
          <w:rFonts w:eastAsia="Times New Roman"/>
          <w:sz w:val="30"/>
          <w:szCs w:val="30"/>
          <w:lang w:val="es-ES"/>
        </w:rPr>
        <w:t>eral 4 del artículo 320;</w:t>
      </w:r>
      <w:r>
        <w:rPr>
          <w:rFonts w:eastAsia="Times New Roman"/>
          <w:sz w:val="30"/>
          <w:szCs w:val="30"/>
          <w:lang w:val="es-ES"/>
        </w:rPr>
        <w:br/>
      </w:r>
      <w:r>
        <w:rPr>
          <w:rFonts w:eastAsia="Times New Roman"/>
          <w:sz w:val="30"/>
          <w:szCs w:val="30"/>
          <w:lang w:val="es-ES"/>
        </w:rPr>
        <w:br/>
        <w:t>15. El no contar con la autorización administrativa cuando se tiene la obligación de obtenerla para la gestión de sustancias químicas peligrosas y la generación de desechos peligrosos. Para esta infracción se aplicará, según corre</w:t>
      </w:r>
      <w:r>
        <w:rPr>
          <w:rFonts w:eastAsia="Times New Roman"/>
          <w:sz w:val="30"/>
          <w:szCs w:val="30"/>
          <w:lang w:val="es-ES"/>
        </w:rPr>
        <w:t>sponda, la sanción contenida en el numeral 4 del artículo 320;</w:t>
      </w:r>
      <w:r>
        <w:rPr>
          <w:rFonts w:eastAsia="Times New Roman"/>
          <w:sz w:val="30"/>
          <w:szCs w:val="30"/>
          <w:lang w:val="es-ES"/>
        </w:rPr>
        <w:br/>
      </w:r>
      <w:r>
        <w:rPr>
          <w:rFonts w:eastAsia="Times New Roman"/>
          <w:sz w:val="30"/>
          <w:szCs w:val="30"/>
          <w:lang w:val="es-ES"/>
        </w:rPr>
        <w:lastRenderedPageBreak/>
        <w:br/>
        <w:t>16. El incumplimiento del plan de manejo ambiental en el cual no se hayan aplicado los correctivos ordenados por la Autoridad Ambiental Competente. Para esta infracción se aplicará, según corr</w:t>
      </w:r>
      <w:r>
        <w:rPr>
          <w:rFonts w:eastAsia="Times New Roman"/>
          <w:sz w:val="30"/>
          <w:szCs w:val="30"/>
          <w:lang w:val="es-ES"/>
        </w:rPr>
        <w:t>esponda, la sanción contenida en el numeral 5 del artículo 320;</w:t>
      </w:r>
      <w:r>
        <w:rPr>
          <w:rFonts w:eastAsia="Times New Roman"/>
          <w:sz w:val="30"/>
          <w:szCs w:val="30"/>
          <w:lang w:val="es-ES"/>
        </w:rPr>
        <w:br/>
      </w:r>
      <w:r>
        <w:rPr>
          <w:rFonts w:eastAsia="Times New Roman"/>
          <w:sz w:val="30"/>
          <w:szCs w:val="30"/>
          <w:lang w:val="es-ES"/>
        </w:rPr>
        <w:br/>
        <w:t>17. El incumplimiento de normas técnicas en el manejo integral de sustancias químicas, residuos y desechos. Para esta infracción se aplicará, según corresponda, la sanción contenida en el num</w:t>
      </w:r>
      <w:r>
        <w:rPr>
          <w:rFonts w:eastAsia="Times New Roman"/>
          <w:sz w:val="30"/>
          <w:szCs w:val="30"/>
          <w:lang w:val="es-ES"/>
        </w:rPr>
        <w:t>eral 4 del artículo 320;</w:t>
      </w:r>
      <w:r>
        <w:rPr>
          <w:rFonts w:eastAsia="Times New Roman"/>
          <w:sz w:val="30"/>
          <w:szCs w:val="30"/>
          <w:lang w:val="es-ES"/>
        </w:rPr>
        <w:br/>
      </w:r>
      <w:r>
        <w:rPr>
          <w:rFonts w:eastAsia="Times New Roman"/>
          <w:sz w:val="30"/>
          <w:szCs w:val="30"/>
          <w:lang w:val="es-ES"/>
        </w:rPr>
        <w:br/>
        <w:t>18. El incumplimiento de la obligación de presentar los programas de gestión integral de productos que se convierten en desechos peligrosos. Para esta infracción se aplicará, según corresponda, la sanción contenida en el numeral 4</w:t>
      </w:r>
      <w:r>
        <w:rPr>
          <w:rFonts w:eastAsia="Times New Roman"/>
          <w:sz w:val="30"/>
          <w:szCs w:val="30"/>
          <w:lang w:val="es-ES"/>
        </w:rPr>
        <w:t xml:space="preserve"> del artículo 320;</w:t>
      </w:r>
      <w:r>
        <w:rPr>
          <w:rFonts w:eastAsia="Times New Roman"/>
          <w:sz w:val="30"/>
          <w:szCs w:val="30"/>
          <w:lang w:val="es-ES"/>
        </w:rPr>
        <w:br/>
      </w:r>
      <w:r>
        <w:rPr>
          <w:rFonts w:eastAsia="Times New Roman"/>
          <w:sz w:val="30"/>
          <w:szCs w:val="30"/>
          <w:lang w:val="es-ES"/>
        </w:rPr>
        <w:br/>
        <w:t>19. El incumplimiento parcial de las medidas de reparación integral de daños ambientales a las que estaba obligado el operador responsable. Para esta infracción se aplicará, según corresponda, la sanción contenida en el numeral 4 del ar</w:t>
      </w:r>
      <w:r>
        <w:rPr>
          <w:rFonts w:eastAsia="Times New Roman"/>
          <w:sz w:val="30"/>
          <w:szCs w:val="30"/>
          <w:lang w:val="es-ES"/>
        </w:rPr>
        <w:t>tículo 320;</w:t>
      </w:r>
      <w:r>
        <w:rPr>
          <w:rFonts w:eastAsia="Times New Roman"/>
          <w:sz w:val="30"/>
          <w:szCs w:val="30"/>
          <w:lang w:val="es-ES"/>
        </w:rPr>
        <w:br/>
      </w:r>
      <w:r>
        <w:rPr>
          <w:rFonts w:eastAsia="Times New Roman"/>
          <w:sz w:val="30"/>
          <w:szCs w:val="30"/>
          <w:lang w:val="es-ES"/>
        </w:rPr>
        <w:br/>
        <w:t>20. El impedimento a la ejecución del plan de reparación integral. Para esta infracción se aplicará, según corresponda, la sanción contenida en el numeral 2 del artículo 320;</w:t>
      </w:r>
      <w:r>
        <w:rPr>
          <w:rFonts w:eastAsia="Times New Roman"/>
          <w:sz w:val="30"/>
          <w:szCs w:val="30"/>
          <w:lang w:val="es-ES"/>
        </w:rPr>
        <w:br/>
      </w:r>
      <w:r>
        <w:rPr>
          <w:rFonts w:eastAsia="Times New Roman"/>
          <w:sz w:val="30"/>
          <w:szCs w:val="30"/>
          <w:lang w:val="es-ES"/>
        </w:rPr>
        <w:br/>
        <w:t>21. El impedimento al control y seguimiento de la Autoridad Ambient</w:t>
      </w:r>
      <w:r>
        <w:rPr>
          <w:rFonts w:eastAsia="Times New Roman"/>
          <w:sz w:val="30"/>
          <w:szCs w:val="30"/>
          <w:lang w:val="es-ES"/>
        </w:rPr>
        <w:t>al Competente. Para esta infracción aplicará la multa económica; y,</w:t>
      </w:r>
      <w:r>
        <w:rPr>
          <w:rFonts w:eastAsia="Times New Roman"/>
          <w:sz w:val="30"/>
          <w:szCs w:val="30"/>
          <w:lang w:val="es-ES"/>
        </w:rPr>
        <w:br/>
      </w:r>
      <w:r>
        <w:rPr>
          <w:rFonts w:eastAsia="Times New Roman"/>
          <w:sz w:val="30"/>
          <w:szCs w:val="30"/>
          <w:lang w:val="es-ES"/>
        </w:rPr>
        <w:br/>
        <w:t>22. El incumplimiento de las medidas provisionales dictadas por la Autoridad Ambiental Competente. Para esta infracción aplicará la multa económica.</w:t>
      </w:r>
    </w:p>
    <w:p w:rsidR="00000000" w:rsidRDefault="00394E1F">
      <w:pPr>
        <w:divId w:val="64030803"/>
        <w:rPr>
          <w:rFonts w:eastAsia="Times New Roman"/>
          <w:sz w:val="30"/>
          <w:szCs w:val="30"/>
          <w:lang w:val="es-ES"/>
        </w:rPr>
      </w:pPr>
      <w:r>
        <w:rPr>
          <w:rFonts w:eastAsia="Times New Roman"/>
          <w:sz w:val="30"/>
          <w:szCs w:val="30"/>
          <w:lang w:val="es-ES"/>
        </w:rPr>
        <w:t>Art. 318.-</w:t>
      </w:r>
      <w:r>
        <w:rPr>
          <w:rFonts w:eastAsia="Times New Roman"/>
          <w:b/>
          <w:bCs/>
          <w:sz w:val="30"/>
          <w:szCs w:val="30"/>
          <w:lang w:val="es-ES"/>
        </w:rPr>
        <w:t xml:space="preserve"> Infracciones muy graves.- </w:t>
      </w:r>
      <w:r>
        <w:rPr>
          <w:rFonts w:eastAsia="Times New Roman"/>
          <w:sz w:val="30"/>
          <w:szCs w:val="30"/>
          <w:lang w:val="es-ES"/>
        </w:rPr>
        <w:t>L</w:t>
      </w:r>
      <w:r>
        <w:rPr>
          <w:rFonts w:eastAsia="Times New Roman"/>
          <w:sz w:val="30"/>
          <w:szCs w:val="30"/>
          <w:lang w:val="es-ES"/>
        </w:rPr>
        <w:t>as siguientes infracciones se considerarán muy graves y se les aplicará, además de la multa económica, las siguientes:</w:t>
      </w:r>
      <w:r>
        <w:rPr>
          <w:rFonts w:eastAsia="Times New Roman"/>
          <w:sz w:val="30"/>
          <w:szCs w:val="30"/>
          <w:lang w:val="es-ES"/>
        </w:rPr>
        <w:br/>
      </w:r>
      <w:r>
        <w:rPr>
          <w:rFonts w:eastAsia="Times New Roman"/>
          <w:sz w:val="30"/>
          <w:szCs w:val="30"/>
          <w:lang w:val="es-ES"/>
        </w:rPr>
        <w:br/>
        <w:t xml:space="preserve">1. El aprovechamiento, tenencia, posesión, uso, transporte, movilización, almacenamiento, procesamiento y comercialización de productos </w:t>
      </w:r>
      <w:r>
        <w:rPr>
          <w:rFonts w:eastAsia="Times New Roman"/>
          <w:sz w:val="30"/>
          <w:szCs w:val="30"/>
          <w:lang w:val="es-ES"/>
        </w:rPr>
        <w:t xml:space="preserve">forestales maderables y no maderables de especies nativas que estén en alguna categoría de amenaza, condicionadas o </w:t>
      </w:r>
      <w:r>
        <w:rPr>
          <w:rFonts w:eastAsia="Times New Roman"/>
          <w:sz w:val="30"/>
          <w:szCs w:val="30"/>
          <w:lang w:val="es-ES"/>
        </w:rPr>
        <w:lastRenderedPageBreak/>
        <w:t xml:space="preserve">restringidas, sin la autorización administrativa. Para esta infracción se aplicará, según corresponda, la sanción contenida en el numeral 2 </w:t>
      </w:r>
      <w:r>
        <w:rPr>
          <w:rFonts w:eastAsia="Times New Roman"/>
          <w:sz w:val="30"/>
          <w:szCs w:val="30"/>
          <w:lang w:val="es-ES"/>
        </w:rPr>
        <w:t>del artículo 320;</w:t>
      </w:r>
      <w:r>
        <w:rPr>
          <w:rFonts w:eastAsia="Times New Roman"/>
          <w:sz w:val="30"/>
          <w:szCs w:val="30"/>
          <w:lang w:val="es-ES"/>
        </w:rPr>
        <w:br/>
      </w:r>
      <w:r>
        <w:rPr>
          <w:rFonts w:eastAsia="Times New Roman"/>
          <w:sz w:val="30"/>
          <w:szCs w:val="30"/>
          <w:lang w:val="es-ES"/>
        </w:rPr>
        <w:br/>
        <w:t xml:space="preserve">2. La caza, pesca, captura, recolección, extracción, tenencia, exportación, importación, transporte, movilización, aprovechamiento, manejo, comercialización de especies de vida silvestre, sus partes, elementos constitutivos, productos o </w:t>
      </w:r>
      <w:r>
        <w:rPr>
          <w:rFonts w:eastAsia="Times New Roman"/>
          <w:sz w:val="30"/>
          <w:szCs w:val="30"/>
          <w:lang w:val="es-ES"/>
        </w:rPr>
        <w:t xml:space="preserve">sus derivados, de especies migratorias, endémicas o en alguna categoría de amenaza, que no cuenten con autorización administrativa. Para esta infracción se aplicará la sanción contenida en el numeral 2 del artículo 320 y cuando se requiera, la destrucción </w:t>
      </w:r>
      <w:r>
        <w:rPr>
          <w:rFonts w:eastAsia="Times New Roman"/>
          <w:sz w:val="30"/>
          <w:szCs w:val="30"/>
          <w:lang w:val="es-ES"/>
        </w:rPr>
        <w:t>de los elementos constitutivos, productos o sus derivados;</w:t>
      </w:r>
      <w:r>
        <w:rPr>
          <w:rFonts w:eastAsia="Times New Roman"/>
          <w:sz w:val="30"/>
          <w:szCs w:val="30"/>
          <w:lang w:val="es-ES"/>
        </w:rPr>
        <w:br/>
      </w:r>
      <w:r>
        <w:rPr>
          <w:rFonts w:eastAsia="Times New Roman"/>
          <w:sz w:val="30"/>
          <w:szCs w:val="30"/>
          <w:lang w:val="es-ES"/>
        </w:rPr>
        <w:br/>
        <w:t>3. El asentamiento irregular que afecte la biodiversidad dentro de las áreas protegidas o las áreas del Patrimonio Forestal Nacional. Para esta infracción se aplicará la sanción contenida en el nu</w:t>
      </w:r>
      <w:r>
        <w:rPr>
          <w:rFonts w:eastAsia="Times New Roman"/>
          <w:sz w:val="30"/>
          <w:szCs w:val="30"/>
          <w:lang w:val="es-ES"/>
        </w:rPr>
        <w:t>meral 7 del artículo 320;</w:t>
      </w:r>
      <w:r>
        <w:rPr>
          <w:rFonts w:eastAsia="Times New Roman"/>
          <w:sz w:val="30"/>
          <w:szCs w:val="30"/>
          <w:lang w:val="es-ES"/>
        </w:rPr>
        <w:br/>
      </w:r>
      <w:r>
        <w:rPr>
          <w:rFonts w:eastAsia="Times New Roman"/>
          <w:sz w:val="30"/>
          <w:szCs w:val="30"/>
          <w:lang w:val="es-ES"/>
        </w:rPr>
        <w:br/>
        <w:t>4. La quema, destrucción o afectación al ecosistema de bosque natural y ecosistemas frágiles tales como páramos, humedales, manglares, moretales, ecosistemas marinos y marinos costeros. Para esta infracción se aplicará, según cor</w:t>
      </w:r>
      <w:r>
        <w:rPr>
          <w:rFonts w:eastAsia="Times New Roman"/>
          <w:sz w:val="30"/>
          <w:szCs w:val="30"/>
          <w:lang w:val="es-ES"/>
        </w:rPr>
        <w:t>responda, la sanción contenida en el numeral 2 del artículo 320;</w:t>
      </w:r>
      <w:r>
        <w:rPr>
          <w:rFonts w:eastAsia="Times New Roman"/>
          <w:sz w:val="30"/>
          <w:szCs w:val="30"/>
          <w:lang w:val="es-ES"/>
        </w:rPr>
        <w:br/>
      </w:r>
      <w:r>
        <w:rPr>
          <w:rFonts w:eastAsia="Times New Roman"/>
          <w:sz w:val="30"/>
          <w:szCs w:val="30"/>
          <w:lang w:val="es-ES"/>
        </w:rPr>
        <w:br/>
        <w:t>5. El suministro de información incorrecta o que no corresponda a la verdad de los hechos o las personas en la obtención de una autorización administrativa o para el cumplimiento de los meca</w:t>
      </w:r>
      <w:r>
        <w:rPr>
          <w:rFonts w:eastAsia="Times New Roman"/>
          <w:sz w:val="30"/>
          <w:szCs w:val="30"/>
          <w:lang w:val="es-ES"/>
        </w:rPr>
        <w:t>nismos de control y seguimiento que induzca al cometimiento de errores a la Autoridad Ambiental Competente. Para esta infracción se aplicará, según corresponda, la sanción contenida en el numeral 5 del artículo 320;</w:t>
      </w:r>
      <w:r>
        <w:rPr>
          <w:rFonts w:eastAsia="Times New Roman"/>
          <w:sz w:val="30"/>
          <w:szCs w:val="30"/>
          <w:lang w:val="es-ES"/>
        </w:rPr>
        <w:br/>
      </w:r>
      <w:r>
        <w:rPr>
          <w:rFonts w:eastAsia="Times New Roman"/>
          <w:sz w:val="30"/>
          <w:szCs w:val="30"/>
          <w:lang w:val="es-ES"/>
        </w:rPr>
        <w:br/>
        <w:t>6. La construcción de obras de infraest</w:t>
      </w:r>
      <w:r>
        <w:rPr>
          <w:rFonts w:eastAsia="Times New Roman"/>
          <w:sz w:val="30"/>
          <w:szCs w:val="30"/>
          <w:lang w:val="es-ES"/>
        </w:rPr>
        <w:t>ructura dentro de las áreas protegidas que no cuenten con la autorización administrativa, de conformidad con las disposiciones contenidas en este Código. Para esta infracción aplicará la multa económica.</w:t>
      </w:r>
      <w:r>
        <w:rPr>
          <w:rFonts w:eastAsia="Times New Roman"/>
          <w:sz w:val="30"/>
          <w:szCs w:val="30"/>
          <w:lang w:val="es-ES"/>
        </w:rPr>
        <w:br/>
      </w:r>
      <w:r>
        <w:rPr>
          <w:rFonts w:eastAsia="Times New Roman"/>
          <w:sz w:val="30"/>
          <w:szCs w:val="30"/>
          <w:lang w:val="es-ES"/>
        </w:rPr>
        <w:br/>
        <w:t>Se exceptúan de esta disposición, aquellas obras de</w:t>
      </w:r>
      <w:r>
        <w:rPr>
          <w:rFonts w:eastAsia="Times New Roman"/>
          <w:sz w:val="30"/>
          <w:szCs w:val="30"/>
          <w:lang w:val="es-ES"/>
        </w:rPr>
        <w:t xml:space="preserve"> infraestructura cuyo fin sea cubrir las necesidades básicas, tales como salud y </w:t>
      </w:r>
      <w:r>
        <w:rPr>
          <w:rFonts w:eastAsia="Times New Roman"/>
          <w:sz w:val="30"/>
          <w:szCs w:val="30"/>
          <w:lang w:val="es-ES"/>
        </w:rPr>
        <w:lastRenderedPageBreak/>
        <w:t>educación o realizar actividades de ecoturismo, siempre y cuando no afecten directa o indirectamente la funcionalidad y la conservación de dicha área;</w:t>
      </w:r>
      <w:r>
        <w:rPr>
          <w:rFonts w:eastAsia="Times New Roman"/>
          <w:sz w:val="30"/>
          <w:szCs w:val="30"/>
          <w:lang w:val="es-ES"/>
        </w:rPr>
        <w:br/>
      </w:r>
      <w:r>
        <w:rPr>
          <w:rFonts w:eastAsia="Times New Roman"/>
          <w:sz w:val="30"/>
          <w:szCs w:val="30"/>
          <w:lang w:val="es-ES"/>
        </w:rPr>
        <w:br/>
        <w:t>7. La introducción al t</w:t>
      </w:r>
      <w:r>
        <w:rPr>
          <w:rFonts w:eastAsia="Times New Roman"/>
          <w:sz w:val="30"/>
          <w:szCs w:val="30"/>
          <w:lang w:val="es-ES"/>
        </w:rPr>
        <w:t>erritorio nacional de especies exóticas en cualquiera de sus formas, que afecten a la biodiversidad y no cuenten con la autorización administrativa. Para esta infracción se aplicará, según corresponda, la sanción contenida en el numeral 2 del artículo 320;</w:t>
      </w:r>
      <w:r>
        <w:rPr>
          <w:rFonts w:eastAsia="Times New Roman"/>
          <w:sz w:val="30"/>
          <w:szCs w:val="30"/>
          <w:lang w:val="es-ES"/>
        </w:rPr>
        <w:br/>
      </w:r>
      <w:r>
        <w:rPr>
          <w:rFonts w:eastAsia="Times New Roman"/>
          <w:sz w:val="30"/>
          <w:szCs w:val="30"/>
          <w:lang w:val="es-ES"/>
        </w:rPr>
        <w:br/>
        <w:t>8. El incumplimiento de las normas técnicas sobre las actividades de biotecnología moderna que afecten a la salud humana y la biodiversidad. Para esta infracción se podrán aplicar, según corresponda, las sanciones contenidas en los numerales 2 y 5 del ar</w:t>
      </w:r>
      <w:r>
        <w:rPr>
          <w:rFonts w:eastAsia="Times New Roman"/>
          <w:sz w:val="30"/>
          <w:szCs w:val="30"/>
          <w:lang w:val="es-ES"/>
        </w:rPr>
        <w:t>tículo 320;</w:t>
      </w:r>
      <w:r>
        <w:rPr>
          <w:rFonts w:eastAsia="Times New Roman"/>
          <w:sz w:val="30"/>
          <w:szCs w:val="30"/>
          <w:lang w:val="es-ES"/>
        </w:rPr>
        <w:br/>
      </w:r>
      <w:r>
        <w:rPr>
          <w:rFonts w:eastAsia="Times New Roman"/>
          <w:sz w:val="30"/>
          <w:szCs w:val="30"/>
          <w:lang w:val="es-ES"/>
        </w:rPr>
        <w:br/>
        <w:t>9. La ejecución de plantaciones forestales en lugares prohibidos, de conformidad con las disposiciones contenidas en este Código. Para esta infracción se podrá aplicar, según corresponda, la sanción contenida en el numeral 2 del artículo 320;</w:t>
      </w:r>
      <w:r>
        <w:rPr>
          <w:rFonts w:eastAsia="Times New Roman"/>
          <w:sz w:val="30"/>
          <w:szCs w:val="30"/>
          <w:lang w:val="es-ES"/>
        </w:rPr>
        <w:br/>
      </w:r>
      <w:r>
        <w:rPr>
          <w:rFonts w:eastAsia="Times New Roman"/>
          <w:sz w:val="30"/>
          <w:szCs w:val="30"/>
          <w:lang w:val="es-ES"/>
        </w:rPr>
        <w:br/>
        <w:t>10. La exportación de madera de especies nativas con alguna categoría de amenaza, condicionada o restringida, sin la autorización administrativa o que teniéndola se exceda de lo autorizado. Para esta infracción se aplicará, según corresponda, la sanción c</w:t>
      </w:r>
      <w:r>
        <w:rPr>
          <w:rFonts w:eastAsia="Times New Roman"/>
          <w:sz w:val="30"/>
          <w:szCs w:val="30"/>
          <w:lang w:val="es-ES"/>
        </w:rPr>
        <w:t>ontenida en el numeral 2 del artículo 320;</w:t>
      </w:r>
      <w:r>
        <w:rPr>
          <w:rFonts w:eastAsia="Times New Roman"/>
          <w:sz w:val="30"/>
          <w:szCs w:val="30"/>
          <w:lang w:val="es-ES"/>
        </w:rPr>
        <w:br/>
      </w:r>
      <w:r>
        <w:rPr>
          <w:rFonts w:eastAsia="Times New Roman"/>
          <w:sz w:val="30"/>
          <w:szCs w:val="30"/>
          <w:lang w:val="es-ES"/>
        </w:rPr>
        <w:br/>
        <w:t>11. El incumplimiento de los límites permisibles sobre vertidos, descargas y emisiones. Para esta infracción aplicará, según corresponda, la sanción contenida en el numeral 4 del artículo 320;</w:t>
      </w:r>
      <w:r>
        <w:rPr>
          <w:rFonts w:eastAsia="Times New Roman"/>
          <w:sz w:val="30"/>
          <w:szCs w:val="30"/>
          <w:lang w:val="es-ES"/>
        </w:rPr>
        <w:br/>
      </w:r>
      <w:r>
        <w:rPr>
          <w:rFonts w:eastAsia="Times New Roman"/>
          <w:sz w:val="30"/>
          <w:szCs w:val="30"/>
          <w:lang w:val="es-ES"/>
        </w:rPr>
        <w:br/>
        <w:t>12. El inicio de u</w:t>
      </w:r>
      <w:r>
        <w:rPr>
          <w:rFonts w:eastAsia="Times New Roman"/>
          <w:sz w:val="30"/>
          <w:szCs w:val="30"/>
          <w:lang w:val="es-ES"/>
        </w:rPr>
        <w:t>n proyecto, obra o actividad categorizada como de alto impacto que no cuente con la autorización administrativa. Para esta infracción aplicará, según corresponda, la sanción contenida en el numeral 4 del artículo 320;</w:t>
      </w:r>
      <w:r>
        <w:rPr>
          <w:rFonts w:eastAsia="Times New Roman"/>
          <w:sz w:val="30"/>
          <w:szCs w:val="30"/>
          <w:lang w:val="es-ES"/>
        </w:rPr>
        <w:br/>
      </w:r>
      <w:r>
        <w:rPr>
          <w:rFonts w:eastAsia="Times New Roman"/>
          <w:sz w:val="30"/>
          <w:szCs w:val="30"/>
          <w:lang w:val="es-ES"/>
        </w:rPr>
        <w:br/>
        <w:t xml:space="preserve">13. El abandono de infraestructura o </w:t>
      </w:r>
      <w:r>
        <w:rPr>
          <w:rFonts w:eastAsia="Times New Roman"/>
          <w:sz w:val="30"/>
          <w:szCs w:val="30"/>
          <w:lang w:val="es-ES"/>
        </w:rPr>
        <w:t>cierre de actividades, sin contar con la aprobación de la Autoridad Ambiental Competente. Para esta infracción aplicará la multa económica;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14. La introducción o importación al país de residuos y desechos, conforme las condiciones previstas en el artículo</w:t>
      </w:r>
      <w:r>
        <w:rPr>
          <w:rFonts w:eastAsia="Times New Roman"/>
          <w:sz w:val="30"/>
          <w:szCs w:val="30"/>
          <w:lang w:val="es-ES"/>
        </w:rPr>
        <w:t xml:space="preserve"> 227 de este Código. Para esta infracción aplicará la multa económica;</w:t>
      </w:r>
      <w:r>
        <w:rPr>
          <w:rFonts w:eastAsia="Times New Roman"/>
          <w:sz w:val="30"/>
          <w:szCs w:val="30"/>
          <w:lang w:val="es-ES"/>
        </w:rPr>
        <w:br/>
      </w:r>
      <w:r>
        <w:rPr>
          <w:rFonts w:eastAsia="Times New Roman"/>
          <w:sz w:val="30"/>
          <w:szCs w:val="30"/>
          <w:lang w:val="es-ES"/>
        </w:rPr>
        <w:br/>
        <w:t>15. La introducción, importación, uso o tenencia de sustancias químicas prohibidas. Para esta infracción además de la multa económica se aplicará la destrucción de los productos; y,</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6. La exportación de residuos o desechos peligrosos sin las autorizaciones otorgadas por la Autoridad Ambiental Nacional. Para esta infracción aplicará la multa económica</w:t>
      </w:r>
    </w:p>
    <w:p w:rsidR="00000000" w:rsidRDefault="00394E1F">
      <w:pPr>
        <w:divId w:val="1442646086"/>
        <w:rPr>
          <w:rFonts w:eastAsia="Times New Roman"/>
          <w:sz w:val="30"/>
          <w:szCs w:val="30"/>
          <w:lang w:val="es-ES"/>
        </w:rPr>
      </w:pPr>
      <w:r>
        <w:rPr>
          <w:rFonts w:eastAsia="Times New Roman"/>
          <w:sz w:val="30"/>
          <w:szCs w:val="30"/>
          <w:lang w:val="es-ES"/>
        </w:rPr>
        <w:t>Art. 319.-</w:t>
      </w:r>
      <w:r>
        <w:rPr>
          <w:rFonts w:eastAsia="Times New Roman"/>
          <w:b/>
          <w:bCs/>
          <w:sz w:val="30"/>
          <w:szCs w:val="30"/>
          <w:lang w:val="es-ES"/>
        </w:rPr>
        <w:t xml:space="preserve"> Infracciones especiales en el manejo responsable de la fauna urbana.- </w:t>
      </w:r>
      <w:r>
        <w:rPr>
          <w:rFonts w:eastAsia="Times New Roman"/>
          <w:sz w:val="30"/>
          <w:szCs w:val="30"/>
          <w:lang w:val="es-ES"/>
        </w:rPr>
        <w:t>Será</w:t>
      </w:r>
      <w:r>
        <w:rPr>
          <w:rFonts w:eastAsia="Times New Roman"/>
          <w:sz w:val="30"/>
          <w:szCs w:val="30"/>
          <w:lang w:val="es-ES"/>
        </w:rPr>
        <w:t>n infracciones en el manejo responsable de la fauna urbana las siguientes:</w:t>
      </w:r>
      <w:r>
        <w:rPr>
          <w:rFonts w:eastAsia="Times New Roman"/>
          <w:sz w:val="30"/>
          <w:szCs w:val="30"/>
          <w:lang w:val="es-ES"/>
        </w:rPr>
        <w:br/>
      </w:r>
      <w:r>
        <w:rPr>
          <w:rFonts w:eastAsia="Times New Roman"/>
          <w:sz w:val="30"/>
          <w:szCs w:val="30"/>
          <w:lang w:val="es-ES"/>
        </w:rPr>
        <w:br/>
        <w:t>1. El incumplimiento de las obligaciones y responsabilidades en relación con los animales;</w:t>
      </w:r>
      <w:r>
        <w:rPr>
          <w:rFonts w:eastAsia="Times New Roman"/>
          <w:sz w:val="30"/>
          <w:szCs w:val="30"/>
          <w:lang w:val="es-ES"/>
        </w:rPr>
        <w:br/>
      </w:r>
      <w:r>
        <w:rPr>
          <w:rFonts w:eastAsia="Times New Roman"/>
          <w:sz w:val="30"/>
          <w:szCs w:val="30"/>
          <w:lang w:val="es-ES"/>
        </w:rPr>
        <w:br/>
        <w:t>2. Ejecutar los actos prohibidos contra los animales; y,</w:t>
      </w:r>
      <w:r>
        <w:rPr>
          <w:rFonts w:eastAsia="Times New Roman"/>
          <w:sz w:val="30"/>
          <w:szCs w:val="30"/>
          <w:lang w:val="es-ES"/>
        </w:rPr>
        <w:br/>
      </w:r>
      <w:r>
        <w:rPr>
          <w:rFonts w:eastAsia="Times New Roman"/>
          <w:sz w:val="30"/>
          <w:szCs w:val="30"/>
          <w:lang w:val="es-ES"/>
        </w:rPr>
        <w:br/>
        <w:t>3. Obstaculizar o impedir la l</w:t>
      </w:r>
      <w:r>
        <w:rPr>
          <w:rFonts w:eastAsia="Times New Roman"/>
          <w:sz w:val="30"/>
          <w:szCs w:val="30"/>
          <w:lang w:val="es-ES"/>
        </w:rPr>
        <w:t>abor de vigilancia y control de las autoridades competentes.</w:t>
      </w:r>
    </w:p>
    <w:p w:rsidR="00000000" w:rsidRDefault="00394E1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SANCIONES</w:t>
      </w:r>
    </w:p>
    <w:p w:rsidR="00000000" w:rsidRDefault="00394E1F">
      <w:pPr>
        <w:divId w:val="1777824531"/>
        <w:rPr>
          <w:rFonts w:eastAsia="Times New Roman"/>
          <w:sz w:val="30"/>
          <w:szCs w:val="30"/>
          <w:lang w:val="es-ES"/>
        </w:rPr>
      </w:pPr>
      <w:r>
        <w:rPr>
          <w:rFonts w:eastAsia="Times New Roman"/>
          <w:sz w:val="30"/>
          <w:szCs w:val="30"/>
          <w:lang w:val="es-ES"/>
        </w:rPr>
        <w:t>Art. 320.-</w:t>
      </w:r>
      <w:r>
        <w:rPr>
          <w:rFonts w:eastAsia="Times New Roman"/>
          <w:b/>
          <w:bCs/>
          <w:sz w:val="30"/>
          <w:szCs w:val="30"/>
          <w:lang w:val="es-ES"/>
        </w:rPr>
        <w:t xml:space="preserve"> Sanciones.- </w:t>
      </w:r>
      <w:r>
        <w:rPr>
          <w:rFonts w:eastAsia="Times New Roman"/>
          <w:sz w:val="30"/>
          <w:szCs w:val="30"/>
          <w:lang w:val="es-ES"/>
        </w:rPr>
        <w:t>Son sanciones administrativas las siguientes:</w:t>
      </w:r>
      <w:r>
        <w:rPr>
          <w:rFonts w:eastAsia="Times New Roman"/>
          <w:sz w:val="30"/>
          <w:szCs w:val="30"/>
          <w:lang w:val="es-ES"/>
        </w:rPr>
        <w:br/>
      </w:r>
      <w:r>
        <w:rPr>
          <w:rFonts w:eastAsia="Times New Roman"/>
          <w:sz w:val="30"/>
          <w:szCs w:val="30"/>
          <w:lang w:val="es-ES"/>
        </w:rPr>
        <w:br/>
        <w:t>1. Multa económica;</w:t>
      </w:r>
      <w:r>
        <w:rPr>
          <w:rFonts w:eastAsia="Times New Roman"/>
          <w:sz w:val="30"/>
          <w:szCs w:val="30"/>
          <w:lang w:val="es-ES"/>
        </w:rPr>
        <w:br/>
      </w:r>
      <w:r>
        <w:rPr>
          <w:rFonts w:eastAsia="Times New Roman"/>
          <w:sz w:val="30"/>
          <w:szCs w:val="30"/>
          <w:lang w:val="es-ES"/>
        </w:rPr>
        <w:br/>
        <w:t>2. Decomiso de las especies de vida silvestre, nativas, exóticas o invasor</w:t>
      </w:r>
      <w:r>
        <w:rPr>
          <w:rFonts w:eastAsia="Times New Roman"/>
          <w:sz w:val="30"/>
          <w:szCs w:val="30"/>
          <w:lang w:val="es-ES"/>
        </w:rPr>
        <w:t>as, herramientas, equipos, medios de transporte y demás instrumentos utilizados para cometer la infracción;</w:t>
      </w:r>
      <w:r>
        <w:rPr>
          <w:rFonts w:eastAsia="Times New Roman"/>
          <w:sz w:val="30"/>
          <w:szCs w:val="30"/>
          <w:lang w:val="es-ES"/>
        </w:rPr>
        <w:br/>
      </w:r>
      <w:r>
        <w:rPr>
          <w:rFonts w:eastAsia="Times New Roman"/>
          <w:sz w:val="30"/>
          <w:szCs w:val="30"/>
          <w:lang w:val="es-ES"/>
        </w:rPr>
        <w:br/>
        <w:t>3. Destrucción de los productos, medios de transporte, herramientas o bienes utilizados para cometer la infracción;</w:t>
      </w:r>
      <w:r>
        <w:rPr>
          <w:rFonts w:eastAsia="Times New Roman"/>
          <w:sz w:val="30"/>
          <w:szCs w:val="30"/>
          <w:lang w:val="es-ES"/>
        </w:rPr>
        <w:br/>
      </w:r>
      <w:r>
        <w:rPr>
          <w:rFonts w:eastAsia="Times New Roman"/>
          <w:sz w:val="30"/>
          <w:szCs w:val="30"/>
          <w:lang w:val="es-ES"/>
        </w:rPr>
        <w:br/>
        <w:t>4. Suspensión temporal de la a</w:t>
      </w:r>
      <w:r>
        <w:rPr>
          <w:rFonts w:eastAsia="Times New Roman"/>
          <w:sz w:val="30"/>
          <w:szCs w:val="30"/>
          <w:lang w:val="es-ES"/>
        </w:rPr>
        <w:t>ctividad o del aval oficial de actuación;</w:t>
      </w:r>
      <w:r>
        <w:rPr>
          <w:rFonts w:eastAsia="Times New Roman"/>
          <w:sz w:val="30"/>
          <w:szCs w:val="30"/>
          <w:lang w:val="es-ES"/>
        </w:rPr>
        <w:br/>
      </w:r>
      <w:r>
        <w:rPr>
          <w:rFonts w:eastAsia="Times New Roman"/>
          <w:sz w:val="30"/>
          <w:szCs w:val="30"/>
          <w:lang w:val="es-ES"/>
        </w:rPr>
        <w:br/>
        <w:t xml:space="preserve">5. Revocatoria de la autorización, terminación del contrato y del aval </w:t>
      </w:r>
      <w:r>
        <w:rPr>
          <w:rFonts w:eastAsia="Times New Roman"/>
          <w:sz w:val="30"/>
          <w:szCs w:val="30"/>
          <w:lang w:val="es-ES"/>
        </w:rPr>
        <w:lastRenderedPageBreak/>
        <w:t>oficial de actuación;</w:t>
      </w:r>
      <w:r>
        <w:rPr>
          <w:rFonts w:eastAsia="Times New Roman"/>
          <w:sz w:val="30"/>
          <w:szCs w:val="30"/>
          <w:lang w:val="es-ES"/>
        </w:rPr>
        <w:br/>
      </w:r>
      <w:r>
        <w:rPr>
          <w:rFonts w:eastAsia="Times New Roman"/>
          <w:sz w:val="30"/>
          <w:szCs w:val="30"/>
          <w:lang w:val="es-ES"/>
        </w:rPr>
        <w:br/>
        <w:t>6. Devolución, suspensión, o pérdida de incentivos; y,</w:t>
      </w:r>
      <w:r>
        <w:rPr>
          <w:rFonts w:eastAsia="Times New Roman"/>
          <w:sz w:val="30"/>
          <w:szCs w:val="30"/>
          <w:lang w:val="es-ES"/>
        </w:rPr>
        <w:br/>
      </w:r>
      <w:r>
        <w:rPr>
          <w:rFonts w:eastAsia="Times New Roman"/>
          <w:sz w:val="30"/>
          <w:szCs w:val="30"/>
          <w:lang w:val="es-ES"/>
        </w:rPr>
        <w:br/>
        <w:t>7. El desalojo de personas del área donde se está cometiendo la</w:t>
      </w:r>
      <w:r>
        <w:rPr>
          <w:rFonts w:eastAsia="Times New Roman"/>
          <w:sz w:val="30"/>
          <w:szCs w:val="30"/>
          <w:lang w:val="es-ES"/>
        </w:rPr>
        <w:t xml:space="preserve"> infracción, con garantía plena de sus derechos, así como el desmontaje y la demolición de infraestructura o instrumentos utilizados para cometer la infracción.</w:t>
      </w:r>
      <w:r>
        <w:rPr>
          <w:rFonts w:eastAsia="Times New Roman"/>
          <w:sz w:val="30"/>
          <w:szCs w:val="30"/>
          <w:lang w:val="es-ES"/>
        </w:rPr>
        <w:br/>
      </w:r>
      <w:r>
        <w:rPr>
          <w:rFonts w:eastAsia="Times New Roman"/>
          <w:sz w:val="30"/>
          <w:szCs w:val="30"/>
          <w:lang w:val="es-ES"/>
        </w:rPr>
        <w:br/>
        <w:t>La obligación de la reparación integral se impondrá en todas las infracciones en la cuales exi</w:t>
      </w:r>
      <w:r>
        <w:rPr>
          <w:rFonts w:eastAsia="Times New Roman"/>
          <w:sz w:val="30"/>
          <w:szCs w:val="30"/>
          <w:lang w:val="es-ES"/>
        </w:rPr>
        <w:t>sta la responsabilidad y ocurrencia de daños ambientales, de conformidad con las disposiciones establecidas en este Código.</w:t>
      </w:r>
      <w:r>
        <w:rPr>
          <w:rFonts w:eastAsia="Times New Roman"/>
          <w:sz w:val="30"/>
          <w:szCs w:val="30"/>
          <w:lang w:val="es-ES"/>
        </w:rPr>
        <w:br/>
      </w:r>
      <w:r>
        <w:rPr>
          <w:rFonts w:eastAsia="Times New Roman"/>
          <w:sz w:val="30"/>
          <w:szCs w:val="30"/>
          <w:lang w:val="es-ES"/>
        </w:rPr>
        <w:br/>
        <w:t>Se impondrá la clausura definitiva de establecimientos, edificaciones o servicios cuando los daños ambientales no han cesado por el</w:t>
      </w:r>
      <w:r>
        <w:rPr>
          <w:rFonts w:eastAsia="Times New Roman"/>
          <w:sz w:val="30"/>
          <w:szCs w:val="30"/>
          <w:lang w:val="es-ES"/>
        </w:rPr>
        <w:t xml:space="preserve"> incumplimiento de las medidas correctivas ordenadas.</w:t>
      </w:r>
    </w:p>
    <w:p w:rsidR="00000000" w:rsidRDefault="00394E1F">
      <w:pPr>
        <w:divId w:val="1308969222"/>
        <w:rPr>
          <w:rFonts w:eastAsia="Times New Roman"/>
          <w:sz w:val="30"/>
          <w:szCs w:val="30"/>
          <w:lang w:val="es-ES"/>
        </w:rPr>
      </w:pPr>
      <w:r>
        <w:rPr>
          <w:rFonts w:eastAsia="Times New Roman"/>
          <w:sz w:val="30"/>
          <w:szCs w:val="30"/>
          <w:lang w:val="es-ES"/>
        </w:rPr>
        <w:t>Art. 321.-</w:t>
      </w:r>
      <w:r>
        <w:rPr>
          <w:rFonts w:eastAsia="Times New Roman"/>
          <w:b/>
          <w:bCs/>
          <w:sz w:val="30"/>
          <w:szCs w:val="30"/>
          <w:lang w:val="es-ES"/>
        </w:rPr>
        <w:t xml:space="preserve"> Sanciones en el manejo de la fauna urbana.- </w:t>
      </w:r>
      <w:r>
        <w:rPr>
          <w:rFonts w:eastAsia="Times New Roman"/>
          <w:sz w:val="30"/>
          <w:szCs w:val="30"/>
          <w:lang w:val="es-ES"/>
        </w:rPr>
        <w:t>Para el manejo responsable de la fauna urbana se considerarán las siguientes sanciones:</w:t>
      </w:r>
      <w:r>
        <w:rPr>
          <w:rFonts w:eastAsia="Times New Roman"/>
          <w:sz w:val="30"/>
          <w:szCs w:val="30"/>
          <w:lang w:val="es-ES"/>
        </w:rPr>
        <w:br/>
      </w:r>
      <w:r>
        <w:rPr>
          <w:rFonts w:eastAsia="Times New Roman"/>
          <w:sz w:val="30"/>
          <w:szCs w:val="30"/>
          <w:lang w:val="es-ES"/>
        </w:rPr>
        <w:br/>
        <w:t>1. El retiro de los animales objeto de la infracción, segú</w:t>
      </w:r>
      <w:r>
        <w:rPr>
          <w:rFonts w:eastAsia="Times New Roman"/>
          <w:sz w:val="30"/>
          <w:szCs w:val="30"/>
          <w:lang w:val="es-ES"/>
        </w:rPr>
        <w:t>n corresponda, para ser colocados al cuidado de una persona natural o jurídica que se designe al efecto;</w:t>
      </w:r>
      <w:r>
        <w:rPr>
          <w:rFonts w:eastAsia="Times New Roman"/>
          <w:sz w:val="30"/>
          <w:szCs w:val="30"/>
          <w:lang w:val="es-ES"/>
        </w:rPr>
        <w:br/>
      </w:r>
      <w:r>
        <w:rPr>
          <w:rFonts w:eastAsia="Times New Roman"/>
          <w:sz w:val="30"/>
          <w:szCs w:val="30"/>
          <w:lang w:val="es-ES"/>
        </w:rPr>
        <w:br/>
        <w:t>2. Obligación de prestar de 200 a 500 horas de servicio comunitario;</w:t>
      </w:r>
      <w:r>
        <w:rPr>
          <w:rFonts w:eastAsia="Times New Roman"/>
          <w:sz w:val="30"/>
          <w:szCs w:val="30"/>
          <w:lang w:val="es-ES"/>
        </w:rPr>
        <w:br/>
      </w:r>
      <w:r>
        <w:rPr>
          <w:rFonts w:eastAsia="Times New Roman"/>
          <w:sz w:val="30"/>
          <w:szCs w:val="30"/>
          <w:lang w:val="es-ES"/>
        </w:rPr>
        <w:br/>
        <w:t>3. La prohibición de adquirir y mantener animales de forma temporal o definitiva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4. Multas económicas, de conformidad con las disposiciones y parámetros dictados por los Gobiernos Autónomos Descentralizados Municipales o Metropolitanos; y,</w:t>
      </w:r>
      <w:r>
        <w:rPr>
          <w:rFonts w:eastAsia="Times New Roman"/>
          <w:sz w:val="30"/>
          <w:szCs w:val="30"/>
          <w:lang w:val="es-ES"/>
        </w:rPr>
        <w:br/>
      </w:r>
      <w:r>
        <w:rPr>
          <w:rFonts w:eastAsia="Times New Roman"/>
          <w:sz w:val="30"/>
          <w:szCs w:val="30"/>
          <w:lang w:val="es-ES"/>
        </w:rPr>
        <w:br/>
        <w:t>5. La obligación de que los infractores cubran la totalidad de los costos derivados de la ate</w:t>
      </w:r>
      <w:r>
        <w:rPr>
          <w:rFonts w:eastAsia="Times New Roman"/>
          <w:sz w:val="30"/>
          <w:szCs w:val="30"/>
          <w:lang w:val="es-ES"/>
        </w:rPr>
        <w:t>nción veterinaria, alimentación y mantenimiento que requiera el animal para su recuperación.</w:t>
      </w:r>
    </w:p>
    <w:p w:rsidR="00000000" w:rsidRDefault="00394E1F">
      <w:pPr>
        <w:divId w:val="148600999"/>
        <w:rPr>
          <w:rFonts w:eastAsia="Times New Roman"/>
          <w:sz w:val="30"/>
          <w:szCs w:val="30"/>
          <w:lang w:val="es-ES"/>
        </w:rPr>
      </w:pPr>
      <w:r>
        <w:rPr>
          <w:rFonts w:eastAsia="Times New Roman"/>
          <w:sz w:val="30"/>
          <w:szCs w:val="30"/>
          <w:lang w:val="es-ES"/>
        </w:rPr>
        <w:t>Art. 322.-</w:t>
      </w:r>
      <w:r>
        <w:rPr>
          <w:rFonts w:eastAsia="Times New Roman"/>
          <w:b/>
          <w:bCs/>
          <w:sz w:val="30"/>
          <w:szCs w:val="30"/>
          <w:lang w:val="es-ES"/>
        </w:rPr>
        <w:t xml:space="preserve"> Variables de la multa para infracciones ambientales.- </w:t>
      </w:r>
      <w:r>
        <w:rPr>
          <w:rFonts w:eastAsia="Times New Roman"/>
          <w:sz w:val="30"/>
          <w:szCs w:val="30"/>
          <w:lang w:val="es-ES"/>
        </w:rPr>
        <w:t xml:space="preserve">La multa se ponderará en función de la capacidad económica de las personas naturales o jurídicas, </w:t>
      </w:r>
      <w:r>
        <w:rPr>
          <w:rFonts w:eastAsia="Times New Roman"/>
          <w:sz w:val="30"/>
          <w:szCs w:val="30"/>
          <w:lang w:val="es-ES"/>
        </w:rPr>
        <w:t xml:space="preserve">la gravedad de la infracción según su </w:t>
      </w:r>
      <w:r>
        <w:rPr>
          <w:rFonts w:eastAsia="Times New Roman"/>
          <w:sz w:val="30"/>
          <w:szCs w:val="30"/>
          <w:lang w:val="es-ES"/>
        </w:rPr>
        <w:lastRenderedPageBreak/>
        <w:t>afectación al ambiente y considerando las circunstancias atenuantes y agravantes.</w:t>
      </w:r>
    </w:p>
    <w:p w:rsidR="00000000" w:rsidRDefault="00394E1F">
      <w:pPr>
        <w:divId w:val="1449278226"/>
        <w:rPr>
          <w:rFonts w:eastAsia="Times New Roman"/>
          <w:sz w:val="30"/>
          <w:szCs w:val="30"/>
          <w:lang w:val="es-ES"/>
        </w:rPr>
      </w:pPr>
      <w:r>
        <w:rPr>
          <w:rFonts w:eastAsia="Times New Roman"/>
          <w:sz w:val="30"/>
          <w:szCs w:val="30"/>
          <w:lang w:val="es-ES"/>
        </w:rPr>
        <w:t>Art. 323.-</w:t>
      </w:r>
      <w:r>
        <w:rPr>
          <w:rFonts w:eastAsia="Times New Roman"/>
          <w:b/>
          <w:bCs/>
          <w:sz w:val="30"/>
          <w:szCs w:val="30"/>
          <w:lang w:val="es-ES"/>
        </w:rPr>
        <w:t xml:space="preserve"> Capacidad económica.- </w:t>
      </w:r>
      <w:r>
        <w:rPr>
          <w:rFonts w:eastAsia="Times New Roman"/>
          <w:sz w:val="30"/>
          <w:szCs w:val="30"/>
          <w:lang w:val="es-ES"/>
        </w:rPr>
        <w:t>La capacidad económica se determinará en base de los ingresos brutos obtenidos por las personas natural</w:t>
      </w:r>
      <w:r>
        <w:rPr>
          <w:rFonts w:eastAsia="Times New Roman"/>
          <w:sz w:val="30"/>
          <w:szCs w:val="30"/>
          <w:lang w:val="es-ES"/>
        </w:rPr>
        <w:t>es o jurídicas, registradas en la declaración del Impuesto a la Renta del ejercicio fiscal anterior al del cometimiento de la infracción y se ubicarán en alguno de los siguientes cuatro grupos: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Grupo A: </w:t>
      </w:r>
      <w:r>
        <w:rPr>
          <w:rFonts w:eastAsia="Times New Roman"/>
          <w:sz w:val="30"/>
          <w:szCs w:val="30"/>
          <w:lang w:val="es-ES"/>
        </w:rPr>
        <w:t xml:space="preserve">cuyos ingresos brutos se encuentren entre cero a </w:t>
      </w:r>
      <w:r>
        <w:rPr>
          <w:rFonts w:eastAsia="Times New Roman"/>
          <w:sz w:val="30"/>
          <w:szCs w:val="30"/>
          <w:lang w:val="es-ES"/>
        </w:rPr>
        <w:t>una fracción básica gravada con tarifa cero para el impuesto a la renta de personas naturales.</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Grupo B: </w:t>
      </w:r>
      <w:r>
        <w:rPr>
          <w:rFonts w:eastAsia="Times New Roman"/>
          <w:sz w:val="30"/>
          <w:szCs w:val="30"/>
          <w:lang w:val="es-ES"/>
        </w:rPr>
        <w:t>cuyos ingresos brutos se encuentren entre una a cinco fracciones básicas gravadas con tarifa cero para el impuesto a la renta de personas naturales.</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Grupo C: </w:t>
      </w:r>
      <w:r>
        <w:rPr>
          <w:rFonts w:eastAsia="Times New Roman"/>
          <w:sz w:val="30"/>
          <w:szCs w:val="30"/>
          <w:lang w:val="es-ES"/>
        </w:rPr>
        <w:t>cuyos ingresos brutos se encuentre entre cinco a diez fracciones básicas gravadas con tarifa cero para el impuesto a la renta de personas naturales.</w:t>
      </w:r>
      <w:r>
        <w:rPr>
          <w:rFonts w:eastAsia="Times New Roman"/>
          <w:sz w:val="30"/>
          <w:szCs w:val="30"/>
          <w:lang w:val="es-ES"/>
        </w:rPr>
        <w:br/>
      </w:r>
      <w:r>
        <w:rPr>
          <w:rFonts w:eastAsia="Times New Roman"/>
          <w:sz w:val="30"/>
          <w:szCs w:val="30"/>
          <w:lang w:val="es-ES"/>
        </w:rPr>
        <w:br/>
        <w:t xml:space="preserve">4. </w:t>
      </w:r>
      <w:r>
        <w:rPr>
          <w:rFonts w:eastAsia="Times New Roman"/>
          <w:b/>
          <w:bCs/>
          <w:sz w:val="30"/>
          <w:szCs w:val="30"/>
          <w:lang w:val="es-ES"/>
        </w:rPr>
        <w:t xml:space="preserve">Grupo D: </w:t>
      </w:r>
      <w:r>
        <w:rPr>
          <w:rFonts w:eastAsia="Times New Roman"/>
          <w:sz w:val="30"/>
          <w:szCs w:val="30"/>
          <w:lang w:val="es-ES"/>
        </w:rPr>
        <w:t>cuyos ingresos brutos se encuentren en diez fracciones básicas gravadas con tari</w:t>
      </w:r>
      <w:r>
        <w:rPr>
          <w:rFonts w:eastAsia="Times New Roman"/>
          <w:sz w:val="30"/>
          <w:szCs w:val="30"/>
          <w:lang w:val="es-ES"/>
        </w:rPr>
        <w:t>fa cero para el impuesto a la renta de personas naturales, en adelante.</w:t>
      </w:r>
      <w:r>
        <w:rPr>
          <w:rFonts w:eastAsia="Times New Roman"/>
          <w:sz w:val="30"/>
          <w:szCs w:val="30"/>
          <w:lang w:val="es-ES"/>
        </w:rPr>
        <w:br/>
      </w:r>
      <w:r>
        <w:rPr>
          <w:rFonts w:eastAsia="Times New Roman"/>
          <w:sz w:val="30"/>
          <w:szCs w:val="30"/>
          <w:lang w:val="es-ES"/>
        </w:rPr>
        <w:br/>
        <w:t>Las personas naturales que no tengan la obligación legal de presentar la declaración del impuesto a la renta, serán parte del Grupo A.</w:t>
      </w:r>
    </w:p>
    <w:p w:rsidR="00000000" w:rsidRDefault="00394E1F">
      <w:pPr>
        <w:divId w:val="1251965305"/>
        <w:rPr>
          <w:rFonts w:eastAsia="Times New Roman"/>
          <w:sz w:val="30"/>
          <w:szCs w:val="30"/>
          <w:lang w:val="es-ES"/>
        </w:rPr>
      </w:pPr>
      <w:r>
        <w:rPr>
          <w:rFonts w:eastAsia="Times New Roman"/>
          <w:sz w:val="30"/>
          <w:szCs w:val="30"/>
          <w:lang w:val="es-ES"/>
        </w:rPr>
        <w:t>Art. 324.-</w:t>
      </w:r>
      <w:r>
        <w:rPr>
          <w:rFonts w:eastAsia="Times New Roman"/>
          <w:b/>
          <w:bCs/>
          <w:sz w:val="30"/>
          <w:szCs w:val="30"/>
          <w:lang w:val="es-ES"/>
        </w:rPr>
        <w:t xml:space="preserve"> Multa para infracciones leves.- </w:t>
      </w:r>
      <w:r>
        <w:rPr>
          <w:rFonts w:eastAsia="Times New Roman"/>
          <w:sz w:val="30"/>
          <w:szCs w:val="30"/>
          <w:lang w:val="es-ES"/>
        </w:rPr>
        <w:t>La mu</w:t>
      </w:r>
      <w:r>
        <w:rPr>
          <w:rFonts w:eastAsia="Times New Roman"/>
          <w:sz w:val="30"/>
          <w:szCs w:val="30"/>
          <w:lang w:val="es-ES"/>
        </w:rPr>
        <w:t>lta para infracciones leves será la siguiente:</w:t>
      </w:r>
      <w:r>
        <w:rPr>
          <w:rFonts w:eastAsia="Times New Roman"/>
          <w:sz w:val="30"/>
          <w:szCs w:val="30"/>
          <w:lang w:val="es-ES"/>
        </w:rPr>
        <w:br/>
      </w:r>
      <w:r>
        <w:rPr>
          <w:rFonts w:eastAsia="Times New Roman"/>
          <w:sz w:val="30"/>
          <w:szCs w:val="30"/>
          <w:lang w:val="es-ES"/>
        </w:rPr>
        <w:br/>
        <w:t>1. Para el Grupo A, la base de la multa será un salario básico unificado.</w:t>
      </w:r>
      <w:r>
        <w:rPr>
          <w:rFonts w:eastAsia="Times New Roman"/>
          <w:sz w:val="30"/>
          <w:szCs w:val="30"/>
          <w:lang w:val="es-ES"/>
        </w:rPr>
        <w:br/>
      </w:r>
      <w:r>
        <w:rPr>
          <w:rFonts w:eastAsia="Times New Roman"/>
          <w:sz w:val="30"/>
          <w:szCs w:val="30"/>
          <w:lang w:val="es-ES"/>
        </w:rPr>
        <w:br/>
        <w:t>2. Para el Grupo B, la base de la multa será 1.5 salarios básicos unificados.</w:t>
      </w:r>
      <w:r>
        <w:rPr>
          <w:rFonts w:eastAsia="Times New Roman"/>
          <w:sz w:val="30"/>
          <w:szCs w:val="30"/>
          <w:lang w:val="es-ES"/>
        </w:rPr>
        <w:br/>
      </w:r>
      <w:r>
        <w:rPr>
          <w:rFonts w:eastAsia="Times New Roman"/>
          <w:sz w:val="30"/>
          <w:szCs w:val="30"/>
          <w:lang w:val="es-ES"/>
        </w:rPr>
        <w:br/>
        <w:t>3. Para el Grupo C, la base de la multa será dos salar</w:t>
      </w:r>
      <w:r>
        <w:rPr>
          <w:rFonts w:eastAsia="Times New Roman"/>
          <w:sz w:val="30"/>
          <w:szCs w:val="30"/>
          <w:lang w:val="es-ES"/>
        </w:rPr>
        <w:t>ios básicos unificados.</w:t>
      </w:r>
      <w:r>
        <w:rPr>
          <w:rFonts w:eastAsia="Times New Roman"/>
          <w:sz w:val="30"/>
          <w:szCs w:val="30"/>
          <w:lang w:val="es-ES"/>
        </w:rPr>
        <w:br/>
      </w:r>
      <w:r>
        <w:rPr>
          <w:rFonts w:eastAsia="Times New Roman"/>
          <w:sz w:val="30"/>
          <w:szCs w:val="30"/>
          <w:lang w:val="es-ES"/>
        </w:rPr>
        <w:br/>
        <w:t>4. Para el Grupo D, la base de la multa será 2.5 salarios básicos unificados</w:t>
      </w:r>
    </w:p>
    <w:p w:rsidR="00000000" w:rsidRDefault="00394E1F">
      <w:pPr>
        <w:divId w:val="924801021"/>
        <w:rPr>
          <w:rFonts w:eastAsia="Times New Roman"/>
          <w:sz w:val="30"/>
          <w:szCs w:val="30"/>
          <w:lang w:val="es-ES"/>
        </w:rPr>
      </w:pPr>
      <w:r>
        <w:rPr>
          <w:rFonts w:eastAsia="Times New Roman"/>
          <w:sz w:val="30"/>
          <w:szCs w:val="30"/>
          <w:lang w:val="es-ES"/>
        </w:rPr>
        <w:lastRenderedPageBreak/>
        <w:t>Art. 325.-</w:t>
      </w:r>
      <w:r>
        <w:rPr>
          <w:rFonts w:eastAsia="Times New Roman"/>
          <w:b/>
          <w:bCs/>
          <w:sz w:val="30"/>
          <w:szCs w:val="30"/>
          <w:lang w:val="es-ES"/>
        </w:rPr>
        <w:t xml:space="preserve"> Multa para infracciones graves.- </w:t>
      </w:r>
      <w:r>
        <w:rPr>
          <w:rFonts w:eastAsia="Times New Roman"/>
          <w:sz w:val="30"/>
          <w:szCs w:val="30"/>
          <w:lang w:val="es-ES"/>
        </w:rPr>
        <w:t>La multa para infracciones graves será la siguiente:</w:t>
      </w:r>
      <w:r>
        <w:rPr>
          <w:rFonts w:eastAsia="Times New Roman"/>
          <w:sz w:val="30"/>
          <w:szCs w:val="30"/>
          <w:lang w:val="es-ES"/>
        </w:rPr>
        <w:br/>
      </w:r>
      <w:r>
        <w:rPr>
          <w:rFonts w:eastAsia="Times New Roman"/>
          <w:sz w:val="30"/>
          <w:szCs w:val="30"/>
          <w:lang w:val="es-ES"/>
        </w:rPr>
        <w:br/>
        <w:t>1. Para el Grupo A, la base de la multa será cinco salar</w:t>
      </w:r>
      <w:r>
        <w:rPr>
          <w:rFonts w:eastAsia="Times New Roman"/>
          <w:sz w:val="30"/>
          <w:szCs w:val="30"/>
          <w:lang w:val="es-ES"/>
        </w:rPr>
        <w:t>ios básicos unificados.</w:t>
      </w:r>
      <w:r>
        <w:rPr>
          <w:rFonts w:eastAsia="Times New Roman"/>
          <w:sz w:val="30"/>
          <w:szCs w:val="30"/>
          <w:lang w:val="es-ES"/>
        </w:rPr>
        <w:br/>
      </w:r>
      <w:r>
        <w:rPr>
          <w:rFonts w:eastAsia="Times New Roman"/>
          <w:sz w:val="30"/>
          <w:szCs w:val="30"/>
          <w:lang w:val="es-ES"/>
        </w:rPr>
        <w:br/>
        <w:t>2. Para el Grupo B, la base de la multa será quince salarios básicos unificados.</w:t>
      </w:r>
      <w:r>
        <w:rPr>
          <w:rFonts w:eastAsia="Times New Roman"/>
          <w:sz w:val="30"/>
          <w:szCs w:val="30"/>
          <w:lang w:val="es-ES"/>
        </w:rPr>
        <w:br/>
      </w:r>
      <w:r>
        <w:rPr>
          <w:rFonts w:eastAsia="Times New Roman"/>
          <w:sz w:val="30"/>
          <w:szCs w:val="30"/>
          <w:lang w:val="es-ES"/>
        </w:rPr>
        <w:br/>
        <w:t>3. Para el Grupo C, la base de la multa será treinta y cinco salarios básicos unificados.</w:t>
      </w:r>
      <w:r>
        <w:rPr>
          <w:rFonts w:eastAsia="Times New Roman"/>
          <w:sz w:val="30"/>
          <w:szCs w:val="30"/>
          <w:lang w:val="es-ES"/>
        </w:rPr>
        <w:br/>
      </w:r>
      <w:r>
        <w:rPr>
          <w:rFonts w:eastAsia="Times New Roman"/>
          <w:sz w:val="30"/>
          <w:szCs w:val="30"/>
          <w:lang w:val="es-ES"/>
        </w:rPr>
        <w:br/>
        <w:t>4. Para el Grupo D, la base de la multa será setenta y cin</w:t>
      </w:r>
      <w:r>
        <w:rPr>
          <w:rFonts w:eastAsia="Times New Roman"/>
          <w:sz w:val="30"/>
          <w:szCs w:val="30"/>
          <w:lang w:val="es-ES"/>
        </w:rPr>
        <w:t>co salarios básicos unificados.</w:t>
      </w:r>
    </w:p>
    <w:p w:rsidR="00000000" w:rsidRDefault="00394E1F">
      <w:pPr>
        <w:divId w:val="452477665"/>
        <w:rPr>
          <w:rFonts w:eastAsia="Times New Roman"/>
          <w:sz w:val="30"/>
          <w:szCs w:val="30"/>
          <w:lang w:val="es-ES"/>
        </w:rPr>
      </w:pPr>
      <w:r>
        <w:rPr>
          <w:rFonts w:eastAsia="Times New Roman"/>
          <w:sz w:val="30"/>
          <w:szCs w:val="30"/>
          <w:lang w:val="es-ES"/>
        </w:rPr>
        <w:t>Art. 326.-</w:t>
      </w:r>
      <w:r>
        <w:rPr>
          <w:rFonts w:eastAsia="Times New Roman"/>
          <w:b/>
          <w:bCs/>
          <w:sz w:val="30"/>
          <w:szCs w:val="30"/>
          <w:lang w:val="es-ES"/>
        </w:rPr>
        <w:t xml:space="preserve"> Multa para infracciones muy graves.- </w:t>
      </w:r>
      <w:r>
        <w:rPr>
          <w:rFonts w:eastAsia="Times New Roman"/>
          <w:sz w:val="30"/>
          <w:szCs w:val="30"/>
          <w:lang w:val="es-ES"/>
        </w:rPr>
        <w:t>La multa para infracciones muy graves será la siguiente:</w:t>
      </w:r>
      <w:r>
        <w:rPr>
          <w:rFonts w:eastAsia="Times New Roman"/>
          <w:sz w:val="30"/>
          <w:szCs w:val="30"/>
          <w:lang w:val="es-ES"/>
        </w:rPr>
        <w:br/>
      </w:r>
      <w:r>
        <w:rPr>
          <w:rFonts w:eastAsia="Times New Roman"/>
          <w:sz w:val="30"/>
          <w:szCs w:val="30"/>
          <w:lang w:val="es-ES"/>
        </w:rPr>
        <w:br/>
        <w:t>1. Para el Grupo A, la base de la multa será diez salarios básicos unificados.</w:t>
      </w:r>
      <w:r>
        <w:rPr>
          <w:rFonts w:eastAsia="Times New Roman"/>
          <w:sz w:val="30"/>
          <w:szCs w:val="30"/>
          <w:lang w:val="es-ES"/>
        </w:rPr>
        <w:br/>
      </w:r>
      <w:r>
        <w:rPr>
          <w:rFonts w:eastAsia="Times New Roman"/>
          <w:sz w:val="30"/>
          <w:szCs w:val="30"/>
          <w:lang w:val="es-ES"/>
        </w:rPr>
        <w:br/>
        <w:t>2. Para el Grupo B, la base de la mult</w:t>
      </w:r>
      <w:r>
        <w:rPr>
          <w:rFonts w:eastAsia="Times New Roman"/>
          <w:sz w:val="30"/>
          <w:szCs w:val="30"/>
          <w:lang w:val="es-ES"/>
        </w:rPr>
        <w:t>a será cincuenta salarios básicos unificados.</w:t>
      </w:r>
      <w:r>
        <w:rPr>
          <w:rFonts w:eastAsia="Times New Roman"/>
          <w:sz w:val="30"/>
          <w:szCs w:val="30"/>
          <w:lang w:val="es-ES"/>
        </w:rPr>
        <w:br/>
      </w:r>
      <w:r>
        <w:rPr>
          <w:rFonts w:eastAsia="Times New Roman"/>
          <w:sz w:val="30"/>
          <w:szCs w:val="30"/>
          <w:lang w:val="es-ES"/>
        </w:rPr>
        <w:br/>
        <w:t>3. Para el Grupo C, la base de la multa será cien salarios básicos unificados.</w:t>
      </w:r>
      <w:r>
        <w:rPr>
          <w:rFonts w:eastAsia="Times New Roman"/>
          <w:sz w:val="30"/>
          <w:szCs w:val="30"/>
          <w:lang w:val="es-ES"/>
        </w:rPr>
        <w:br/>
      </w:r>
      <w:r>
        <w:rPr>
          <w:rFonts w:eastAsia="Times New Roman"/>
          <w:sz w:val="30"/>
          <w:szCs w:val="30"/>
          <w:lang w:val="es-ES"/>
        </w:rPr>
        <w:br/>
        <w:t>4. Para el Grupo D, la base de la multa será doscientos salarios básicos unificados.</w:t>
      </w:r>
    </w:p>
    <w:p w:rsidR="00000000" w:rsidRDefault="00394E1F">
      <w:pPr>
        <w:divId w:val="987056527"/>
        <w:rPr>
          <w:rFonts w:eastAsia="Times New Roman"/>
          <w:sz w:val="30"/>
          <w:szCs w:val="30"/>
          <w:lang w:val="es-ES"/>
        </w:rPr>
      </w:pPr>
      <w:r>
        <w:rPr>
          <w:rFonts w:eastAsia="Times New Roman"/>
          <w:sz w:val="30"/>
          <w:szCs w:val="30"/>
          <w:lang w:val="es-ES"/>
        </w:rPr>
        <w:t>Art. 327.-</w:t>
      </w:r>
      <w:r>
        <w:rPr>
          <w:rFonts w:eastAsia="Times New Roman"/>
          <w:b/>
          <w:bCs/>
          <w:sz w:val="30"/>
          <w:szCs w:val="30"/>
          <w:lang w:val="es-ES"/>
        </w:rPr>
        <w:t xml:space="preserve"> De los valores aplicados para ate</w:t>
      </w:r>
      <w:r>
        <w:rPr>
          <w:rFonts w:eastAsia="Times New Roman"/>
          <w:b/>
          <w:bCs/>
          <w:sz w:val="30"/>
          <w:szCs w:val="30"/>
          <w:lang w:val="es-ES"/>
        </w:rPr>
        <w:t xml:space="preserve">nuantes y agravantes.- </w:t>
      </w:r>
      <w:r>
        <w:rPr>
          <w:rFonts w:eastAsia="Times New Roman"/>
          <w:sz w:val="30"/>
          <w:szCs w:val="30"/>
          <w:lang w:val="es-ES"/>
        </w:rPr>
        <w:t>Para el cálculo de la multa cuando se verifica la existencia de circunstancias atenuantes, se aplicará una reducción del cincuenta por ciento al valor de la base de la multa detallada en los artículos precedentes; por el contrario, s</w:t>
      </w:r>
      <w:r>
        <w:rPr>
          <w:rFonts w:eastAsia="Times New Roman"/>
          <w:sz w:val="30"/>
          <w:szCs w:val="30"/>
          <w:lang w:val="es-ES"/>
        </w:rPr>
        <w:t>i existen circunstancias agravantes, al valor de la base de la multa se adicionará el cincuenta por ciento de tal valor.</w:t>
      </w:r>
    </w:p>
    <w:p w:rsidR="00000000" w:rsidRDefault="00394E1F">
      <w:pPr>
        <w:divId w:val="349381282"/>
        <w:rPr>
          <w:rFonts w:eastAsia="Times New Roman"/>
          <w:sz w:val="30"/>
          <w:szCs w:val="30"/>
          <w:lang w:val="es-ES"/>
        </w:rPr>
      </w:pPr>
      <w:r>
        <w:rPr>
          <w:rFonts w:eastAsia="Times New Roman"/>
          <w:sz w:val="30"/>
          <w:szCs w:val="30"/>
          <w:lang w:val="es-ES"/>
        </w:rPr>
        <w:t>Art. 328.-</w:t>
      </w:r>
      <w:r>
        <w:rPr>
          <w:rFonts w:eastAsia="Times New Roman"/>
          <w:b/>
          <w:bCs/>
          <w:sz w:val="30"/>
          <w:szCs w:val="30"/>
          <w:lang w:val="es-ES"/>
        </w:rPr>
        <w:t xml:space="preserve"> Del pago oportuno de la multa.- </w:t>
      </w:r>
      <w:r>
        <w:rPr>
          <w:rFonts w:eastAsia="Times New Roman"/>
          <w:sz w:val="30"/>
          <w:szCs w:val="30"/>
          <w:lang w:val="es-ES"/>
        </w:rPr>
        <w:t>Si el pago de la multa se hiciere dentro del plazo de quince días, una vez ejecutoriada la r</w:t>
      </w:r>
      <w:r>
        <w:rPr>
          <w:rFonts w:eastAsia="Times New Roman"/>
          <w:sz w:val="30"/>
          <w:szCs w:val="30"/>
          <w:lang w:val="es-ES"/>
        </w:rPr>
        <w:t>esolución, el infractor recibirá una reducción del diez por ciento del monto a pagar.</w:t>
      </w:r>
    </w:p>
    <w:p w:rsidR="00000000" w:rsidRDefault="00394E1F">
      <w:pPr>
        <w:divId w:val="852184101"/>
        <w:rPr>
          <w:rFonts w:eastAsia="Times New Roman"/>
          <w:sz w:val="30"/>
          <w:szCs w:val="30"/>
          <w:lang w:val="es-ES"/>
        </w:rPr>
      </w:pPr>
      <w:r>
        <w:rPr>
          <w:rFonts w:eastAsia="Times New Roman"/>
          <w:sz w:val="30"/>
          <w:szCs w:val="30"/>
          <w:lang w:val="es-ES"/>
        </w:rPr>
        <w:lastRenderedPageBreak/>
        <w:t>Art. 329.-</w:t>
      </w:r>
      <w:r>
        <w:rPr>
          <w:rFonts w:eastAsia="Times New Roman"/>
          <w:b/>
          <w:bCs/>
          <w:sz w:val="30"/>
          <w:szCs w:val="30"/>
          <w:lang w:val="es-ES"/>
        </w:rPr>
        <w:t xml:space="preserve"> Circunstancias atenuantes en materia ambiental.- </w:t>
      </w:r>
      <w:r>
        <w:rPr>
          <w:rFonts w:eastAsia="Times New Roman"/>
          <w:sz w:val="30"/>
          <w:szCs w:val="30"/>
          <w:lang w:val="es-ES"/>
        </w:rPr>
        <w:t>Serán circunstancias atenuantes en materia ambiental las siguientes:</w:t>
      </w:r>
      <w:r>
        <w:rPr>
          <w:rFonts w:eastAsia="Times New Roman"/>
          <w:sz w:val="30"/>
          <w:szCs w:val="30"/>
          <w:lang w:val="es-ES"/>
        </w:rPr>
        <w:br/>
      </w:r>
      <w:r>
        <w:rPr>
          <w:rFonts w:eastAsia="Times New Roman"/>
          <w:sz w:val="30"/>
          <w:szCs w:val="30"/>
          <w:lang w:val="es-ES"/>
        </w:rPr>
        <w:br/>
        <w:t>1. Ejecutar, según la jerarquía, las med</w:t>
      </w:r>
      <w:r>
        <w:rPr>
          <w:rFonts w:eastAsia="Times New Roman"/>
          <w:sz w:val="30"/>
          <w:szCs w:val="30"/>
          <w:lang w:val="es-ES"/>
        </w:rPr>
        <w:t>idas de contingencia, mitigación, corrección, remediación y restauración de forma inmediata y oportuna, antes de que se inicie el procedimiento sancionatorio;</w:t>
      </w:r>
      <w:r>
        <w:rPr>
          <w:rFonts w:eastAsia="Times New Roman"/>
          <w:sz w:val="30"/>
          <w:szCs w:val="30"/>
          <w:lang w:val="es-ES"/>
        </w:rPr>
        <w:br/>
      </w:r>
      <w:r>
        <w:rPr>
          <w:rFonts w:eastAsia="Times New Roman"/>
          <w:sz w:val="30"/>
          <w:szCs w:val="30"/>
          <w:lang w:val="es-ES"/>
        </w:rPr>
        <w:br/>
        <w:t>2. Informar oportunamente a la Autoridad Ambiental Competente sobre los daños ambientales que ge</w:t>
      </w:r>
      <w:r>
        <w:rPr>
          <w:rFonts w:eastAsia="Times New Roman"/>
          <w:sz w:val="30"/>
          <w:szCs w:val="30"/>
          <w:lang w:val="es-ES"/>
        </w:rPr>
        <w:t>nere la actividad;</w:t>
      </w:r>
      <w:r>
        <w:rPr>
          <w:rFonts w:eastAsia="Times New Roman"/>
          <w:sz w:val="30"/>
          <w:szCs w:val="30"/>
          <w:lang w:val="es-ES"/>
        </w:rPr>
        <w:br/>
      </w:r>
      <w:r>
        <w:rPr>
          <w:rFonts w:eastAsia="Times New Roman"/>
          <w:sz w:val="30"/>
          <w:szCs w:val="30"/>
          <w:lang w:val="es-ES"/>
        </w:rPr>
        <w:br/>
        <w:t>3. Cooperar y colaborar con la Autoridad Ambiental Competente en el seguimiento a las denuncias sobre impactos y daños ambientales;</w:t>
      </w:r>
      <w:r>
        <w:rPr>
          <w:rFonts w:eastAsia="Times New Roman"/>
          <w:sz w:val="30"/>
          <w:szCs w:val="30"/>
          <w:lang w:val="es-ES"/>
        </w:rPr>
        <w:br/>
      </w:r>
      <w:r>
        <w:rPr>
          <w:rFonts w:eastAsia="Times New Roman"/>
          <w:sz w:val="30"/>
          <w:szCs w:val="30"/>
          <w:lang w:val="es-ES"/>
        </w:rPr>
        <w:br/>
        <w:t>4. No haber sido sancionado anteriormente por una infracción ambiental de la misma naturaleza; y,</w:t>
      </w:r>
      <w:r>
        <w:rPr>
          <w:rFonts w:eastAsia="Times New Roman"/>
          <w:sz w:val="30"/>
          <w:szCs w:val="30"/>
          <w:lang w:val="es-ES"/>
        </w:rPr>
        <w:br/>
      </w:r>
      <w:r>
        <w:rPr>
          <w:rFonts w:eastAsia="Times New Roman"/>
          <w:sz w:val="30"/>
          <w:szCs w:val="30"/>
          <w:lang w:val="es-ES"/>
        </w:rPr>
        <w:br/>
        <w:t>5. E</w:t>
      </w:r>
      <w:r>
        <w:rPr>
          <w:rFonts w:eastAsia="Times New Roman"/>
          <w:sz w:val="30"/>
          <w:szCs w:val="30"/>
          <w:lang w:val="es-ES"/>
        </w:rPr>
        <w:t>ntregar voluntariamente los especímenes vivos.</w:t>
      </w:r>
    </w:p>
    <w:p w:rsidR="00000000" w:rsidRDefault="00394E1F">
      <w:pPr>
        <w:divId w:val="1294754621"/>
        <w:rPr>
          <w:rFonts w:eastAsia="Times New Roman"/>
          <w:sz w:val="30"/>
          <w:szCs w:val="30"/>
          <w:lang w:val="es-ES"/>
        </w:rPr>
      </w:pPr>
      <w:r>
        <w:rPr>
          <w:rFonts w:eastAsia="Times New Roman"/>
          <w:sz w:val="30"/>
          <w:szCs w:val="30"/>
          <w:lang w:val="es-ES"/>
        </w:rPr>
        <w:t>Art. 330.-</w:t>
      </w:r>
      <w:r>
        <w:rPr>
          <w:rFonts w:eastAsia="Times New Roman"/>
          <w:b/>
          <w:bCs/>
          <w:sz w:val="30"/>
          <w:szCs w:val="30"/>
          <w:lang w:val="es-ES"/>
        </w:rPr>
        <w:t xml:space="preserve"> Circunstancias agravantes en materia ambiental.- </w:t>
      </w:r>
      <w:r>
        <w:rPr>
          <w:rFonts w:eastAsia="Times New Roman"/>
          <w:sz w:val="30"/>
          <w:szCs w:val="30"/>
          <w:lang w:val="es-ES"/>
        </w:rPr>
        <w:t>Serán circunstancias agravantes en materia ambiental las siguientes:</w:t>
      </w:r>
      <w:r>
        <w:rPr>
          <w:rFonts w:eastAsia="Times New Roman"/>
          <w:sz w:val="30"/>
          <w:szCs w:val="30"/>
          <w:lang w:val="es-ES"/>
        </w:rPr>
        <w:br/>
      </w:r>
      <w:r>
        <w:rPr>
          <w:rFonts w:eastAsia="Times New Roman"/>
          <w:sz w:val="30"/>
          <w:szCs w:val="30"/>
          <w:lang w:val="es-ES"/>
        </w:rPr>
        <w:br/>
        <w:t>1. Reincidencia del infractor, en el cometimiento de la misma infracción ambien</w:t>
      </w:r>
      <w:r>
        <w:rPr>
          <w:rFonts w:eastAsia="Times New Roman"/>
          <w:sz w:val="30"/>
          <w:szCs w:val="30"/>
          <w:lang w:val="es-ES"/>
        </w:rPr>
        <w:t>tal;</w:t>
      </w:r>
      <w:r>
        <w:rPr>
          <w:rFonts w:eastAsia="Times New Roman"/>
          <w:sz w:val="30"/>
          <w:szCs w:val="30"/>
          <w:lang w:val="es-ES"/>
        </w:rPr>
        <w:br/>
      </w:r>
      <w:r>
        <w:rPr>
          <w:rFonts w:eastAsia="Times New Roman"/>
          <w:sz w:val="30"/>
          <w:szCs w:val="30"/>
          <w:lang w:val="es-ES"/>
        </w:rPr>
        <w:br/>
        <w:t>2. Perpetrar la infracción para ocultar otra;</w:t>
      </w:r>
      <w:r>
        <w:rPr>
          <w:rFonts w:eastAsia="Times New Roman"/>
          <w:sz w:val="30"/>
          <w:szCs w:val="30"/>
          <w:lang w:val="es-ES"/>
        </w:rPr>
        <w:br/>
      </w:r>
      <w:r>
        <w:rPr>
          <w:rFonts w:eastAsia="Times New Roman"/>
          <w:sz w:val="30"/>
          <w:szCs w:val="30"/>
          <w:lang w:val="es-ES"/>
        </w:rPr>
        <w:br/>
        <w:t>3. Rehuir la responsabilidad o atribuirla a terceros;</w:t>
      </w:r>
      <w:r>
        <w:rPr>
          <w:rFonts w:eastAsia="Times New Roman"/>
          <w:sz w:val="30"/>
          <w:szCs w:val="30"/>
          <w:lang w:val="es-ES"/>
        </w:rPr>
        <w:br/>
      </w:r>
      <w:r>
        <w:rPr>
          <w:rFonts w:eastAsia="Times New Roman"/>
          <w:sz w:val="30"/>
          <w:szCs w:val="30"/>
          <w:lang w:val="es-ES"/>
        </w:rPr>
        <w:br/>
        <w:t>4. Infringir varias disposiciones legales con la misma conducta; y,</w:t>
      </w:r>
      <w:r>
        <w:rPr>
          <w:rFonts w:eastAsia="Times New Roman"/>
          <w:sz w:val="30"/>
          <w:szCs w:val="30"/>
          <w:lang w:val="es-ES"/>
        </w:rPr>
        <w:br/>
      </w:r>
      <w:r>
        <w:rPr>
          <w:rFonts w:eastAsia="Times New Roman"/>
          <w:sz w:val="30"/>
          <w:szCs w:val="30"/>
          <w:lang w:val="es-ES"/>
        </w:rPr>
        <w:br/>
        <w:t>5. Obtener provecho económico para sí o un tercero;</w:t>
      </w:r>
    </w:p>
    <w:p w:rsidR="00000000" w:rsidRDefault="00394E1F">
      <w:pPr>
        <w:divId w:val="834224104"/>
        <w:rPr>
          <w:rFonts w:eastAsia="Times New Roman"/>
          <w:sz w:val="30"/>
          <w:szCs w:val="30"/>
          <w:lang w:val="es-ES"/>
        </w:rPr>
      </w:pPr>
      <w:r>
        <w:rPr>
          <w:rFonts w:eastAsia="Times New Roman"/>
          <w:sz w:val="30"/>
          <w:szCs w:val="30"/>
          <w:lang w:val="es-ES"/>
        </w:rPr>
        <w:t>Art. 331.-</w:t>
      </w:r>
      <w:r>
        <w:rPr>
          <w:rFonts w:eastAsia="Times New Roman"/>
          <w:b/>
          <w:bCs/>
          <w:sz w:val="30"/>
          <w:szCs w:val="30"/>
          <w:lang w:val="es-ES"/>
        </w:rPr>
        <w:t xml:space="preserve"> De la reincidenc</w:t>
      </w:r>
      <w:r>
        <w:rPr>
          <w:rFonts w:eastAsia="Times New Roman"/>
          <w:b/>
          <w:bCs/>
          <w:sz w:val="30"/>
          <w:szCs w:val="30"/>
          <w:lang w:val="es-ES"/>
        </w:rPr>
        <w:t xml:space="preserve">ia.- </w:t>
      </w:r>
      <w:r>
        <w:rPr>
          <w:rFonts w:eastAsia="Times New Roman"/>
          <w:sz w:val="30"/>
          <w:szCs w:val="30"/>
          <w:lang w:val="es-ES"/>
        </w:rPr>
        <w:t>La reincidencia en materia ambiental, se considerará por el cometimiento de una infracción de la misma naturaleza en el plazo de tres años, cuando así haya sido declarado por resolución firme y ejecutoriada.</w:t>
      </w:r>
    </w:p>
    <w:p w:rsidR="00000000" w:rsidRDefault="00394E1F">
      <w:pPr>
        <w:divId w:val="969676152"/>
        <w:rPr>
          <w:rFonts w:eastAsia="Times New Roman"/>
          <w:sz w:val="30"/>
          <w:szCs w:val="30"/>
          <w:lang w:val="es-ES"/>
        </w:rPr>
      </w:pPr>
      <w:r>
        <w:rPr>
          <w:rFonts w:eastAsia="Times New Roman"/>
          <w:sz w:val="30"/>
          <w:szCs w:val="30"/>
          <w:lang w:val="es-ES"/>
        </w:rPr>
        <w:t>Art. 332.-</w:t>
      </w:r>
      <w:r>
        <w:rPr>
          <w:rFonts w:eastAsia="Times New Roman"/>
          <w:b/>
          <w:bCs/>
          <w:sz w:val="30"/>
          <w:szCs w:val="30"/>
          <w:lang w:val="es-ES"/>
        </w:rPr>
        <w:t xml:space="preserve"> </w:t>
      </w:r>
      <w:r>
        <w:rPr>
          <w:rFonts w:eastAsia="Times New Roman"/>
          <w:b/>
          <w:bCs/>
          <w:sz w:val="30"/>
          <w:szCs w:val="30"/>
          <w:lang w:val="es-ES"/>
        </w:rPr>
        <w:t>Disposiciones generales del decomiso.-</w:t>
      </w:r>
      <w:r>
        <w:rPr>
          <w:rFonts w:eastAsia="Times New Roman"/>
          <w:sz w:val="30"/>
          <w:szCs w:val="30"/>
          <w:lang w:val="es-ES"/>
        </w:rPr>
        <w:t xml:space="preserve"> Las especies de la vida silvestre cuando sean decomisadas y siempre que sea posible, a criterio de la Autoridad Ambiental Nacional, serán reintroducidas en su hábitat a costa del infractor.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productos maderables y</w:t>
      </w:r>
      <w:r>
        <w:rPr>
          <w:rFonts w:eastAsia="Times New Roman"/>
          <w:sz w:val="30"/>
          <w:szCs w:val="30"/>
          <w:lang w:val="es-ES"/>
        </w:rPr>
        <w:t xml:space="preserve"> no maderables que hayan sido decomisados y que la resolución se encuentre ejecutoriada, deberán ser entregados de forma inmediata en donación a los grupos de la economía popular y solidaria o a entidades públicas o privadas con fines sociales, con el fin </w:t>
      </w:r>
      <w:r>
        <w:rPr>
          <w:rFonts w:eastAsia="Times New Roman"/>
          <w:sz w:val="30"/>
          <w:szCs w:val="30"/>
          <w:lang w:val="es-ES"/>
        </w:rPr>
        <w:t>de evitar su deterioro y desecho.</w:t>
      </w:r>
    </w:p>
    <w:p w:rsidR="00000000" w:rsidRDefault="00394E1F">
      <w:pPr>
        <w:jc w:val="center"/>
        <w:rPr>
          <w:rFonts w:eastAsia="Times New Roman"/>
          <w:sz w:val="36"/>
          <w:szCs w:val="36"/>
          <w:lang w:val="es-ES"/>
        </w:rPr>
      </w:pPr>
      <w:r>
        <w:rPr>
          <w:rFonts w:eastAsia="Times New Roman"/>
          <w:b/>
          <w:bCs/>
          <w:sz w:val="36"/>
          <w:szCs w:val="36"/>
          <w:lang w:val="es-ES"/>
        </w:rPr>
        <w:br/>
        <w:t>DISPOSICIONES GENERALES</w:t>
      </w:r>
    </w:p>
    <w:p w:rsidR="00000000" w:rsidRDefault="00394E1F">
      <w:pPr>
        <w:divId w:val="759326379"/>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Toda institución que conforma el Sistema Nacional Descentralizado de Gestión Ambiental remitirá la información anualmente a la Autoridad Ambiental Nacional sobre la base de un formato úni</w:t>
      </w:r>
      <w:r>
        <w:rPr>
          <w:rFonts w:eastAsia="Times New Roman"/>
          <w:sz w:val="30"/>
          <w:szCs w:val="30"/>
          <w:lang w:val="es-ES"/>
        </w:rPr>
        <w:t>co que contenga funciones, obligaciones, directrices técnicas, metodologías, procedimientos y demás información requerida por esta.</w:t>
      </w:r>
    </w:p>
    <w:p w:rsidR="00000000" w:rsidRDefault="00394E1F">
      <w:pPr>
        <w:divId w:val="1388916782"/>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Las disposiciones en materia ambiental contenidas en este Código serán de aplicación directa en las provincias Ama</w:t>
      </w:r>
      <w:r>
        <w:rPr>
          <w:rFonts w:eastAsia="Times New Roman"/>
          <w:sz w:val="30"/>
          <w:szCs w:val="30"/>
          <w:lang w:val="es-ES"/>
        </w:rPr>
        <w:t>zónicas y de manera complementaria cuando se dicten leyes orgánicas especiales.</w:t>
      </w:r>
    </w:p>
    <w:p w:rsidR="00000000" w:rsidRDefault="00394E1F">
      <w:pPr>
        <w:jc w:val="center"/>
        <w:rPr>
          <w:rFonts w:eastAsia="Times New Roman"/>
          <w:sz w:val="36"/>
          <w:szCs w:val="36"/>
          <w:lang w:val="es-ES"/>
        </w:rPr>
      </w:pPr>
      <w:r>
        <w:rPr>
          <w:rFonts w:eastAsia="Times New Roman"/>
          <w:b/>
          <w:bCs/>
          <w:sz w:val="36"/>
          <w:szCs w:val="36"/>
          <w:lang w:val="es-ES"/>
        </w:rPr>
        <w:br/>
        <w:t>DISPOSICIONES TRANSITORIAS</w:t>
      </w:r>
    </w:p>
    <w:p w:rsidR="00000000" w:rsidRDefault="00394E1F">
      <w:pPr>
        <w:divId w:val="1603994751"/>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Los procedimientos administrativos y demás trámites de regularización que a la vigencia de este Código se hayan iniciado o se encuentren e</w:t>
      </w:r>
      <w:r>
        <w:rPr>
          <w:rFonts w:eastAsia="Times New Roman"/>
          <w:sz w:val="30"/>
          <w:szCs w:val="30"/>
          <w:lang w:val="es-ES"/>
        </w:rPr>
        <w:t>n proceso, deberán cumplir y concluir, de conformidad con las leyes y normas aplicables vigentes a la fecha de inicio del trámite.</w:t>
      </w:r>
    </w:p>
    <w:p w:rsidR="00000000" w:rsidRDefault="00394E1F">
      <w:pPr>
        <w:divId w:val="208033343"/>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La Autoridad Educativa Nacional deberá ajustar y actualizar las mallas curriculares de educación y sus contenidos p</w:t>
      </w:r>
      <w:r>
        <w:rPr>
          <w:rFonts w:eastAsia="Times New Roman"/>
          <w:sz w:val="30"/>
          <w:szCs w:val="30"/>
          <w:lang w:val="es-ES"/>
        </w:rPr>
        <w:t>ara fortalecer la preparación y concientización en materia ambiental basadas en los principios y enunciados del presente cuerpo normativo y en los derechos de la naturaleza. Para ello dispondrá de un plazo de 365 días a partir de la publicación de este Cód</w:t>
      </w:r>
      <w:r>
        <w:rPr>
          <w:rFonts w:eastAsia="Times New Roman"/>
          <w:sz w:val="30"/>
          <w:szCs w:val="30"/>
          <w:lang w:val="es-ES"/>
        </w:rPr>
        <w:t>igo en el Registro Oficial.</w:t>
      </w:r>
    </w:p>
    <w:p w:rsidR="00000000" w:rsidRDefault="00394E1F">
      <w:pPr>
        <w:divId w:val="1202325268"/>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En un plazo de 90 días a partir de la publicación de este Código en el Registro Oficial, la Autoridad Nacional de Agricultura, Ganadería, Acuacultura y Pesca, Autoridad Nacional de Educación, Autoridad Nacional de Salu</w:t>
      </w:r>
      <w:r>
        <w:rPr>
          <w:rFonts w:eastAsia="Times New Roman"/>
          <w:sz w:val="30"/>
          <w:szCs w:val="30"/>
          <w:lang w:val="es-ES"/>
        </w:rPr>
        <w:t>d, Autoridad Nacional de Ciencia, Tecnología e Innovación y Saberes Ancestrales y la Autoridad Ambiental Nacional dictarán los lineamientos y normas técnicas, en el ámbito de sus competencias, para el manejo responsable de la fauna urbana.</w:t>
      </w:r>
    </w:p>
    <w:p w:rsidR="00000000" w:rsidRDefault="00394E1F">
      <w:pPr>
        <w:divId w:val="143665564"/>
        <w:rPr>
          <w:rFonts w:eastAsia="Times New Roman"/>
          <w:sz w:val="30"/>
          <w:szCs w:val="30"/>
          <w:lang w:val="es-ES"/>
        </w:rPr>
      </w:pPr>
      <w:r>
        <w:rPr>
          <w:rFonts w:eastAsia="Times New Roman"/>
          <w:b/>
          <w:bCs/>
          <w:sz w:val="30"/>
          <w:szCs w:val="30"/>
          <w:lang w:val="es-ES"/>
        </w:rPr>
        <w:lastRenderedPageBreak/>
        <w:t>Cuarta.</w:t>
      </w:r>
      <w:r>
        <w:rPr>
          <w:rFonts w:eastAsia="Times New Roman"/>
          <w:sz w:val="30"/>
          <w:szCs w:val="30"/>
          <w:lang w:val="es-ES"/>
        </w:rPr>
        <w:t>- En un p</w:t>
      </w:r>
      <w:r>
        <w:rPr>
          <w:rFonts w:eastAsia="Times New Roman"/>
          <w:sz w:val="30"/>
          <w:szCs w:val="30"/>
          <w:lang w:val="es-ES"/>
        </w:rPr>
        <w:t xml:space="preserve">lazo de 180 días a partir de la publicación de este Código en el Registro Oficial, los Gobiernos Autónomos Descentralizados Municipales o Metropolitanos, en ejercicio de sus competencias y jurisdicciones territoriales, dictarán las normas correspondientes </w:t>
      </w:r>
      <w:r>
        <w:rPr>
          <w:rFonts w:eastAsia="Times New Roman"/>
          <w:sz w:val="30"/>
          <w:szCs w:val="30"/>
          <w:lang w:val="es-ES"/>
        </w:rPr>
        <w:t>para la fauna urbana y arbolado urbano de conformidad con la ley y las disposiciones del presente Código.</w:t>
      </w:r>
    </w:p>
    <w:p w:rsidR="00000000" w:rsidRDefault="00394E1F">
      <w:pPr>
        <w:divId w:val="1280647239"/>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Con respecto a la prohibición de las corridas de toros cuya finalidad sea dar muerte al animal en los cantones en los que la ciudadanía se pr</w:t>
      </w:r>
      <w:r>
        <w:rPr>
          <w:rFonts w:eastAsia="Times New Roman"/>
          <w:sz w:val="30"/>
          <w:szCs w:val="30"/>
          <w:lang w:val="es-ES"/>
        </w:rPr>
        <w:t>onunció en tal sentido en la consulta popular del 7 de mayo de 2011, los Gobiernos Autónomos Descentralizados Municipales o Metropolitanos deberán emitir las ordenanzas correspondientes en el plazo de 180 días a partir de la publicación de este Código en e</w:t>
      </w:r>
      <w:r>
        <w:rPr>
          <w:rFonts w:eastAsia="Times New Roman"/>
          <w:sz w:val="30"/>
          <w:szCs w:val="30"/>
          <w:lang w:val="es-ES"/>
        </w:rPr>
        <w:t>l Registro Oficial.</w:t>
      </w:r>
      <w:r>
        <w:rPr>
          <w:rFonts w:eastAsia="Times New Roman"/>
          <w:sz w:val="30"/>
          <w:szCs w:val="30"/>
          <w:lang w:val="es-ES"/>
        </w:rPr>
        <w:br/>
      </w:r>
      <w:r>
        <w:rPr>
          <w:rFonts w:eastAsia="Times New Roman"/>
          <w:sz w:val="30"/>
          <w:szCs w:val="30"/>
          <w:lang w:val="es-ES"/>
        </w:rPr>
        <w:br/>
        <w:t>En este mismo plazo deberán ser regulados los espectáculos con animales, de conformidad con las Regulaciones Especiales contenidas en el Libro II de este Código.</w:t>
      </w:r>
    </w:p>
    <w:p w:rsidR="00000000" w:rsidRDefault="00394E1F">
      <w:pPr>
        <w:divId w:val="1390498688"/>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La Autoridad Ambiental Nacional realizará la evaluación del estad</w:t>
      </w:r>
      <w:r>
        <w:rPr>
          <w:rFonts w:eastAsia="Times New Roman"/>
          <w:sz w:val="30"/>
          <w:szCs w:val="30"/>
          <w:lang w:val="es-ES"/>
        </w:rPr>
        <w:t>o de conservación de la biodiversidad, cobertura, uso de suelo, amenazas, entre otros, de las áreas que conforman el Sistema Nacional de Áreas Protegidas y Patrimonio Forestal Nacional.</w:t>
      </w:r>
      <w:r>
        <w:rPr>
          <w:rFonts w:eastAsia="Times New Roman"/>
          <w:sz w:val="30"/>
          <w:szCs w:val="30"/>
          <w:lang w:val="es-ES"/>
        </w:rPr>
        <w:br/>
      </w:r>
      <w:r>
        <w:rPr>
          <w:rFonts w:eastAsia="Times New Roman"/>
          <w:sz w:val="30"/>
          <w:szCs w:val="30"/>
          <w:lang w:val="es-ES"/>
        </w:rPr>
        <w:br/>
        <w:t>La evaluación de las áreas protegidas se realizará dentro del plazo d</w:t>
      </w:r>
      <w:r>
        <w:rPr>
          <w:rFonts w:eastAsia="Times New Roman"/>
          <w:sz w:val="30"/>
          <w:szCs w:val="30"/>
          <w:lang w:val="es-ES"/>
        </w:rPr>
        <w:t>e 4 años a partir de la publicación de este Código en el Registro Oficial y servirá para delimitarlas o cambiarlas de categoría, según corresponda, con el fin de que cumplan los objetivos establecidos en el Libro II de este Código.</w:t>
      </w:r>
      <w:r>
        <w:rPr>
          <w:rFonts w:eastAsia="Times New Roman"/>
          <w:sz w:val="30"/>
          <w:szCs w:val="30"/>
          <w:lang w:val="es-ES"/>
        </w:rPr>
        <w:br/>
      </w:r>
      <w:r>
        <w:rPr>
          <w:rFonts w:eastAsia="Times New Roman"/>
          <w:sz w:val="30"/>
          <w:szCs w:val="30"/>
          <w:lang w:val="es-ES"/>
        </w:rPr>
        <w:br/>
        <w:t>En el caso del Patrimon</w:t>
      </w:r>
      <w:r>
        <w:rPr>
          <w:rFonts w:eastAsia="Times New Roman"/>
          <w:sz w:val="30"/>
          <w:szCs w:val="30"/>
          <w:lang w:val="es-ES"/>
        </w:rPr>
        <w:t>io Forestal Nacional, la Autoridad Ambiental Nacional, en coordinación con la Autoridad Nacional de Agricultura, Ganadería, Acuacultura y Pesca, en el marco de sus competencias, dentro del plazo establecido anteriormente, realizará una actualización del es</w:t>
      </w:r>
      <w:r>
        <w:rPr>
          <w:rFonts w:eastAsia="Times New Roman"/>
          <w:sz w:val="30"/>
          <w:szCs w:val="30"/>
          <w:lang w:val="es-ES"/>
        </w:rPr>
        <w:t>tado de estos espacios naturales, lo que servirá para la definición de estrategias de conservación, manejo y uso sostenible, restauración, modificación de sus límites o la eliminación de la categoría de Patrimonio Forestal Nacional, según corresponda.</w:t>
      </w:r>
    </w:p>
    <w:p w:rsidR="00000000" w:rsidRDefault="00394E1F">
      <w:pPr>
        <w:divId w:val="1888223804"/>
        <w:rPr>
          <w:rFonts w:eastAsia="Times New Roman"/>
          <w:sz w:val="30"/>
          <w:szCs w:val="30"/>
          <w:lang w:val="es-ES"/>
        </w:rPr>
      </w:pPr>
      <w:r>
        <w:rPr>
          <w:rFonts w:eastAsia="Times New Roman"/>
          <w:b/>
          <w:bCs/>
          <w:sz w:val="30"/>
          <w:szCs w:val="30"/>
          <w:lang w:val="es-ES"/>
        </w:rPr>
        <w:t>Sépt</w:t>
      </w:r>
      <w:r>
        <w:rPr>
          <w:rFonts w:eastAsia="Times New Roman"/>
          <w:b/>
          <w:bCs/>
          <w:sz w:val="30"/>
          <w:szCs w:val="30"/>
          <w:lang w:val="es-ES"/>
        </w:rPr>
        <w:t xml:space="preserve">ima.- </w:t>
      </w:r>
      <w:r>
        <w:rPr>
          <w:rFonts w:eastAsia="Times New Roman"/>
          <w:sz w:val="30"/>
          <w:szCs w:val="30"/>
          <w:lang w:val="es-ES"/>
        </w:rPr>
        <w:t>La Autoridad Ambiental Nacional, en coordinación con la Autoridad Nacional de Agricultura, Ganadería, Acuacultura y Pesca y los Registros de la Propiedad que correspondan, revisará, verificará técnicamente y levantará información respecto del régimen</w:t>
      </w:r>
      <w:r>
        <w:rPr>
          <w:rFonts w:eastAsia="Times New Roman"/>
          <w:sz w:val="30"/>
          <w:szCs w:val="30"/>
          <w:lang w:val="es-ES"/>
        </w:rPr>
        <w:t xml:space="preserve"> de </w:t>
      </w:r>
      <w:r>
        <w:rPr>
          <w:rFonts w:eastAsia="Times New Roman"/>
          <w:sz w:val="30"/>
          <w:szCs w:val="30"/>
          <w:lang w:val="es-ES"/>
        </w:rPr>
        <w:lastRenderedPageBreak/>
        <w:t>propiedad o posesión en las áreas protegidas y del Patrimonio Forestal Nacional, de conformidad con lo dispuesto en el presente Código y la ley de la materia.</w:t>
      </w:r>
      <w:r>
        <w:rPr>
          <w:rFonts w:eastAsia="Times New Roman"/>
          <w:sz w:val="30"/>
          <w:szCs w:val="30"/>
          <w:lang w:val="es-ES"/>
        </w:rPr>
        <w:br/>
      </w:r>
      <w:r>
        <w:rPr>
          <w:rFonts w:eastAsia="Times New Roman"/>
          <w:sz w:val="30"/>
          <w:szCs w:val="30"/>
          <w:lang w:val="es-ES"/>
        </w:rPr>
        <w:br/>
        <w:t>En un plazo de 90 días contados a partir de la publicación de este Código en el Registro Ofi</w:t>
      </w:r>
      <w:r>
        <w:rPr>
          <w:rFonts w:eastAsia="Times New Roman"/>
          <w:sz w:val="30"/>
          <w:szCs w:val="30"/>
          <w:lang w:val="es-ES"/>
        </w:rPr>
        <w:t>cial, la Autoridad Ambiental Nacional, en coordinación con la Autoridad Nacional de Agricultura, Ganadería, Acuacultura y Pesca, en el marco de sus competencias, definirá el procedimiento para la legalización de tierras en áreas protegidas y Patrimonio For</w:t>
      </w:r>
      <w:r>
        <w:rPr>
          <w:rFonts w:eastAsia="Times New Roman"/>
          <w:sz w:val="30"/>
          <w:szCs w:val="30"/>
          <w:lang w:val="es-ES"/>
        </w:rPr>
        <w:t>estal Nacional, de conformidad con la ley y las disposiciones de este Código.</w:t>
      </w:r>
    </w:p>
    <w:p w:rsidR="00000000" w:rsidRDefault="00394E1F">
      <w:pPr>
        <w:divId w:val="1068070181"/>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 xml:space="preserve">En un plazo de 365 días a partir de la publicación de este Código en el Registro Oficial, la Autoridad Ambiental Nacional y los Gobiernos Autónomos Descentralizados con </w:t>
      </w:r>
      <w:r>
        <w:rPr>
          <w:rFonts w:eastAsia="Times New Roman"/>
          <w:sz w:val="30"/>
          <w:szCs w:val="30"/>
          <w:lang w:val="es-ES"/>
        </w:rPr>
        <w:t>competencia ambiental deberán actualizar, según corresponda, las normas técnicas, procesos, planes y demás instrumentos que coadyuven al cumplimiento de las disposiciones previstas en el presente Código.</w:t>
      </w:r>
      <w:r>
        <w:rPr>
          <w:rFonts w:eastAsia="Times New Roman"/>
          <w:sz w:val="30"/>
          <w:szCs w:val="30"/>
          <w:lang w:val="es-ES"/>
        </w:rPr>
        <w:br/>
      </w:r>
      <w:r>
        <w:rPr>
          <w:rFonts w:eastAsia="Times New Roman"/>
          <w:sz w:val="30"/>
          <w:szCs w:val="30"/>
          <w:lang w:val="es-ES"/>
        </w:rPr>
        <w:br/>
        <w:t>Los Gobiernos Autónomos Descentralizados acreditado</w:t>
      </w:r>
      <w:r>
        <w:rPr>
          <w:rFonts w:eastAsia="Times New Roman"/>
          <w:sz w:val="30"/>
          <w:szCs w:val="30"/>
          <w:lang w:val="es-ES"/>
        </w:rPr>
        <w:t>s que hayan expedido normativa de carácter ambiental a la fecha de publicación del presente Código, deberán obligatoriamente adecuar su contenido a dichas disposiciones.</w:t>
      </w:r>
    </w:p>
    <w:p w:rsidR="00000000" w:rsidRDefault="00394E1F">
      <w:pPr>
        <w:divId w:val="1045909062"/>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En un plazo de 2 años a partir de la publicación de este Código en el Registr</w:t>
      </w:r>
      <w:r>
        <w:rPr>
          <w:rFonts w:eastAsia="Times New Roman"/>
          <w:sz w:val="30"/>
          <w:szCs w:val="30"/>
          <w:lang w:val="es-ES"/>
        </w:rPr>
        <w:t>o Oficial, la Autoridad Ambiental Nacional, procederá a evaluar a las entidades acreditadas ante el Sistema Único de Manejo Ambiental, a efectos de ratificar, suspender o revocar la acreditación sobre la base de las disposiciones establecidas en este Códig</w:t>
      </w:r>
      <w:r>
        <w:rPr>
          <w:rFonts w:eastAsia="Times New Roman"/>
          <w:sz w:val="30"/>
          <w:szCs w:val="30"/>
          <w:lang w:val="es-ES"/>
        </w:rPr>
        <w:t>o.</w:t>
      </w:r>
    </w:p>
    <w:p w:rsidR="00000000" w:rsidRDefault="00394E1F">
      <w:pPr>
        <w:divId w:val="52848146"/>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En el término de 180 días contados a partir de la publicación de este Código en el Registro Oficial, la Autoridad Nacional Ambiental podrá elaborar un glosario de términos complementario al establecido en este Código.</w:t>
      </w:r>
    </w:p>
    <w:p w:rsidR="00000000" w:rsidRDefault="00394E1F">
      <w:pPr>
        <w:divId w:val="1470318039"/>
        <w:rPr>
          <w:rFonts w:eastAsia="Times New Roman"/>
          <w:sz w:val="30"/>
          <w:szCs w:val="30"/>
          <w:lang w:val="es-ES"/>
        </w:rPr>
      </w:pPr>
      <w:r>
        <w:rPr>
          <w:rFonts w:eastAsia="Times New Roman"/>
          <w:b/>
          <w:bCs/>
          <w:sz w:val="30"/>
          <w:szCs w:val="30"/>
          <w:lang w:val="es-ES"/>
        </w:rPr>
        <w:t xml:space="preserve">Décima Primera.- </w:t>
      </w:r>
      <w:r>
        <w:rPr>
          <w:rFonts w:eastAsia="Times New Roman"/>
          <w:sz w:val="30"/>
          <w:szCs w:val="30"/>
          <w:lang w:val="es-ES"/>
        </w:rPr>
        <w:t>La duraci</w:t>
      </w:r>
      <w:r>
        <w:rPr>
          <w:rFonts w:eastAsia="Times New Roman"/>
          <w:sz w:val="30"/>
          <w:szCs w:val="30"/>
          <w:lang w:val="es-ES"/>
        </w:rPr>
        <w:t>ón del programa de incentivos para la forestación y reforestación con fines comerciales será la establecida en la Ley Orgánica de Incentivos a la Producción y Prevención del Fraude Fiscal.</w:t>
      </w:r>
    </w:p>
    <w:p w:rsidR="00000000" w:rsidRDefault="00394E1F">
      <w:pPr>
        <w:divId w:val="1827939183"/>
        <w:rPr>
          <w:rFonts w:eastAsia="Times New Roman"/>
          <w:sz w:val="30"/>
          <w:szCs w:val="30"/>
          <w:lang w:val="es-ES"/>
        </w:rPr>
      </w:pPr>
      <w:r>
        <w:rPr>
          <w:rFonts w:eastAsia="Times New Roman"/>
          <w:b/>
          <w:bCs/>
          <w:sz w:val="30"/>
          <w:szCs w:val="30"/>
          <w:lang w:val="es-ES"/>
        </w:rPr>
        <w:t xml:space="preserve">Décima Segunda.- </w:t>
      </w:r>
      <w:r>
        <w:rPr>
          <w:rFonts w:eastAsia="Times New Roman"/>
          <w:sz w:val="30"/>
          <w:szCs w:val="30"/>
          <w:lang w:val="es-ES"/>
        </w:rPr>
        <w:t>La Autoridad Ambiental Nacional en coordinación co</w:t>
      </w:r>
      <w:r>
        <w:rPr>
          <w:rFonts w:eastAsia="Times New Roman"/>
          <w:sz w:val="30"/>
          <w:szCs w:val="30"/>
          <w:lang w:val="es-ES"/>
        </w:rPr>
        <w:t>n otras autoridades competentes continuarán aplicando las normas técnicas en materia del aprovechamiento sostenible de los recursos ictiológicos.</w:t>
      </w:r>
    </w:p>
    <w:p w:rsidR="00000000" w:rsidRDefault="00394E1F">
      <w:pPr>
        <w:divId w:val="2102680642"/>
        <w:rPr>
          <w:rFonts w:eastAsia="Times New Roman"/>
          <w:sz w:val="30"/>
          <w:szCs w:val="30"/>
          <w:lang w:val="es-ES"/>
        </w:rPr>
      </w:pPr>
      <w:r>
        <w:rPr>
          <w:rFonts w:eastAsia="Times New Roman"/>
          <w:b/>
          <w:bCs/>
          <w:sz w:val="30"/>
          <w:szCs w:val="30"/>
          <w:lang w:val="es-ES"/>
        </w:rPr>
        <w:lastRenderedPageBreak/>
        <w:t xml:space="preserve">Décima Tercera.- </w:t>
      </w:r>
      <w:r>
        <w:rPr>
          <w:rFonts w:eastAsia="Times New Roman"/>
          <w:sz w:val="30"/>
          <w:szCs w:val="30"/>
          <w:lang w:val="es-ES"/>
        </w:rPr>
        <w:t xml:space="preserve">En el plazo de 365 días a partir de la publicación de este Código en el Registro Oficial, la </w:t>
      </w:r>
      <w:r>
        <w:rPr>
          <w:rFonts w:eastAsia="Times New Roman"/>
          <w:sz w:val="30"/>
          <w:szCs w:val="30"/>
          <w:lang w:val="es-ES"/>
        </w:rPr>
        <w:t>Autoridad Nacional de Agricultura, Ganadería, Acuacultura y Pesca deberá aprobar o actualizar la normativa sobre la gestión de plantaciones forestales de producción con fines comerciales, de conformidad con las disposiciones de este Código.</w:t>
      </w:r>
    </w:p>
    <w:p w:rsidR="00000000" w:rsidRDefault="00394E1F">
      <w:pPr>
        <w:divId w:val="83193022"/>
        <w:rPr>
          <w:rFonts w:eastAsia="Times New Roman"/>
          <w:sz w:val="30"/>
          <w:szCs w:val="30"/>
          <w:lang w:val="es-ES"/>
        </w:rPr>
      </w:pPr>
      <w:r>
        <w:rPr>
          <w:rFonts w:eastAsia="Times New Roman"/>
          <w:b/>
          <w:bCs/>
          <w:sz w:val="30"/>
          <w:szCs w:val="30"/>
          <w:lang w:val="es-ES"/>
        </w:rPr>
        <w:t>Décima Cuarta.-</w:t>
      </w:r>
      <w:r>
        <w:rPr>
          <w:rFonts w:eastAsia="Times New Roman"/>
          <w:b/>
          <w:bCs/>
          <w:sz w:val="30"/>
          <w:szCs w:val="30"/>
          <w:lang w:val="es-ES"/>
        </w:rPr>
        <w:t xml:space="preserve"> </w:t>
      </w:r>
      <w:r>
        <w:rPr>
          <w:rFonts w:eastAsia="Times New Roman"/>
          <w:sz w:val="30"/>
          <w:szCs w:val="30"/>
          <w:lang w:val="es-ES"/>
        </w:rPr>
        <w:t>Para la aplicación de las multas dispuestas en este Código, la Autoridad Ambiental Nacional y el Servicio de Rentas Internas deberán acordar en un plazo de 180 días a partir de la publicación de este Código en el Registro Oficial, los mecanismos para acce</w:t>
      </w:r>
      <w:r>
        <w:rPr>
          <w:rFonts w:eastAsia="Times New Roman"/>
          <w:sz w:val="30"/>
          <w:szCs w:val="30"/>
          <w:lang w:val="es-ES"/>
        </w:rPr>
        <w:t>der a la información sobre la capacidad económica de los infractores.</w:t>
      </w:r>
    </w:p>
    <w:p w:rsidR="00000000" w:rsidRDefault="00394E1F">
      <w:pPr>
        <w:jc w:val="center"/>
        <w:rPr>
          <w:rFonts w:eastAsia="Times New Roman"/>
          <w:sz w:val="36"/>
          <w:szCs w:val="36"/>
          <w:lang w:val="es-ES"/>
        </w:rPr>
      </w:pPr>
      <w:r>
        <w:rPr>
          <w:rFonts w:eastAsia="Times New Roman"/>
          <w:b/>
          <w:bCs/>
          <w:sz w:val="36"/>
          <w:szCs w:val="36"/>
          <w:lang w:val="es-ES"/>
        </w:rPr>
        <w:br/>
        <w:t>DISPOSICIONES REFORMATORIAS</w:t>
      </w:r>
    </w:p>
    <w:p w:rsidR="00000000" w:rsidRDefault="00394E1F">
      <w:pPr>
        <w:divId w:val="1481996917"/>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En la Ley Orgánica de Salud, inclúyase:</w:t>
      </w:r>
      <w:r>
        <w:rPr>
          <w:rFonts w:eastAsia="Times New Roman"/>
          <w:sz w:val="30"/>
          <w:szCs w:val="30"/>
          <w:lang w:val="es-ES"/>
        </w:rPr>
        <w:br/>
      </w:r>
      <w:r>
        <w:rPr>
          <w:rFonts w:eastAsia="Times New Roman"/>
          <w:sz w:val="30"/>
          <w:szCs w:val="30"/>
          <w:lang w:val="es-ES"/>
        </w:rPr>
        <w:br/>
        <w:t>1. En el artículo 6 al inicio del numeral 22: “En coordinación con la Autoridad Ambiental Nacional”.</w:t>
      </w:r>
      <w:r>
        <w:rPr>
          <w:rFonts w:eastAsia="Times New Roman"/>
          <w:sz w:val="30"/>
          <w:szCs w:val="30"/>
          <w:lang w:val="es-ES"/>
        </w:rPr>
        <w:br/>
      </w:r>
      <w:r>
        <w:rPr>
          <w:rFonts w:eastAsia="Times New Roman"/>
          <w:sz w:val="30"/>
          <w:szCs w:val="30"/>
          <w:lang w:val="es-ES"/>
        </w:rPr>
        <w:br/>
        <w:t>2. E</w:t>
      </w:r>
      <w:r>
        <w:rPr>
          <w:rFonts w:eastAsia="Times New Roman"/>
          <w:sz w:val="30"/>
          <w:szCs w:val="30"/>
          <w:lang w:val="es-ES"/>
        </w:rPr>
        <w:t>n los artículos 97, 98 y 100, sustitúyase: “La autoridad sanitaria nacional” por: “la Autoridad Ambiental Nacional”.</w:t>
      </w:r>
      <w:r>
        <w:rPr>
          <w:rFonts w:eastAsia="Times New Roman"/>
          <w:sz w:val="30"/>
          <w:szCs w:val="30"/>
          <w:lang w:val="es-ES"/>
        </w:rPr>
        <w:br/>
      </w:r>
      <w:r>
        <w:rPr>
          <w:rFonts w:eastAsia="Times New Roman"/>
          <w:sz w:val="30"/>
          <w:szCs w:val="30"/>
          <w:lang w:val="es-ES"/>
        </w:rPr>
        <w:br/>
        <w:t>3. En el artículo 103 al final del inciso 3, luego de “establecidas para el efecto” lo siguiente: “por la Autoridad Ambiental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t>4. En el artículo 104 inciso 2, sustitúyase “Las autoridades de salud” por “la Autoridad Ambiental Nacional”.</w:t>
      </w:r>
      <w:r>
        <w:rPr>
          <w:rFonts w:eastAsia="Times New Roman"/>
          <w:sz w:val="30"/>
          <w:szCs w:val="30"/>
          <w:lang w:val="es-ES"/>
        </w:rPr>
        <w:br/>
      </w:r>
      <w:r>
        <w:rPr>
          <w:rFonts w:eastAsia="Times New Roman"/>
          <w:sz w:val="30"/>
          <w:szCs w:val="30"/>
          <w:lang w:val="es-ES"/>
        </w:rPr>
        <w:br/>
        <w:t>5. En el artículo 107, al inicio sustituir “La Autoridad Sanitaria Nacional” por “la Autoridad Ambiental Nacional” y elimínese “en coordinación c</w:t>
      </w:r>
      <w:r>
        <w:rPr>
          <w:rFonts w:eastAsia="Times New Roman"/>
          <w:sz w:val="30"/>
          <w:szCs w:val="30"/>
          <w:lang w:val="es-ES"/>
        </w:rPr>
        <w:t>on otros organismos competentes”.</w:t>
      </w:r>
    </w:p>
    <w:p w:rsidR="00000000" w:rsidRDefault="00394E1F">
      <w:pPr>
        <w:divId w:val="2098163261"/>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En la Ley de Caminos, sustitúyase en el artículo 37 inciso tercero “realizarse un proyecto del impacto ambiental” por “realizar el respectivo estudio de impacto ambiental”.</w:t>
      </w:r>
    </w:p>
    <w:p w:rsidR="00000000" w:rsidRDefault="00394E1F">
      <w:pPr>
        <w:divId w:val="1168135809"/>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En la Ley de Comercialización</w:t>
      </w:r>
      <w:r>
        <w:rPr>
          <w:rFonts w:eastAsia="Times New Roman"/>
          <w:sz w:val="30"/>
          <w:szCs w:val="30"/>
          <w:lang w:val="es-ES"/>
        </w:rPr>
        <w:t xml:space="preserve"> y Empleo de Plaguicidas, artículo 15 sustitúyase “la Ley de Gestión Ambiental, en la Ley de Prevención y Control de la Contaminación Ambiental” por “el Código Orgánico del Ambiente”.</w:t>
      </w:r>
    </w:p>
    <w:p w:rsidR="00000000" w:rsidRDefault="00394E1F">
      <w:pPr>
        <w:divId w:val="645815148"/>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En el Código Orgánico de Organización Territorial, en el artícu</w:t>
      </w:r>
      <w:r>
        <w:rPr>
          <w:rFonts w:eastAsia="Times New Roman"/>
          <w:sz w:val="30"/>
          <w:szCs w:val="30"/>
          <w:lang w:val="es-ES"/>
        </w:rPr>
        <w:t xml:space="preserve">lo 54, literal r) sustitúyase por el siguiente: “Crear las </w:t>
      </w:r>
      <w:r>
        <w:rPr>
          <w:rFonts w:eastAsia="Times New Roman"/>
          <w:sz w:val="30"/>
          <w:szCs w:val="30"/>
          <w:lang w:val="es-ES"/>
        </w:rPr>
        <w:lastRenderedPageBreak/>
        <w:t>condiciones materiales para la aplicación de políticas integrales y participativas en torno a la regulación del manejo responsable de la fauna urbana promoviendo el bienestar animal”.</w:t>
      </w:r>
    </w:p>
    <w:p w:rsidR="00000000" w:rsidRDefault="00394E1F">
      <w:pPr>
        <w:divId w:val="1743870770"/>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Añád</w:t>
      </w:r>
      <w:r>
        <w:rPr>
          <w:rFonts w:eastAsia="Times New Roman"/>
          <w:sz w:val="30"/>
          <w:szCs w:val="30"/>
          <w:lang w:val="es-ES"/>
        </w:rPr>
        <w:t>ase como último inciso del artículo 585 del Código Civil, el siguiente:</w:t>
      </w:r>
      <w:r>
        <w:rPr>
          <w:rFonts w:eastAsia="Times New Roman"/>
          <w:sz w:val="30"/>
          <w:szCs w:val="30"/>
          <w:lang w:val="es-ES"/>
        </w:rPr>
        <w:br/>
      </w:r>
      <w:r>
        <w:rPr>
          <w:rFonts w:eastAsia="Times New Roman"/>
          <w:sz w:val="30"/>
          <w:szCs w:val="30"/>
          <w:lang w:val="es-ES"/>
        </w:rPr>
        <w:br/>
        <w:t>Para efectos de lo previsto en este Código, las especies animales y vegetales serán consideradas conforme a lo determinado en este artículo, sin perjuicio de las limitaciones y del re</w:t>
      </w:r>
      <w:r>
        <w:rPr>
          <w:rFonts w:eastAsia="Times New Roman"/>
          <w:sz w:val="30"/>
          <w:szCs w:val="30"/>
          <w:lang w:val="es-ES"/>
        </w:rPr>
        <w:t>sguardo, protección y bienestar animal que reconocen las leyes especiales.</w:t>
      </w:r>
    </w:p>
    <w:p w:rsidR="00000000" w:rsidRDefault="00394E1F">
      <w:pPr>
        <w:divId w:val="708265838"/>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Sustitúyase el inciso primero del artículo 588 del Código Civil, por el siguiente: Se reputan inmuebles, aunque por su naturaleza no lo sean, las cosas que están permanentem</w:t>
      </w:r>
      <w:r>
        <w:rPr>
          <w:rFonts w:eastAsia="Times New Roman"/>
          <w:sz w:val="30"/>
          <w:szCs w:val="30"/>
          <w:lang w:val="es-ES"/>
        </w:rPr>
        <w:t>ente destinadas al uso, cultivo y beneficio de un inmueble, sin embargo de que puedan separarse sin detrimento. Tales son, por ejemplo:</w:t>
      </w:r>
    </w:p>
    <w:p w:rsidR="00000000" w:rsidRDefault="00394E1F">
      <w:pPr>
        <w:divId w:val="1985817929"/>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Sustitúyase el inciso primero del artículo 589 del Código Civil, por el siguiente: “Los productos de los inmue</w:t>
      </w:r>
      <w:r>
        <w:rPr>
          <w:rFonts w:eastAsia="Times New Roman"/>
          <w:sz w:val="30"/>
          <w:szCs w:val="30"/>
          <w:lang w:val="es-ES"/>
        </w:rPr>
        <w:t xml:space="preserve">bles, y las cosas accesorias a ellos, como las hierbas de un campo, la madera y fruto de los árboles, los animales de un vivar, se reputan muebles, aún antes de su separación, para el efecto de constituir un derecho sobre dichos productos o cosas en favor </w:t>
      </w:r>
      <w:r>
        <w:rPr>
          <w:rFonts w:eastAsia="Times New Roman"/>
          <w:sz w:val="30"/>
          <w:szCs w:val="30"/>
          <w:lang w:val="es-ES"/>
        </w:rPr>
        <w:t>de otra persona que el dueño.</w:t>
      </w:r>
    </w:p>
    <w:p w:rsidR="00000000" w:rsidRDefault="00394E1F">
      <w:pPr>
        <w:divId w:val="1347906212"/>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Sustitúyase el último inciso del artículo 109 de la Ley de Minería por el siguiente: “No obstante los efectos señalados en los literales precedentes, en caso de declaratoria de caducidad, subsistirá la responsabilidad</w:t>
      </w:r>
      <w:r>
        <w:rPr>
          <w:rFonts w:eastAsia="Times New Roman"/>
          <w:sz w:val="30"/>
          <w:szCs w:val="30"/>
          <w:lang w:val="es-ES"/>
        </w:rPr>
        <w:t xml:space="preserve"> del ex titular, por daños ambientales que implica además la obligación de restauración de los ecosistemas y reparación integral a las personas y comunidades, si hubiera lugar a ello”.</w:t>
      </w:r>
    </w:p>
    <w:p w:rsidR="00000000" w:rsidRDefault="00394E1F">
      <w:pPr>
        <w:divId w:val="889073020"/>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Sustitúyase el segundo inciso del artículo 115 de la Ley de Minería por el siguiente: “La calificación del daño ambiental se efectuará de conformidad con las disposiciones del Código Orgánico del Ambiente. Cuando haya afectación de recursos hídricos a ca</w:t>
      </w:r>
      <w:r>
        <w:rPr>
          <w:rFonts w:eastAsia="Times New Roman"/>
          <w:sz w:val="30"/>
          <w:szCs w:val="30"/>
          <w:lang w:val="es-ES"/>
        </w:rPr>
        <w:t>usa de las actividades mineras, la calificación de daño ambiental deberá considerar el pronunciamiento de la autoridad única del agua”.</w:t>
      </w:r>
    </w:p>
    <w:p w:rsidR="00000000" w:rsidRDefault="00394E1F">
      <w:pPr>
        <w:jc w:val="center"/>
        <w:rPr>
          <w:rFonts w:eastAsia="Times New Roman"/>
          <w:sz w:val="36"/>
          <w:szCs w:val="36"/>
          <w:lang w:val="es-ES"/>
        </w:rPr>
      </w:pPr>
      <w:r>
        <w:rPr>
          <w:rFonts w:eastAsia="Times New Roman"/>
          <w:b/>
          <w:bCs/>
          <w:sz w:val="36"/>
          <w:szCs w:val="36"/>
          <w:lang w:val="es-ES"/>
        </w:rPr>
        <w:br/>
        <w:t>DISPOSICIONES DEROGATORIAS</w:t>
      </w:r>
    </w:p>
    <w:p w:rsidR="00000000" w:rsidRDefault="00394E1F">
      <w:pPr>
        <w:divId w:val="197161317"/>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Deróguese la Codificación de la Ley de Gestión Ambiental.</w:t>
      </w:r>
    </w:p>
    <w:p w:rsidR="00000000" w:rsidRDefault="00394E1F">
      <w:pPr>
        <w:divId w:val="1492331510"/>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Deróguese la L</w:t>
      </w:r>
      <w:r>
        <w:rPr>
          <w:rFonts w:eastAsia="Times New Roman"/>
          <w:sz w:val="30"/>
          <w:szCs w:val="30"/>
          <w:lang w:val="es-ES"/>
        </w:rPr>
        <w:t>ey para la Prevención y Control de la Contaminación Ambiental.</w:t>
      </w:r>
    </w:p>
    <w:p w:rsidR="00000000" w:rsidRDefault="00394E1F">
      <w:pPr>
        <w:divId w:val="598876265"/>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Deróguese la Codificación de la Ley que Protege a la Biodiversidad en el Ecuador.</w:t>
      </w:r>
    </w:p>
    <w:p w:rsidR="00000000" w:rsidRDefault="00394E1F">
      <w:pPr>
        <w:divId w:val="1786461096"/>
        <w:rPr>
          <w:rFonts w:eastAsia="Times New Roman"/>
          <w:sz w:val="30"/>
          <w:szCs w:val="30"/>
          <w:lang w:val="es-ES"/>
        </w:rPr>
      </w:pPr>
      <w:r>
        <w:rPr>
          <w:rFonts w:eastAsia="Times New Roman"/>
          <w:b/>
          <w:bCs/>
          <w:sz w:val="30"/>
          <w:szCs w:val="30"/>
          <w:lang w:val="es-ES"/>
        </w:rPr>
        <w:lastRenderedPageBreak/>
        <w:t xml:space="preserve">Cuarta.- </w:t>
      </w:r>
      <w:r>
        <w:rPr>
          <w:rFonts w:eastAsia="Times New Roman"/>
          <w:sz w:val="30"/>
          <w:szCs w:val="30"/>
          <w:lang w:val="es-ES"/>
        </w:rPr>
        <w:t>Deróguese la Codificación de la Ley para la Preservación de Zonas de Reserva y Parques Nacio</w:t>
      </w:r>
      <w:r>
        <w:rPr>
          <w:rFonts w:eastAsia="Times New Roman"/>
          <w:sz w:val="30"/>
          <w:szCs w:val="30"/>
          <w:lang w:val="es-ES"/>
        </w:rPr>
        <w:t>nales.</w:t>
      </w:r>
    </w:p>
    <w:p w:rsidR="00000000" w:rsidRDefault="00394E1F">
      <w:pPr>
        <w:divId w:val="728844980"/>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Deróguese los artículos 114, 115, 116 y 149 de la Ley Orgánica de la Salud.</w:t>
      </w:r>
    </w:p>
    <w:p w:rsidR="00000000" w:rsidRDefault="00394E1F">
      <w:pPr>
        <w:divId w:val="124129091"/>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Deróguese la Codificación de la Ley Forestal y de Conservación de Áreas Naturales y Vida Silvestre.</w:t>
      </w:r>
    </w:p>
    <w:p w:rsidR="00000000" w:rsidRDefault="00394E1F">
      <w:pPr>
        <w:divId w:val="2071072831"/>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Deróguese en el inciso cuarto del artículo 3 d</w:t>
      </w:r>
      <w:r>
        <w:rPr>
          <w:rFonts w:eastAsia="Times New Roman"/>
          <w:sz w:val="30"/>
          <w:szCs w:val="30"/>
          <w:lang w:val="es-ES"/>
        </w:rPr>
        <w:t>e la Ley de Hidrocarburos lo siguiente: “y de que se contemplen todas las normas de seguridad en lo que respecta a la protección del ambiente”.</w:t>
      </w:r>
    </w:p>
    <w:p w:rsidR="00000000" w:rsidRDefault="00394E1F">
      <w:pPr>
        <w:jc w:val="center"/>
        <w:rPr>
          <w:rFonts w:eastAsia="Times New Roman"/>
          <w:sz w:val="36"/>
          <w:szCs w:val="36"/>
          <w:lang w:val="es-ES"/>
        </w:rPr>
      </w:pPr>
      <w:r>
        <w:rPr>
          <w:rFonts w:eastAsia="Times New Roman"/>
          <w:b/>
          <w:bCs/>
          <w:sz w:val="36"/>
          <w:szCs w:val="36"/>
          <w:lang w:val="es-ES"/>
        </w:rPr>
        <w:br/>
        <w:t>DISPOSICIÓN FINAL</w:t>
      </w:r>
    </w:p>
    <w:p w:rsidR="00000000" w:rsidRDefault="00394E1F">
      <w:pPr>
        <w:divId w:val="1168207507"/>
        <w:rPr>
          <w:rFonts w:eastAsia="Times New Roman"/>
          <w:sz w:val="30"/>
          <w:szCs w:val="30"/>
          <w:lang w:val="es-ES"/>
        </w:rPr>
      </w:pPr>
      <w:r>
        <w:rPr>
          <w:rFonts w:eastAsia="Times New Roman"/>
          <w:b/>
          <w:bCs/>
          <w:sz w:val="30"/>
          <w:szCs w:val="30"/>
          <w:lang w:val="es-ES"/>
        </w:rPr>
        <w:t xml:space="preserve">Única.- </w:t>
      </w:r>
      <w:r>
        <w:rPr>
          <w:rFonts w:eastAsia="Times New Roman"/>
          <w:sz w:val="30"/>
          <w:szCs w:val="30"/>
          <w:lang w:val="es-ES"/>
        </w:rPr>
        <w:t>El Código Orgánico del Ambiente entrará en vigencia luego de transcurridos doce meses</w:t>
      </w:r>
      <w:r>
        <w:rPr>
          <w:rFonts w:eastAsia="Times New Roman"/>
          <w:sz w:val="30"/>
          <w:szCs w:val="30"/>
          <w:lang w:val="es-ES"/>
        </w:rPr>
        <w:t>, contados a partir de su publicación en el Registro Oficial.</w:t>
      </w:r>
    </w:p>
    <w:p w:rsidR="00000000" w:rsidRDefault="00394E1F">
      <w:pPr>
        <w:jc w:val="center"/>
        <w:rPr>
          <w:rFonts w:eastAsia="Times New Roman"/>
          <w:sz w:val="36"/>
          <w:szCs w:val="36"/>
          <w:lang w:val="es-ES"/>
        </w:rPr>
      </w:pPr>
      <w:r>
        <w:rPr>
          <w:rFonts w:eastAsia="Times New Roman"/>
          <w:b/>
          <w:bCs/>
          <w:sz w:val="36"/>
          <w:szCs w:val="36"/>
          <w:lang w:val="es-ES"/>
        </w:rPr>
        <w:br/>
        <w:t>GLOSARIO DE TÉRMINOS</w:t>
      </w:r>
    </w:p>
    <w:p w:rsidR="00000000" w:rsidRDefault="00394E1F">
      <w:pPr>
        <w:divId w:val="565192444"/>
        <w:rPr>
          <w:rFonts w:eastAsia="Times New Roman"/>
          <w:sz w:val="30"/>
          <w:szCs w:val="30"/>
          <w:lang w:val="es-ES"/>
        </w:rPr>
      </w:pPr>
      <w:r>
        <w:rPr>
          <w:rFonts w:eastAsia="Times New Roman"/>
          <w:sz w:val="30"/>
          <w:szCs w:val="30"/>
          <w:lang w:val="es-ES"/>
        </w:rPr>
        <w:br/>
      </w:r>
      <w:r>
        <w:rPr>
          <w:rFonts w:eastAsia="Times New Roman"/>
          <w:b/>
          <w:bCs/>
          <w:sz w:val="30"/>
          <w:szCs w:val="30"/>
          <w:lang w:val="es-ES"/>
        </w:rPr>
        <w:t xml:space="preserve">Abastecimiento en la gestión de sustancias química.- </w:t>
      </w:r>
      <w:r>
        <w:rPr>
          <w:rFonts w:eastAsia="Times New Roman"/>
          <w:sz w:val="30"/>
          <w:szCs w:val="30"/>
          <w:lang w:val="es-ES"/>
        </w:rPr>
        <w:t>Es la fase de gestión de las sustancias químicas que comprende la importación, fabricación o producción y formulación.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Adaptación al cambio climático.- </w:t>
      </w:r>
      <w:r>
        <w:rPr>
          <w:rFonts w:eastAsia="Times New Roman"/>
          <w:sz w:val="30"/>
          <w:szCs w:val="30"/>
          <w:lang w:val="es-ES"/>
        </w:rPr>
        <w:t>Se refiere a iniciativas y medidas encaminadas a reducir la vulnerabilidad de los sistemas naturales y humanos ante los efectos reales o esperados de un cambio climático.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Ambiente.- </w:t>
      </w:r>
      <w:r>
        <w:rPr>
          <w:rFonts w:eastAsia="Times New Roman"/>
          <w:sz w:val="30"/>
          <w:szCs w:val="30"/>
          <w:lang w:val="es-ES"/>
        </w:rPr>
        <w:t>Se entiende al ambiente como un sistem</w:t>
      </w:r>
      <w:r>
        <w:rPr>
          <w:rFonts w:eastAsia="Times New Roman"/>
          <w:sz w:val="30"/>
          <w:szCs w:val="30"/>
          <w:lang w:val="es-ES"/>
        </w:rPr>
        <w:t>a global integrado por componentes naturales y sociales, constituidos a su vez por elementos biofísicos, en su interacción dinámica con el ser humano, incluidas sus relaciones socioeconómicas y socio-culturales.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Análisis de riesgo.- </w:t>
      </w:r>
      <w:r>
        <w:rPr>
          <w:rFonts w:eastAsia="Times New Roman"/>
          <w:sz w:val="30"/>
          <w:szCs w:val="30"/>
          <w:lang w:val="es-ES"/>
        </w:rPr>
        <w:t>Procedimientos que con</w:t>
      </w:r>
      <w:r>
        <w:rPr>
          <w:rFonts w:eastAsia="Times New Roman"/>
          <w:sz w:val="30"/>
          <w:szCs w:val="30"/>
          <w:lang w:val="es-ES"/>
        </w:rPr>
        <w:t>sisten en la aplicación de un método cualitativo, cuantitativo o mixto de forma transparente y científicamente competente, para determinar la probabilidad de ocurrencia de un daño verosímil y sus consecuencias. Este comprende: evaluación del riesgo, gestió</w:t>
      </w:r>
      <w:r>
        <w:rPr>
          <w:rFonts w:eastAsia="Times New Roman"/>
          <w:sz w:val="30"/>
          <w:szCs w:val="30"/>
          <w:lang w:val="es-ES"/>
        </w:rPr>
        <w:t>n del riesgo y comunicación del riesgo.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Arbolado urbano.- </w:t>
      </w:r>
      <w:r>
        <w:rPr>
          <w:rFonts w:eastAsia="Times New Roman"/>
          <w:sz w:val="30"/>
          <w:szCs w:val="30"/>
          <w:lang w:val="es-ES"/>
        </w:rPr>
        <w:t>Se entiende al conjunto de ejemplares arbóreos y arbustivos de porte arborescente presentes en zonas urbanas.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Área protegida.- </w:t>
      </w:r>
      <w:r>
        <w:rPr>
          <w:rFonts w:eastAsia="Times New Roman"/>
          <w:sz w:val="30"/>
          <w:szCs w:val="30"/>
          <w:lang w:val="es-ES"/>
        </w:rPr>
        <w:t>Es un área, de tierra o mar, definida geográficamente y que ha sido d</w:t>
      </w:r>
      <w:r>
        <w:rPr>
          <w:rFonts w:eastAsia="Times New Roman"/>
          <w:sz w:val="30"/>
          <w:szCs w:val="30"/>
          <w:lang w:val="es-ES"/>
        </w:rPr>
        <w:t>esignada, regulada y administrada para alcanzar objetivos específicos de conservación a largo plazo de la naturaleza y de los valores culturales y los servicios de los ecosistemas asociados.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Biocomercio.- </w:t>
      </w:r>
      <w:r>
        <w:rPr>
          <w:rFonts w:eastAsia="Times New Roman"/>
          <w:sz w:val="30"/>
          <w:szCs w:val="30"/>
          <w:lang w:val="es-ES"/>
        </w:rPr>
        <w:t>Es el conjunto de actividades de recolección, prod</w:t>
      </w:r>
      <w:r>
        <w:rPr>
          <w:rFonts w:eastAsia="Times New Roman"/>
          <w:sz w:val="30"/>
          <w:szCs w:val="30"/>
          <w:lang w:val="es-ES"/>
        </w:rPr>
        <w:t>ucción, procesamiento y comercialización de bienes y servicios derivados de la biodiversidad nativa, bajo los criterios de sostenibilidad ambiental, social y económica.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Biodiversidad.- </w:t>
      </w:r>
      <w:r>
        <w:rPr>
          <w:rFonts w:eastAsia="Times New Roman"/>
          <w:sz w:val="30"/>
          <w:szCs w:val="30"/>
          <w:lang w:val="es-ES"/>
        </w:rPr>
        <w:t>Cantidad y variedad de especies diferentes en un área definida, sea un</w:t>
      </w:r>
      <w:r>
        <w:rPr>
          <w:rFonts w:eastAsia="Times New Roman"/>
          <w:sz w:val="30"/>
          <w:szCs w:val="30"/>
          <w:lang w:val="es-ES"/>
        </w:rPr>
        <w:t xml:space="preserve"> ecosistema terrestre, marino, acuático y en el aire. Comprende la diversidad dentro de cada espacie, entre varias especies y entre los ecosistemas.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Biopiratería.- </w:t>
      </w:r>
      <w:r>
        <w:rPr>
          <w:rFonts w:eastAsia="Times New Roman"/>
          <w:sz w:val="30"/>
          <w:szCs w:val="30"/>
          <w:lang w:val="es-ES"/>
        </w:rPr>
        <w:t>Constituye un medio ilícito de apropiación del patrimonio genético y del conocimiento tradi</w:t>
      </w:r>
      <w:r>
        <w:rPr>
          <w:rFonts w:eastAsia="Times New Roman"/>
          <w:sz w:val="30"/>
          <w:szCs w:val="30"/>
          <w:lang w:val="es-ES"/>
        </w:rPr>
        <w:t>cional, colectivo y saber ancestral de los pueblos y comunidades originarias.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Bioseguridad.- </w:t>
      </w:r>
      <w:r>
        <w:rPr>
          <w:rFonts w:eastAsia="Times New Roman"/>
          <w:sz w:val="30"/>
          <w:szCs w:val="30"/>
          <w:lang w:val="es-ES"/>
        </w:rPr>
        <w:t xml:space="preserve">Enfoque estratégico e integrado orientado al análisis y la gestión de los riesgos pertinentes para la vida y la salud de las personas, los animales y las plantas </w:t>
      </w:r>
      <w:r>
        <w:rPr>
          <w:rFonts w:eastAsia="Times New Roman"/>
          <w:sz w:val="30"/>
          <w:szCs w:val="30"/>
          <w:lang w:val="es-ES"/>
        </w:rPr>
        <w:t>y los riesgos conexos para el ambiente.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Biotecnología.- </w:t>
      </w:r>
      <w:r>
        <w:rPr>
          <w:rFonts w:eastAsia="Times New Roman"/>
          <w:sz w:val="30"/>
          <w:szCs w:val="30"/>
          <w:lang w:val="es-ES"/>
        </w:rPr>
        <w:t>Toda aplicación tecnológica que utilice sistemas biológicos y organismos vivos, o sus derivados, para la creación o modificación de productos o procesos para usos específicos.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Biotecnología Moderna.</w:t>
      </w:r>
      <w:r>
        <w:rPr>
          <w:rFonts w:eastAsia="Times New Roman"/>
          <w:b/>
          <w:bCs/>
          <w:sz w:val="30"/>
          <w:szCs w:val="30"/>
          <w:lang w:val="es-ES"/>
        </w:rPr>
        <w:t xml:space="preserve">- </w:t>
      </w:r>
      <w:r>
        <w:rPr>
          <w:rFonts w:eastAsia="Times New Roman"/>
          <w:sz w:val="30"/>
          <w:szCs w:val="30"/>
          <w:lang w:val="es-ES"/>
        </w:rPr>
        <w:t>Se entiende la aplicación de técnicas in vitro de ácido nucleico, incluidos el ácido desoxirribonucleico recombinante y la inyección directa de ácido nucleico en células u orgánulos, o la fusión de células más allá de la familia taxonómica, que superan l</w:t>
      </w:r>
      <w:r>
        <w:rPr>
          <w:rFonts w:eastAsia="Times New Roman"/>
          <w:sz w:val="30"/>
          <w:szCs w:val="30"/>
          <w:lang w:val="es-ES"/>
        </w:rPr>
        <w:t>as barreras fisiológicas naturales de la reproducción o de la recombinación y que no son técnicas utilizadas en la reproducción y selección tradicional.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Bosques Protectores.- </w:t>
      </w:r>
      <w:r>
        <w:rPr>
          <w:rFonts w:eastAsia="Times New Roman"/>
          <w:sz w:val="30"/>
          <w:szCs w:val="30"/>
          <w:lang w:val="es-ES"/>
        </w:rPr>
        <w:t>Son bosques y vegetación protectores las formaciones vegetales, naturales o cult</w:t>
      </w:r>
      <w:r>
        <w:rPr>
          <w:rFonts w:eastAsia="Times New Roman"/>
          <w:sz w:val="30"/>
          <w:szCs w:val="30"/>
          <w:lang w:val="es-ES"/>
        </w:rPr>
        <w:t xml:space="preserve">ivadas, arbóreas, arbustivas o herbáceas, de dominio público o privado, declarados como tales por </w:t>
      </w:r>
      <w:r>
        <w:rPr>
          <w:rFonts w:eastAsia="Times New Roman"/>
          <w:sz w:val="30"/>
          <w:szCs w:val="30"/>
          <w:lang w:val="es-ES"/>
        </w:rPr>
        <w:lastRenderedPageBreak/>
        <w:t>encontrarse en áreas de topografía accidentada, cabeceras de cuencas hidrográficas o zonas que por sus condiciones climáticas, edáficas e hídricas deben ser c</w:t>
      </w:r>
      <w:r>
        <w:rPr>
          <w:rFonts w:eastAsia="Times New Roman"/>
          <w:sz w:val="30"/>
          <w:szCs w:val="30"/>
          <w:lang w:val="es-ES"/>
        </w:rPr>
        <w:t>onservadas, así como los bosques de importancia ritual, ceremonial, cultural o histórica.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Cambio climático.- </w:t>
      </w:r>
      <w:r>
        <w:rPr>
          <w:rFonts w:eastAsia="Times New Roman"/>
          <w:sz w:val="30"/>
          <w:szCs w:val="30"/>
          <w:lang w:val="es-ES"/>
        </w:rPr>
        <w:t>Se entiende un cambio de clima atribuido directa o indirectamente a la actividad humana que altera la composición de la atmósfera mundial y que se</w:t>
      </w:r>
      <w:r>
        <w:rPr>
          <w:rFonts w:eastAsia="Times New Roman"/>
          <w:sz w:val="30"/>
          <w:szCs w:val="30"/>
          <w:lang w:val="es-ES"/>
        </w:rPr>
        <w:t xml:space="preserve"> suma a la variabilidad natural del clima observada durante períodos de tiempo comparables.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Colección biológica.- </w:t>
      </w:r>
      <w:r>
        <w:rPr>
          <w:rFonts w:eastAsia="Times New Roman"/>
          <w:sz w:val="30"/>
          <w:szCs w:val="30"/>
          <w:lang w:val="es-ES"/>
        </w:rPr>
        <w:t>Conjunto de especímenes de la diversidad biológica preservados bajo estándares especializados para cada uno de los grupos taxonómicos deposit</w:t>
      </w:r>
      <w:r>
        <w:rPr>
          <w:rFonts w:eastAsia="Times New Roman"/>
          <w:sz w:val="30"/>
          <w:szCs w:val="30"/>
          <w:lang w:val="es-ES"/>
        </w:rPr>
        <w:t>ados en la colección, catalogados, mantenidos y organizados taxonómicamente de conformidad con lo establecido por la Autoridad Ambiental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Componente Abiótico.- </w:t>
      </w:r>
      <w:r>
        <w:rPr>
          <w:rFonts w:eastAsia="Times New Roman"/>
          <w:sz w:val="30"/>
          <w:szCs w:val="30"/>
          <w:lang w:val="es-ES"/>
        </w:rPr>
        <w:t>Es el componente sin vida que forma parte de un ecosistema; siendo entre otros agua, s</w:t>
      </w:r>
      <w:r>
        <w:rPr>
          <w:rFonts w:eastAsia="Times New Roman"/>
          <w:sz w:val="30"/>
          <w:szCs w:val="30"/>
          <w:lang w:val="es-ES"/>
        </w:rPr>
        <w:t>uelo, sedimentos, aire, factores climáticos, así como los fenómenos físicos.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Componente biótico.- </w:t>
      </w:r>
      <w:r>
        <w:rPr>
          <w:rFonts w:eastAsia="Times New Roman"/>
          <w:sz w:val="30"/>
          <w:szCs w:val="30"/>
          <w:lang w:val="es-ES"/>
        </w:rPr>
        <w:t>Componente con vida de un ecosistema.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Conservación.- </w:t>
      </w:r>
      <w:r>
        <w:rPr>
          <w:rFonts w:eastAsia="Times New Roman"/>
          <w:sz w:val="30"/>
          <w:szCs w:val="30"/>
          <w:lang w:val="es-ES"/>
        </w:rPr>
        <w:t>Es la administración de la biosfera mediante el conjunto de medidas, estrategias, políticas, prácticas,</w:t>
      </w:r>
      <w:r>
        <w:rPr>
          <w:rFonts w:eastAsia="Times New Roman"/>
          <w:sz w:val="30"/>
          <w:szCs w:val="30"/>
          <w:lang w:val="es-ES"/>
        </w:rPr>
        <w:t xml:space="preserve"> técnicas y hábitos que aseguren el rendimiento sustentable y perpetuo de los recursos naturales renovables y la prevención del derroche de los no renovables.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Contaminación.- </w:t>
      </w:r>
      <w:r>
        <w:rPr>
          <w:rFonts w:eastAsia="Times New Roman"/>
          <w:sz w:val="30"/>
          <w:szCs w:val="30"/>
          <w:lang w:val="es-ES"/>
        </w:rPr>
        <w:t>Alteración negativa de un ecosistema por la presencia de uno o más contaminantes</w:t>
      </w:r>
      <w:r>
        <w:rPr>
          <w:rFonts w:eastAsia="Times New Roman"/>
          <w:sz w:val="30"/>
          <w:szCs w:val="30"/>
          <w:lang w:val="es-ES"/>
        </w:rPr>
        <w:t>, o la combinación de ellos, en ciertas concentraciones o tiempos de permanencia.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Contaminante.- </w:t>
      </w:r>
      <w:r>
        <w:rPr>
          <w:rFonts w:eastAsia="Times New Roman"/>
          <w:sz w:val="30"/>
          <w:szCs w:val="30"/>
          <w:lang w:val="es-ES"/>
        </w:rPr>
        <w:t>Cualquier elemento, compuesto, sustancia, derivado químico o biológico, energía, radiaciones, vibraciones, ruidos o combinación de ellos, que causen un efecto</w:t>
      </w:r>
      <w:r>
        <w:rPr>
          <w:rFonts w:eastAsia="Times New Roman"/>
          <w:sz w:val="30"/>
          <w:szCs w:val="30"/>
          <w:lang w:val="es-ES"/>
        </w:rPr>
        <w:t xml:space="preserve"> adverso a los ecosistemas.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Daño ambiental.- </w:t>
      </w:r>
      <w:r>
        <w:rPr>
          <w:rFonts w:eastAsia="Times New Roman"/>
          <w:sz w:val="30"/>
          <w:szCs w:val="30"/>
          <w:lang w:val="es-ES"/>
        </w:rPr>
        <w:t xml:space="preserve">Toda alteración significativa que, por acción u omisión, produzca efectos adversos al ambiente y sus componentes, afecte las especies, así como la conservación y equilibrio de los ecosistemas. Comprenderán los </w:t>
      </w:r>
      <w:r>
        <w:rPr>
          <w:rFonts w:eastAsia="Times New Roman"/>
          <w:sz w:val="30"/>
          <w:szCs w:val="30"/>
          <w:lang w:val="es-ES"/>
        </w:rPr>
        <w:t xml:space="preserve">daños no reparados o mal reparados y </w:t>
      </w:r>
      <w:r>
        <w:rPr>
          <w:rFonts w:eastAsia="Times New Roman"/>
          <w:sz w:val="30"/>
          <w:szCs w:val="30"/>
          <w:lang w:val="es-ES"/>
        </w:rPr>
        <w:lastRenderedPageBreak/>
        <w:t>los demás que comprendan dicha alteración significativa.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Desecho.- </w:t>
      </w:r>
      <w:r>
        <w:rPr>
          <w:rFonts w:eastAsia="Times New Roman"/>
          <w:sz w:val="30"/>
          <w:szCs w:val="30"/>
          <w:lang w:val="es-ES"/>
        </w:rPr>
        <w:t>Son las sustancias sólidas, semisólidas, líquidas o gaseosas o materiales compuestos resultantes de un proceso de producción, extracción, transformació</w:t>
      </w:r>
      <w:r>
        <w:rPr>
          <w:rFonts w:eastAsia="Times New Roman"/>
          <w:sz w:val="30"/>
          <w:szCs w:val="30"/>
          <w:lang w:val="es-ES"/>
        </w:rPr>
        <w:t>n, reciclaje, utilización o consumo, a cuya eliminación o disposición final se procede conforme a lo dispuesto en la legislación ambiental nacional e internacional aplicable y no es susceptible de aprovechamiento o valorización.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Ecosistema.- </w:t>
      </w:r>
      <w:r>
        <w:rPr>
          <w:rFonts w:eastAsia="Times New Roman"/>
          <w:sz w:val="30"/>
          <w:szCs w:val="30"/>
          <w:lang w:val="es-ES"/>
        </w:rPr>
        <w:t>Es una unidad</w:t>
      </w:r>
      <w:r>
        <w:rPr>
          <w:rFonts w:eastAsia="Times New Roman"/>
          <w:sz w:val="30"/>
          <w:szCs w:val="30"/>
          <w:lang w:val="es-ES"/>
        </w:rPr>
        <w:t xml:space="preserve"> estructural, funcional y de organización, consistente en organismos y las variables ambientales bióticas y abióticas de un área determinada.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Ecosistemas frágiles.- </w:t>
      </w:r>
      <w:r>
        <w:rPr>
          <w:rFonts w:eastAsia="Times New Roman"/>
          <w:sz w:val="30"/>
          <w:szCs w:val="30"/>
          <w:lang w:val="es-ES"/>
        </w:rPr>
        <w:t>Son zonas con características o recursos singulares muy susceptibles a cualquier intervenc</w:t>
      </w:r>
      <w:r>
        <w:rPr>
          <w:rFonts w:eastAsia="Times New Roman"/>
          <w:sz w:val="30"/>
          <w:szCs w:val="30"/>
          <w:lang w:val="es-ES"/>
        </w:rPr>
        <w:t>ión de carácter antrópico, que producen en el mismo una profunda alteración en su estructura y composición. Son ecosistemas frágiles, entre otros, los páramos, humedales, bosques nublados, bosques tropicales secos y húmedos y manglares, ecosistemas marinos</w:t>
      </w:r>
      <w:r>
        <w:rPr>
          <w:rFonts w:eastAsia="Times New Roman"/>
          <w:sz w:val="30"/>
          <w:szCs w:val="30"/>
          <w:lang w:val="es-ES"/>
        </w:rPr>
        <w:t xml:space="preserve"> y marinos-costeros.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Erosión genética.- </w:t>
      </w:r>
      <w:r>
        <w:rPr>
          <w:rFonts w:eastAsia="Times New Roman"/>
          <w:sz w:val="30"/>
          <w:szCs w:val="30"/>
          <w:lang w:val="es-ES"/>
        </w:rPr>
        <w:t>Es la pérdida de diversidad genética, genes individuales, combinados o complejos, como los aquellos manifestados en las variedades tradicionales, adaptadas localmente.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Especies exóticas o introducidas.- </w:t>
      </w:r>
      <w:r>
        <w:rPr>
          <w:rFonts w:eastAsia="Times New Roman"/>
          <w:sz w:val="30"/>
          <w:szCs w:val="30"/>
          <w:lang w:val="es-ES"/>
        </w:rPr>
        <w:t>Especies, s</w:t>
      </w:r>
      <w:r>
        <w:rPr>
          <w:rFonts w:eastAsia="Times New Roman"/>
          <w:sz w:val="30"/>
          <w:szCs w:val="30"/>
          <w:lang w:val="es-ES"/>
        </w:rPr>
        <w:t>ubespecie, raza, o variedad de animal, planta o microorganismo no nativo de un determinado espacio geográfico como producto de una actividad humana o natural.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Especies invasoras.- </w:t>
      </w:r>
      <w:r>
        <w:rPr>
          <w:rFonts w:eastAsia="Times New Roman"/>
          <w:sz w:val="30"/>
          <w:szCs w:val="30"/>
          <w:lang w:val="es-ES"/>
        </w:rPr>
        <w:t>Una especie invasora es una planta, animal o patógeno microscópico que, una</w:t>
      </w:r>
      <w:r>
        <w:rPr>
          <w:rFonts w:eastAsia="Times New Roman"/>
          <w:sz w:val="30"/>
          <w:szCs w:val="30"/>
          <w:lang w:val="es-ES"/>
        </w:rPr>
        <w:t xml:space="preserve"> vez sacado de su hábitat natural, se establece, propaga y daña el medio ambiente, la economía o la salud humana en su nuevo hábitat.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Evaluación de riesgo.- </w:t>
      </w:r>
      <w:r>
        <w:rPr>
          <w:rFonts w:eastAsia="Times New Roman"/>
          <w:sz w:val="30"/>
          <w:szCs w:val="30"/>
          <w:lang w:val="es-ES"/>
        </w:rPr>
        <w:t>Es la caracterización de los efectos adversos probables para la salud y la vida derivados de la ex</w:t>
      </w:r>
      <w:r>
        <w:rPr>
          <w:rFonts w:eastAsia="Times New Roman"/>
          <w:sz w:val="30"/>
          <w:szCs w:val="30"/>
          <w:lang w:val="es-ES"/>
        </w:rPr>
        <w:t>posición a peligros durante un período de tiempo concreto.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Gases de Efecto Invernadero.- </w:t>
      </w:r>
      <w:r>
        <w:rPr>
          <w:rFonts w:eastAsia="Times New Roman"/>
          <w:sz w:val="30"/>
          <w:szCs w:val="30"/>
          <w:lang w:val="es-ES"/>
        </w:rPr>
        <w:t xml:space="preserve">Componentes gaseosos de la atmósfera, natural o antropógeno, responsables de causar el </w:t>
      </w:r>
      <w:r>
        <w:rPr>
          <w:rFonts w:eastAsia="Times New Roman"/>
          <w:sz w:val="30"/>
          <w:szCs w:val="30"/>
          <w:lang w:val="es-ES"/>
        </w:rPr>
        <w:lastRenderedPageBreak/>
        <w:t>calentamiento global y el cambio climático, acordados y reconocidos por instrum</w:t>
      </w:r>
      <w:r>
        <w:rPr>
          <w:rFonts w:eastAsia="Times New Roman"/>
          <w:sz w:val="30"/>
          <w:szCs w:val="30"/>
          <w:lang w:val="es-ES"/>
        </w:rPr>
        <w:t>entos internacionales en la materia.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Germoplasma forestal.- </w:t>
      </w:r>
      <w:r>
        <w:rPr>
          <w:rFonts w:eastAsia="Times New Roman"/>
          <w:sz w:val="30"/>
          <w:szCs w:val="30"/>
          <w:lang w:val="es-ES"/>
        </w:rPr>
        <w:t xml:space="preserve">Parte o segmento del protoplasma vegetación forestal, capaz de originar un nuevo individuo mediante la reproducción sexual a través de semillas o asexual que incluye estacas, estaquillas, yemas, </w:t>
      </w:r>
      <w:r>
        <w:rPr>
          <w:rFonts w:eastAsia="Times New Roman"/>
          <w:sz w:val="30"/>
          <w:szCs w:val="30"/>
          <w:lang w:val="es-ES"/>
        </w:rPr>
        <w:t>hijuelos, esquejes, bulbos, meristemos, entre otros, que constituye el material básico de la herencia y es transferido de una generación a otra.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Gestión ambiental.- </w:t>
      </w:r>
      <w:r>
        <w:rPr>
          <w:rFonts w:eastAsia="Times New Roman"/>
          <w:sz w:val="30"/>
          <w:szCs w:val="30"/>
          <w:lang w:val="es-ES"/>
        </w:rPr>
        <w:t>Conjunto de políticas, normas, actividades operativas y administrativas de planeamiento, f</w:t>
      </w:r>
      <w:r>
        <w:rPr>
          <w:rFonts w:eastAsia="Times New Roman"/>
          <w:sz w:val="30"/>
          <w:szCs w:val="30"/>
          <w:lang w:val="es-ES"/>
        </w:rPr>
        <w:t>inanciamiento y control estrechamente vinculadas, que deben ser ejecutadas por el Estado y la sociedad para garantizar el desarrollo sustentable y una óptima calidad de vida.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Gestión del riesgo.- </w:t>
      </w:r>
      <w:r>
        <w:rPr>
          <w:rFonts w:eastAsia="Times New Roman"/>
          <w:sz w:val="30"/>
          <w:szCs w:val="30"/>
          <w:lang w:val="es-ES"/>
        </w:rPr>
        <w:t xml:space="preserve">Procedimiento que permite la aplicación de las medidas más </w:t>
      </w:r>
      <w:r>
        <w:rPr>
          <w:rFonts w:eastAsia="Times New Roman"/>
          <w:sz w:val="30"/>
          <w:szCs w:val="30"/>
          <w:lang w:val="es-ES"/>
        </w:rPr>
        <w:t>adecuadas para reducir al mínimo los posibles riesgos identificados y mitigar sus efectos, al tiempo que se obtienen y evalúan los datos necesarios, para lograr un uso y manipulación seguros.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Impacto ambiental.- </w:t>
      </w:r>
      <w:r>
        <w:rPr>
          <w:rFonts w:eastAsia="Times New Roman"/>
          <w:sz w:val="30"/>
          <w:szCs w:val="30"/>
          <w:lang w:val="es-ES"/>
        </w:rPr>
        <w:t>Son todas las alteraciones, positivas, nega</w:t>
      </w:r>
      <w:r>
        <w:rPr>
          <w:rFonts w:eastAsia="Times New Roman"/>
          <w:sz w:val="30"/>
          <w:szCs w:val="30"/>
          <w:lang w:val="es-ES"/>
        </w:rPr>
        <w:t>tivas, directas, indirectas, generadas por una actividad obra, proyecto público o privado, que ocasionan cambios medibles y demostrables sobre el ambiente, sus componentes, sus interacciones y relaciones y otras características al sistema natural.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Materia</w:t>
      </w:r>
      <w:r>
        <w:rPr>
          <w:rFonts w:eastAsia="Times New Roman"/>
          <w:b/>
          <w:bCs/>
          <w:sz w:val="30"/>
          <w:szCs w:val="30"/>
          <w:lang w:val="es-ES"/>
        </w:rPr>
        <w:t xml:space="preserve">l genético.- </w:t>
      </w:r>
      <w:r>
        <w:rPr>
          <w:rFonts w:eastAsia="Times New Roman"/>
          <w:sz w:val="30"/>
          <w:szCs w:val="30"/>
          <w:lang w:val="es-ES"/>
        </w:rPr>
        <w:t>Todo material de origen vegetal, animal, microbiano o de otro tipo que contenga unidades funcionales de la herencia.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Mitigación del cambio climático.- </w:t>
      </w:r>
      <w:r>
        <w:rPr>
          <w:rFonts w:eastAsia="Times New Roman"/>
          <w:sz w:val="30"/>
          <w:szCs w:val="30"/>
          <w:lang w:val="es-ES"/>
        </w:rPr>
        <w:t>La aplicación de las políticas destinadas a reducir las emisiones de gases de efecto invern</w:t>
      </w:r>
      <w:r>
        <w:rPr>
          <w:rFonts w:eastAsia="Times New Roman"/>
          <w:sz w:val="30"/>
          <w:szCs w:val="30"/>
          <w:lang w:val="es-ES"/>
        </w:rPr>
        <w:t>adero y a potenciar los sumideros así como el fomento a los cambios y reemplazos tecnológicos que reducen el insumo de recursos y las emisiones por unidad de producción.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Naturaleza.- </w:t>
      </w:r>
      <w:r>
        <w:rPr>
          <w:rFonts w:eastAsia="Times New Roman"/>
          <w:sz w:val="30"/>
          <w:szCs w:val="30"/>
          <w:lang w:val="es-ES"/>
        </w:rPr>
        <w:t xml:space="preserve">Ámbito en el que se reproduce y realiza toda forma de vida incluido sus </w:t>
      </w:r>
      <w:r>
        <w:rPr>
          <w:rFonts w:eastAsia="Times New Roman"/>
          <w:sz w:val="30"/>
          <w:szCs w:val="30"/>
          <w:lang w:val="es-ES"/>
        </w:rPr>
        <w:t xml:space="preserve">componentes, la cual depende del funcionamiento </w:t>
      </w:r>
      <w:r>
        <w:rPr>
          <w:rFonts w:eastAsia="Times New Roman"/>
          <w:sz w:val="30"/>
          <w:szCs w:val="30"/>
          <w:lang w:val="es-ES"/>
        </w:rPr>
        <w:lastRenderedPageBreak/>
        <w:t>ininterrumpido de sus procesos ecológicos y sistemas naturales, esenciales para la supervivencia de la diversidad de las formas de vida.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Operador.- </w:t>
      </w:r>
      <w:r>
        <w:rPr>
          <w:rFonts w:eastAsia="Times New Roman"/>
          <w:sz w:val="30"/>
          <w:szCs w:val="30"/>
          <w:lang w:val="es-ES"/>
        </w:rPr>
        <w:t>Toda persona natural o jurídica, pública o privada, naciona</w:t>
      </w:r>
      <w:r>
        <w:rPr>
          <w:rFonts w:eastAsia="Times New Roman"/>
          <w:sz w:val="30"/>
          <w:szCs w:val="30"/>
          <w:lang w:val="es-ES"/>
        </w:rPr>
        <w:t>l o extranjera, u organización que a cuenta propia o a través de terceros, desempeña en el territorio nacional y de forma regular o accidental, una actividad económica o profesional que tenga el potencial de afectar la calidad de los recursos naturales com</w:t>
      </w:r>
      <w:r>
        <w:rPr>
          <w:rFonts w:eastAsia="Times New Roman"/>
          <w:sz w:val="30"/>
          <w:szCs w:val="30"/>
          <w:lang w:val="es-ES"/>
        </w:rPr>
        <w:t>o resultado de sus acciones u omisiones o que, en virtud de cualquier título, controle dicha actividad o tenga un poder económico determinante sobre su funcionamiento técnico. Para su determinación se tendrá en cuenta lo que la legislación estatal o munici</w:t>
      </w:r>
      <w:r>
        <w:rPr>
          <w:rFonts w:eastAsia="Times New Roman"/>
          <w:sz w:val="30"/>
          <w:szCs w:val="30"/>
          <w:lang w:val="es-ES"/>
        </w:rPr>
        <w:t>pal disponga para cada actividad sobre los titulares de permisos o autorizaciones, licencias u otras autorizaciones administrativas.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Pasivo ambiental.- </w:t>
      </w:r>
      <w:r>
        <w:rPr>
          <w:rFonts w:eastAsia="Times New Roman"/>
          <w:sz w:val="30"/>
          <w:szCs w:val="30"/>
          <w:lang w:val="es-ES"/>
        </w:rPr>
        <w:t>Es aquel daño generado por una obra, proyecto o actividad productiva o económica, que no ha sido repara</w:t>
      </w:r>
      <w:r>
        <w:rPr>
          <w:rFonts w:eastAsia="Times New Roman"/>
          <w:sz w:val="30"/>
          <w:szCs w:val="30"/>
          <w:lang w:val="es-ES"/>
        </w:rPr>
        <w:t>do o restaurado, o aquel que ha sido intervenido previamente pero de forma inadecuada o incompleta y que continúa presente en el ambiente, constituyendo un riesgo para cualquiera de sus componentes. Por lo general, el pasivo ambiental está asociado a una f</w:t>
      </w:r>
      <w:r>
        <w:rPr>
          <w:rFonts w:eastAsia="Times New Roman"/>
          <w:sz w:val="30"/>
          <w:szCs w:val="30"/>
          <w:lang w:val="es-ES"/>
        </w:rPr>
        <w:t>uente de contaminación y suele ser mayor con el tiempo.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Patrimonio genético.- </w:t>
      </w:r>
      <w:r>
        <w:rPr>
          <w:rFonts w:eastAsia="Times New Roman"/>
          <w:sz w:val="30"/>
          <w:szCs w:val="30"/>
          <w:lang w:val="es-ES"/>
        </w:rPr>
        <w:t>Es el material genético de valor real o potencial de los seres vivos que se encuentran dentro del territorio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Planes de Manejo Ambiental.- </w:t>
      </w:r>
      <w:r>
        <w:rPr>
          <w:rFonts w:eastAsia="Times New Roman"/>
          <w:sz w:val="30"/>
          <w:szCs w:val="30"/>
          <w:lang w:val="es-ES"/>
        </w:rPr>
        <w:t>Es el documento que establec</w:t>
      </w:r>
      <w:r>
        <w:rPr>
          <w:rFonts w:eastAsia="Times New Roman"/>
          <w:sz w:val="30"/>
          <w:szCs w:val="30"/>
          <w:lang w:val="es-ES"/>
        </w:rPr>
        <w:t>e en detalle y en orden cronológico las acciones que se requieren ejecutar para prevenir, mitigar, controlar, corregir y compensar los posibles impactos ambientales negativos o acentuar los impactos positivos causados en el desarrollo de una acción propues</w:t>
      </w:r>
      <w:r>
        <w:rPr>
          <w:rFonts w:eastAsia="Times New Roman"/>
          <w:sz w:val="30"/>
          <w:szCs w:val="30"/>
          <w:lang w:val="es-ES"/>
        </w:rPr>
        <w:t>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Plan de Manejo de Área Protegida.- </w:t>
      </w:r>
      <w:r>
        <w:rPr>
          <w:rFonts w:eastAsia="Times New Roman"/>
          <w:sz w:val="30"/>
          <w:szCs w:val="30"/>
          <w:lang w:val="es-ES"/>
        </w:rPr>
        <w:t>Es el instrumento de planificación principal de cada área protegida orienta su manejo y define las estrategias y los programas a desarrollarse en el área para alcanzar los objetivos y resultados planteados para la co</w:t>
      </w:r>
      <w:r>
        <w:rPr>
          <w:rFonts w:eastAsia="Times New Roman"/>
          <w:sz w:val="30"/>
          <w:szCs w:val="30"/>
          <w:lang w:val="es-ES"/>
        </w:rPr>
        <w:t>nservación efectiva de esta.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Prácticas de subsistencia.- </w:t>
      </w:r>
      <w:r>
        <w:rPr>
          <w:rFonts w:eastAsia="Times New Roman"/>
          <w:sz w:val="30"/>
          <w:szCs w:val="30"/>
          <w:lang w:val="es-ES"/>
        </w:rPr>
        <w:t>Son las que desarrollan las comunidades para mantener su cultura y su autosuficiencia y desarrollos económicos, tales como la caza, la pesca y la recolección, así como el uso y aprovechamiento soste</w:t>
      </w:r>
      <w:r>
        <w:rPr>
          <w:rFonts w:eastAsia="Times New Roman"/>
          <w:sz w:val="30"/>
          <w:szCs w:val="30"/>
          <w:lang w:val="es-ES"/>
        </w:rPr>
        <w:t>nible de los recursos forestales en mínimas cantidades, con el único propósito de satisfacer las necesidades propias o del núcleo familiar.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Productor.- </w:t>
      </w:r>
      <w:r>
        <w:rPr>
          <w:rFonts w:eastAsia="Times New Roman"/>
          <w:sz w:val="30"/>
          <w:szCs w:val="30"/>
          <w:lang w:val="es-ES"/>
        </w:rPr>
        <w:t>En el marco de la Responsabilidad Extendida del Productor, se define como productor a toda persona natu</w:t>
      </w:r>
      <w:r>
        <w:rPr>
          <w:rFonts w:eastAsia="Times New Roman"/>
          <w:sz w:val="30"/>
          <w:szCs w:val="30"/>
          <w:lang w:val="es-ES"/>
        </w:rPr>
        <w:t xml:space="preserve">ral, jurídica, pública, privada, mixta, nacional o extranjera, responsable de la importación o primera puesta en el mercado nacional de productos sujetos a responsabilidad extendida del productor, por cualquier medio incluida la venta nacional por métodos </w:t>
      </w:r>
      <w:r>
        <w:rPr>
          <w:rFonts w:eastAsia="Times New Roman"/>
          <w:sz w:val="30"/>
          <w:szCs w:val="30"/>
          <w:lang w:val="es-ES"/>
        </w:rPr>
        <w:t>electrónicos o a distancia. Incluye al fabricante, ensamblador, importador, titular de registro, formulador, o envasador o demás figuras similares que importen o pongan en el mercado nacional productos sujetos al principio de responsabilidad extendida.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w:t>
      </w:r>
      <w:r>
        <w:rPr>
          <w:rFonts w:eastAsia="Times New Roman"/>
          <w:b/>
          <w:bCs/>
          <w:sz w:val="30"/>
          <w:szCs w:val="30"/>
          <w:lang w:val="es-ES"/>
        </w:rPr>
        <w:t xml:space="preserve">ciclaje.- </w:t>
      </w:r>
      <w:r>
        <w:rPr>
          <w:rFonts w:eastAsia="Times New Roman"/>
          <w:sz w:val="30"/>
          <w:szCs w:val="30"/>
          <w:lang w:val="es-ES"/>
        </w:rPr>
        <w:t>Proceso mediante el cual, previa separación y clasificación selectiva de los residuos o sus componentes, son aprovechados como energía o materia prima en la fabricación de nuevos productos.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Residuo.- </w:t>
      </w:r>
      <w:r>
        <w:rPr>
          <w:rFonts w:eastAsia="Times New Roman"/>
          <w:sz w:val="30"/>
          <w:szCs w:val="30"/>
          <w:lang w:val="es-ES"/>
        </w:rPr>
        <w:t>Son las sustancias sólidas, semisólidas, líqu</w:t>
      </w:r>
      <w:r>
        <w:rPr>
          <w:rFonts w:eastAsia="Times New Roman"/>
          <w:sz w:val="30"/>
          <w:szCs w:val="30"/>
          <w:lang w:val="es-ES"/>
        </w:rPr>
        <w:t>idas o gaseosas, o materiales compuestos resultantes de un proceso de producción, extracción, transformación, reciclaje, utilización o consumo, a cuya eliminación o disposición final se procede conforme a lo dispuesto en la legislación ambiental nacional o</w:t>
      </w:r>
      <w:r>
        <w:rPr>
          <w:rFonts w:eastAsia="Times New Roman"/>
          <w:sz w:val="30"/>
          <w:szCs w:val="30"/>
          <w:lang w:val="es-ES"/>
        </w:rPr>
        <w:t xml:space="preserve"> internacional aplicable y es susceptible de aprovechamiento o valorización.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Resilencia.- </w:t>
      </w:r>
      <w:r>
        <w:rPr>
          <w:rFonts w:eastAsia="Times New Roman"/>
          <w:sz w:val="30"/>
          <w:szCs w:val="30"/>
          <w:lang w:val="es-ES"/>
        </w:rPr>
        <w:t>La habilidad de un sistema y sus componentes para anticipar, absorber, adaptarse o recuperarse de los efectos de un impacto negativo o daño emergente natural o antrópico, de forma oportuna y eficiente, realizando en el transcurso del tiempo los actos evolu</w:t>
      </w:r>
      <w:r>
        <w:rPr>
          <w:rFonts w:eastAsia="Times New Roman"/>
          <w:sz w:val="30"/>
          <w:szCs w:val="30"/>
          <w:lang w:val="es-ES"/>
        </w:rPr>
        <w:t>tivos y regenerativos que reestablecerán el equilibrio ecológico, la riqueza y la biodiversidad.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Restauración.- </w:t>
      </w:r>
      <w:r>
        <w:rPr>
          <w:rFonts w:eastAsia="Times New Roman"/>
          <w:sz w:val="30"/>
          <w:szCs w:val="30"/>
          <w:lang w:val="es-ES"/>
        </w:rPr>
        <w:t>Conjunto de actividades tendientes a la recuperación y restablecimiento de las condiciones que propicien la evolución de los procesos naturales</w:t>
      </w:r>
      <w:r>
        <w:rPr>
          <w:rFonts w:eastAsia="Times New Roman"/>
          <w:sz w:val="30"/>
          <w:szCs w:val="30"/>
          <w:lang w:val="es-ES"/>
        </w:rPr>
        <w:t xml:space="preserve"> y mantenimiento de servicios ambientales.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Riesgo ambiental.- </w:t>
      </w:r>
      <w:r>
        <w:rPr>
          <w:rFonts w:eastAsia="Times New Roman"/>
          <w:sz w:val="30"/>
          <w:szCs w:val="30"/>
          <w:lang w:val="es-ES"/>
        </w:rPr>
        <w:t>Es el peligro potencial de afectación al ambiente, los ecosistemas, la población y sus bienes, derivado de la probabilidad de ocurrencia y severidad del daño causado por accidentes o eventos ex</w:t>
      </w:r>
      <w:r>
        <w:rPr>
          <w:rFonts w:eastAsia="Times New Roman"/>
          <w:sz w:val="30"/>
          <w:szCs w:val="30"/>
          <w:lang w:val="es-ES"/>
        </w:rPr>
        <w:t>traordinarios asociados con la implementación y ejecución de un proyecto, obra o actividad.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Servicios ambientales.- </w:t>
      </w:r>
      <w:r>
        <w:rPr>
          <w:rFonts w:eastAsia="Times New Roman"/>
          <w:sz w:val="30"/>
          <w:szCs w:val="30"/>
          <w:lang w:val="es-ES"/>
        </w:rPr>
        <w:t>Son el provecho, la utilidad o el beneficio que los ciclos vitales, estructura, funciones y procesos evolutivos de la naturaleza producen y</w:t>
      </w:r>
      <w:r>
        <w:rPr>
          <w:rFonts w:eastAsia="Times New Roman"/>
          <w:sz w:val="30"/>
          <w:szCs w:val="30"/>
          <w:lang w:val="es-ES"/>
        </w:rPr>
        <w:t xml:space="preserve"> que son utilizados y aprovechados por la población como una de las formas de gozar del derecho a vivir en un ambiente sano y ecológicamente equilibrado, para alcanzar el buen vivir.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Sustancia química.- </w:t>
      </w:r>
      <w:r>
        <w:rPr>
          <w:rFonts w:eastAsia="Times New Roman"/>
          <w:sz w:val="30"/>
          <w:szCs w:val="30"/>
          <w:lang w:val="es-ES"/>
        </w:rPr>
        <w:t>Son aquellos elementos compuestos, mezclas, solucion</w:t>
      </w:r>
      <w:r>
        <w:rPr>
          <w:rFonts w:eastAsia="Times New Roman"/>
          <w:sz w:val="30"/>
          <w:szCs w:val="30"/>
          <w:lang w:val="es-ES"/>
        </w:rPr>
        <w:t>es o productos con una composición química obtenidas de la naturaleza o a través de procesos de transformación físicos o químicos, utilizados en actividades industriales, comerciales, de servicios o domésticos entre otros.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Vida silvestre.- </w:t>
      </w:r>
      <w:r>
        <w:rPr>
          <w:rFonts w:eastAsia="Times New Roman"/>
          <w:sz w:val="30"/>
          <w:szCs w:val="30"/>
          <w:lang w:val="es-ES"/>
        </w:rPr>
        <w:t>Son todos los o</w:t>
      </w:r>
      <w:r>
        <w:rPr>
          <w:rFonts w:eastAsia="Times New Roman"/>
          <w:sz w:val="30"/>
          <w:szCs w:val="30"/>
          <w:lang w:val="es-ES"/>
        </w:rPr>
        <w:t>rganismos vivientes nativos, sin distinción de categoría taxonómica y tipo de ecosistemas, que mantienen o mantuvieron al menos una población en estado natural, no domesticada o modificada.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Zona marino costera.- </w:t>
      </w:r>
      <w:r>
        <w:rPr>
          <w:rFonts w:eastAsia="Times New Roman"/>
          <w:sz w:val="30"/>
          <w:szCs w:val="30"/>
          <w:lang w:val="es-ES"/>
        </w:rPr>
        <w:t>El resultado de la combinación e interaccio</w:t>
      </w:r>
      <w:r>
        <w:rPr>
          <w:rFonts w:eastAsia="Times New Roman"/>
          <w:sz w:val="30"/>
          <w:szCs w:val="30"/>
          <w:lang w:val="es-ES"/>
        </w:rPr>
        <w:t>nes del ser humano, recursos naturales, flora, fauna y fuerzas de la naturaleza, sobre una unidad geográfica conformada por una franja terrestre y el espacio acuático marino adyacente. La zona costera para efectos de la aplicación espacial, comprende el te</w:t>
      </w:r>
      <w:r>
        <w:rPr>
          <w:rFonts w:eastAsia="Times New Roman"/>
          <w:sz w:val="30"/>
          <w:szCs w:val="30"/>
          <w:lang w:val="es-ES"/>
        </w:rPr>
        <w:t>rritorio en el que existan ecosistemas marino costeros. Son parte integrante de la zona costera: manglares, estuarios, deltas, lagunas costeras, humedales costeros, salinas, playas, dunas, acantilados, terrazas marinas, costas rocosas, ensenadas, bahías, g</w:t>
      </w:r>
      <w:r>
        <w:rPr>
          <w:rFonts w:eastAsia="Times New Roman"/>
          <w:sz w:val="30"/>
          <w:szCs w:val="30"/>
          <w:lang w:val="es-ES"/>
        </w:rPr>
        <w:t>olfos, penínsulas, cabos y puntas, entre otras.</w:t>
      </w:r>
    </w:p>
    <w:p w:rsidR="00000000" w:rsidRDefault="00394E1F">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ORGÁNICO DEL AMBIENTE</w:t>
      </w:r>
    </w:p>
    <w:p w:rsidR="00394E1F" w:rsidRDefault="00394E1F">
      <w:pPr>
        <w:divId w:val="745566173"/>
        <w:rPr>
          <w:rFonts w:eastAsia="Times New Roman"/>
          <w:sz w:val="30"/>
          <w:szCs w:val="30"/>
          <w:lang w:val="es-ES"/>
        </w:rPr>
      </w:pPr>
      <w:r>
        <w:rPr>
          <w:rFonts w:eastAsia="Times New Roman"/>
          <w:sz w:val="30"/>
          <w:szCs w:val="30"/>
          <w:lang w:val="es-ES"/>
        </w:rPr>
        <w:lastRenderedPageBreak/>
        <w:br/>
      </w:r>
      <w:r>
        <w:rPr>
          <w:rFonts w:eastAsia="Times New Roman"/>
          <w:sz w:val="30"/>
          <w:szCs w:val="30"/>
          <w:lang w:val="es-ES"/>
        </w:rPr>
        <w:br/>
        <w:t>1.- Código s/n (Suplemento del Registro Oficial 983, 12-IV-2017).</w:t>
      </w:r>
    </w:p>
    <w:sectPr w:rsidR="00394E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56755"/>
    <w:rsid w:val="00394E1F"/>
    <w:rsid w:val="00D567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8ECA71-4638-4C47-AFCE-0E032451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444">
      <w:marLeft w:val="0"/>
      <w:marRight w:val="0"/>
      <w:marTop w:val="0"/>
      <w:marBottom w:val="0"/>
      <w:divBdr>
        <w:top w:val="none" w:sz="0" w:space="0" w:color="auto"/>
        <w:left w:val="none" w:sz="0" w:space="0" w:color="auto"/>
        <w:bottom w:val="none" w:sz="0" w:space="0" w:color="auto"/>
        <w:right w:val="none" w:sz="0" w:space="0" w:color="auto"/>
      </w:divBdr>
    </w:div>
    <w:div w:id="10381248">
      <w:marLeft w:val="0"/>
      <w:marRight w:val="0"/>
      <w:marTop w:val="0"/>
      <w:marBottom w:val="0"/>
      <w:divBdr>
        <w:top w:val="none" w:sz="0" w:space="0" w:color="auto"/>
        <w:left w:val="none" w:sz="0" w:space="0" w:color="auto"/>
        <w:bottom w:val="none" w:sz="0" w:space="0" w:color="auto"/>
        <w:right w:val="none" w:sz="0" w:space="0" w:color="auto"/>
      </w:divBdr>
    </w:div>
    <w:div w:id="14156231">
      <w:marLeft w:val="0"/>
      <w:marRight w:val="0"/>
      <w:marTop w:val="0"/>
      <w:marBottom w:val="0"/>
      <w:divBdr>
        <w:top w:val="none" w:sz="0" w:space="0" w:color="auto"/>
        <w:left w:val="none" w:sz="0" w:space="0" w:color="auto"/>
        <w:bottom w:val="none" w:sz="0" w:space="0" w:color="auto"/>
        <w:right w:val="none" w:sz="0" w:space="0" w:color="auto"/>
      </w:divBdr>
    </w:div>
    <w:div w:id="27729303">
      <w:marLeft w:val="0"/>
      <w:marRight w:val="0"/>
      <w:marTop w:val="0"/>
      <w:marBottom w:val="0"/>
      <w:divBdr>
        <w:top w:val="none" w:sz="0" w:space="0" w:color="auto"/>
        <w:left w:val="none" w:sz="0" w:space="0" w:color="auto"/>
        <w:bottom w:val="none" w:sz="0" w:space="0" w:color="auto"/>
        <w:right w:val="none" w:sz="0" w:space="0" w:color="auto"/>
      </w:divBdr>
    </w:div>
    <w:div w:id="39064008">
      <w:marLeft w:val="0"/>
      <w:marRight w:val="0"/>
      <w:marTop w:val="0"/>
      <w:marBottom w:val="0"/>
      <w:divBdr>
        <w:top w:val="none" w:sz="0" w:space="0" w:color="auto"/>
        <w:left w:val="none" w:sz="0" w:space="0" w:color="auto"/>
        <w:bottom w:val="none" w:sz="0" w:space="0" w:color="auto"/>
        <w:right w:val="none" w:sz="0" w:space="0" w:color="auto"/>
      </w:divBdr>
    </w:div>
    <w:div w:id="39746024">
      <w:marLeft w:val="0"/>
      <w:marRight w:val="0"/>
      <w:marTop w:val="0"/>
      <w:marBottom w:val="0"/>
      <w:divBdr>
        <w:top w:val="none" w:sz="0" w:space="0" w:color="auto"/>
        <w:left w:val="none" w:sz="0" w:space="0" w:color="auto"/>
        <w:bottom w:val="none" w:sz="0" w:space="0" w:color="auto"/>
        <w:right w:val="none" w:sz="0" w:space="0" w:color="auto"/>
      </w:divBdr>
    </w:div>
    <w:div w:id="52848146">
      <w:marLeft w:val="0"/>
      <w:marRight w:val="0"/>
      <w:marTop w:val="0"/>
      <w:marBottom w:val="0"/>
      <w:divBdr>
        <w:top w:val="none" w:sz="0" w:space="0" w:color="auto"/>
        <w:left w:val="none" w:sz="0" w:space="0" w:color="auto"/>
        <w:bottom w:val="none" w:sz="0" w:space="0" w:color="auto"/>
        <w:right w:val="none" w:sz="0" w:space="0" w:color="auto"/>
      </w:divBdr>
    </w:div>
    <w:div w:id="64030803">
      <w:marLeft w:val="0"/>
      <w:marRight w:val="0"/>
      <w:marTop w:val="0"/>
      <w:marBottom w:val="0"/>
      <w:divBdr>
        <w:top w:val="none" w:sz="0" w:space="0" w:color="auto"/>
        <w:left w:val="none" w:sz="0" w:space="0" w:color="auto"/>
        <w:bottom w:val="none" w:sz="0" w:space="0" w:color="auto"/>
        <w:right w:val="none" w:sz="0" w:space="0" w:color="auto"/>
      </w:divBdr>
    </w:div>
    <w:div w:id="66150773">
      <w:marLeft w:val="0"/>
      <w:marRight w:val="0"/>
      <w:marTop w:val="0"/>
      <w:marBottom w:val="0"/>
      <w:divBdr>
        <w:top w:val="none" w:sz="0" w:space="0" w:color="auto"/>
        <w:left w:val="none" w:sz="0" w:space="0" w:color="auto"/>
        <w:bottom w:val="none" w:sz="0" w:space="0" w:color="auto"/>
        <w:right w:val="none" w:sz="0" w:space="0" w:color="auto"/>
      </w:divBdr>
    </w:div>
    <w:div w:id="77094388">
      <w:marLeft w:val="0"/>
      <w:marRight w:val="0"/>
      <w:marTop w:val="0"/>
      <w:marBottom w:val="0"/>
      <w:divBdr>
        <w:top w:val="none" w:sz="0" w:space="0" w:color="auto"/>
        <w:left w:val="none" w:sz="0" w:space="0" w:color="auto"/>
        <w:bottom w:val="none" w:sz="0" w:space="0" w:color="auto"/>
        <w:right w:val="none" w:sz="0" w:space="0" w:color="auto"/>
      </w:divBdr>
    </w:div>
    <w:div w:id="82604923">
      <w:marLeft w:val="0"/>
      <w:marRight w:val="0"/>
      <w:marTop w:val="0"/>
      <w:marBottom w:val="0"/>
      <w:divBdr>
        <w:top w:val="none" w:sz="0" w:space="0" w:color="auto"/>
        <w:left w:val="none" w:sz="0" w:space="0" w:color="auto"/>
        <w:bottom w:val="none" w:sz="0" w:space="0" w:color="auto"/>
        <w:right w:val="none" w:sz="0" w:space="0" w:color="auto"/>
      </w:divBdr>
    </w:div>
    <w:div w:id="83193022">
      <w:marLeft w:val="0"/>
      <w:marRight w:val="0"/>
      <w:marTop w:val="0"/>
      <w:marBottom w:val="0"/>
      <w:divBdr>
        <w:top w:val="none" w:sz="0" w:space="0" w:color="auto"/>
        <w:left w:val="none" w:sz="0" w:space="0" w:color="auto"/>
        <w:bottom w:val="none" w:sz="0" w:space="0" w:color="auto"/>
        <w:right w:val="none" w:sz="0" w:space="0" w:color="auto"/>
      </w:divBdr>
    </w:div>
    <w:div w:id="102577560">
      <w:marLeft w:val="0"/>
      <w:marRight w:val="0"/>
      <w:marTop w:val="0"/>
      <w:marBottom w:val="0"/>
      <w:divBdr>
        <w:top w:val="none" w:sz="0" w:space="0" w:color="auto"/>
        <w:left w:val="none" w:sz="0" w:space="0" w:color="auto"/>
        <w:bottom w:val="none" w:sz="0" w:space="0" w:color="auto"/>
        <w:right w:val="none" w:sz="0" w:space="0" w:color="auto"/>
      </w:divBdr>
    </w:div>
    <w:div w:id="109932247">
      <w:marLeft w:val="0"/>
      <w:marRight w:val="0"/>
      <w:marTop w:val="0"/>
      <w:marBottom w:val="0"/>
      <w:divBdr>
        <w:top w:val="none" w:sz="0" w:space="0" w:color="auto"/>
        <w:left w:val="none" w:sz="0" w:space="0" w:color="auto"/>
        <w:bottom w:val="none" w:sz="0" w:space="0" w:color="auto"/>
        <w:right w:val="none" w:sz="0" w:space="0" w:color="auto"/>
      </w:divBdr>
    </w:div>
    <w:div w:id="117996339">
      <w:marLeft w:val="0"/>
      <w:marRight w:val="0"/>
      <w:marTop w:val="0"/>
      <w:marBottom w:val="0"/>
      <w:divBdr>
        <w:top w:val="none" w:sz="0" w:space="0" w:color="auto"/>
        <w:left w:val="none" w:sz="0" w:space="0" w:color="auto"/>
        <w:bottom w:val="none" w:sz="0" w:space="0" w:color="auto"/>
        <w:right w:val="none" w:sz="0" w:space="0" w:color="auto"/>
      </w:divBdr>
    </w:div>
    <w:div w:id="124129091">
      <w:marLeft w:val="0"/>
      <w:marRight w:val="0"/>
      <w:marTop w:val="0"/>
      <w:marBottom w:val="0"/>
      <w:divBdr>
        <w:top w:val="none" w:sz="0" w:space="0" w:color="auto"/>
        <w:left w:val="none" w:sz="0" w:space="0" w:color="auto"/>
        <w:bottom w:val="none" w:sz="0" w:space="0" w:color="auto"/>
        <w:right w:val="none" w:sz="0" w:space="0" w:color="auto"/>
      </w:divBdr>
    </w:div>
    <w:div w:id="129054451">
      <w:marLeft w:val="0"/>
      <w:marRight w:val="0"/>
      <w:marTop w:val="0"/>
      <w:marBottom w:val="0"/>
      <w:divBdr>
        <w:top w:val="none" w:sz="0" w:space="0" w:color="auto"/>
        <w:left w:val="none" w:sz="0" w:space="0" w:color="auto"/>
        <w:bottom w:val="none" w:sz="0" w:space="0" w:color="auto"/>
        <w:right w:val="none" w:sz="0" w:space="0" w:color="auto"/>
      </w:divBdr>
    </w:div>
    <w:div w:id="135077287">
      <w:marLeft w:val="0"/>
      <w:marRight w:val="0"/>
      <w:marTop w:val="0"/>
      <w:marBottom w:val="0"/>
      <w:divBdr>
        <w:top w:val="none" w:sz="0" w:space="0" w:color="auto"/>
        <w:left w:val="none" w:sz="0" w:space="0" w:color="auto"/>
        <w:bottom w:val="none" w:sz="0" w:space="0" w:color="auto"/>
        <w:right w:val="none" w:sz="0" w:space="0" w:color="auto"/>
      </w:divBdr>
    </w:div>
    <w:div w:id="143665564">
      <w:marLeft w:val="0"/>
      <w:marRight w:val="0"/>
      <w:marTop w:val="0"/>
      <w:marBottom w:val="0"/>
      <w:divBdr>
        <w:top w:val="none" w:sz="0" w:space="0" w:color="auto"/>
        <w:left w:val="none" w:sz="0" w:space="0" w:color="auto"/>
        <w:bottom w:val="none" w:sz="0" w:space="0" w:color="auto"/>
        <w:right w:val="none" w:sz="0" w:space="0" w:color="auto"/>
      </w:divBdr>
    </w:div>
    <w:div w:id="148600999">
      <w:marLeft w:val="0"/>
      <w:marRight w:val="0"/>
      <w:marTop w:val="0"/>
      <w:marBottom w:val="0"/>
      <w:divBdr>
        <w:top w:val="none" w:sz="0" w:space="0" w:color="auto"/>
        <w:left w:val="none" w:sz="0" w:space="0" w:color="auto"/>
        <w:bottom w:val="none" w:sz="0" w:space="0" w:color="auto"/>
        <w:right w:val="none" w:sz="0" w:space="0" w:color="auto"/>
      </w:divBdr>
    </w:div>
    <w:div w:id="148718175">
      <w:marLeft w:val="0"/>
      <w:marRight w:val="0"/>
      <w:marTop w:val="0"/>
      <w:marBottom w:val="0"/>
      <w:divBdr>
        <w:top w:val="none" w:sz="0" w:space="0" w:color="auto"/>
        <w:left w:val="none" w:sz="0" w:space="0" w:color="auto"/>
        <w:bottom w:val="none" w:sz="0" w:space="0" w:color="auto"/>
        <w:right w:val="none" w:sz="0" w:space="0" w:color="auto"/>
      </w:divBdr>
    </w:div>
    <w:div w:id="181749086">
      <w:marLeft w:val="0"/>
      <w:marRight w:val="0"/>
      <w:marTop w:val="0"/>
      <w:marBottom w:val="0"/>
      <w:divBdr>
        <w:top w:val="none" w:sz="0" w:space="0" w:color="auto"/>
        <w:left w:val="none" w:sz="0" w:space="0" w:color="auto"/>
        <w:bottom w:val="none" w:sz="0" w:space="0" w:color="auto"/>
        <w:right w:val="none" w:sz="0" w:space="0" w:color="auto"/>
      </w:divBdr>
    </w:div>
    <w:div w:id="190846815">
      <w:marLeft w:val="0"/>
      <w:marRight w:val="0"/>
      <w:marTop w:val="0"/>
      <w:marBottom w:val="0"/>
      <w:divBdr>
        <w:top w:val="none" w:sz="0" w:space="0" w:color="auto"/>
        <w:left w:val="none" w:sz="0" w:space="0" w:color="auto"/>
        <w:bottom w:val="none" w:sz="0" w:space="0" w:color="auto"/>
        <w:right w:val="none" w:sz="0" w:space="0" w:color="auto"/>
      </w:divBdr>
    </w:div>
    <w:div w:id="197161317">
      <w:marLeft w:val="0"/>
      <w:marRight w:val="0"/>
      <w:marTop w:val="0"/>
      <w:marBottom w:val="0"/>
      <w:divBdr>
        <w:top w:val="none" w:sz="0" w:space="0" w:color="auto"/>
        <w:left w:val="none" w:sz="0" w:space="0" w:color="auto"/>
        <w:bottom w:val="none" w:sz="0" w:space="0" w:color="auto"/>
        <w:right w:val="none" w:sz="0" w:space="0" w:color="auto"/>
      </w:divBdr>
    </w:div>
    <w:div w:id="208033343">
      <w:marLeft w:val="0"/>
      <w:marRight w:val="0"/>
      <w:marTop w:val="0"/>
      <w:marBottom w:val="0"/>
      <w:divBdr>
        <w:top w:val="none" w:sz="0" w:space="0" w:color="auto"/>
        <w:left w:val="none" w:sz="0" w:space="0" w:color="auto"/>
        <w:bottom w:val="none" w:sz="0" w:space="0" w:color="auto"/>
        <w:right w:val="none" w:sz="0" w:space="0" w:color="auto"/>
      </w:divBdr>
    </w:div>
    <w:div w:id="220411001">
      <w:marLeft w:val="0"/>
      <w:marRight w:val="0"/>
      <w:marTop w:val="0"/>
      <w:marBottom w:val="0"/>
      <w:divBdr>
        <w:top w:val="none" w:sz="0" w:space="0" w:color="auto"/>
        <w:left w:val="none" w:sz="0" w:space="0" w:color="auto"/>
        <w:bottom w:val="none" w:sz="0" w:space="0" w:color="auto"/>
        <w:right w:val="none" w:sz="0" w:space="0" w:color="auto"/>
      </w:divBdr>
    </w:div>
    <w:div w:id="224611141">
      <w:marLeft w:val="0"/>
      <w:marRight w:val="0"/>
      <w:marTop w:val="0"/>
      <w:marBottom w:val="0"/>
      <w:divBdr>
        <w:top w:val="none" w:sz="0" w:space="0" w:color="auto"/>
        <w:left w:val="none" w:sz="0" w:space="0" w:color="auto"/>
        <w:bottom w:val="none" w:sz="0" w:space="0" w:color="auto"/>
        <w:right w:val="none" w:sz="0" w:space="0" w:color="auto"/>
      </w:divBdr>
    </w:div>
    <w:div w:id="240674829">
      <w:marLeft w:val="0"/>
      <w:marRight w:val="0"/>
      <w:marTop w:val="0"/>
      <w:marBottom w:val="0"/>
      <w:divBdr>
        <w:top w:val="none" w:sz="0" w:space="0" w:color="auto"/>
        <w:left w:val="none" w:sz="0" w:space="0" w:color="auto"/>
        <w:bottom w:val="none" w:sz="0" w:space="0" w:color="auto"/>
        <w:right w:val="none" w:sz="0" w:space="0" w:color="auto"/>
      </w:divBdr>
    </w:div>
    <w:div w:id="250772950">
      <w:marLeft w:val="0"/>
      <w:marRight w:val="0"/>
      <w:marTop w:val="0"/>
      <w:marBottom w:val="0"/>
      <w:divBdr>
        <w:top w:val="none" w:sz="0" w:space="0" w:color="auto"/>
        <w:left w:val="none" w:sz="0" w:space="0" w:color="auto"/>
        <w:bottom w:val="none" w:sz="0" w:space="0" w:color="auto"/>
        <w:right w:val="none" w:sz="0" w:space="0" w:color="auto"/>
      </w:divBdr>
    </w:div>
    <w:div w:id="253632986">
      <w:marLeft w:val="0"/>
      <w:marRight w:val="0"/>
      <w:marTop w:val="0"/>
      <w:marBottom w:val="0"/>
      <w:divBdr>
        <w:top w:val="none" w:sz="0" w:space="0" w:color="auto"/>
        <w:left w:val="none" w:sz="0" w:space="0" w:color="auto"/>
        <w:bottom w:val="none" w:sz="0" w:space="0" w:color="auto"/>
        <w:right w:val="none" w:sz="0" w:space="0" w:color="auto"/>
      </w:divBdr>
    </w:div>
    <w:div w:id="254872345">
      <w:marLeft w:val="0"/>
      <w:marRight w:val="0"/>
      <w:marTop w:val="0"/>
      <w:marBottom w:val="0"/>
      <w:divBdr>
        <w:top w:val="none" w:sz="0" w:space="0" w:color="auto"/>
        <w:left w:val="none" w:sz="0" w:space="0" w:color="auto"/>
        <w:bottom w:val="none" w:sz="0" w:space="0" w:color="auto"/>
        <w:right w:val="none" w:sz="0" w:space="0" w:color="auto"/>
      </w:divBdr>
    </w:div>
    <w:div w:id="257181496">
      <w:marLeft w:val="0"/>
      <w:marRight w:val="0"/>
      <w:marTop w:val="0"/>
      <w:marBottom w:val="0"/>
      <w:divBdr>
        <w:top w:val="none" w:sz="0" w:space="0" w:color="auto"/>
        <w:left w:val="none" w:sz="0" w:space="0" w:color="auto"/>
        <w:bottom w:val="none" w:sz="0" w:space="0" w:color="auto"/>
        <w:right w:val="none" w:sz="0" w:space="0" w:color="auto"/>
      </w:divBdr>
    </w:div>
    <w:div w:id="258753727">
      <w:marLeft w:val="0"/>
      <w:marRight w:val="0"/>
      <w:marTop w:val="0"/>
      <w:marBottom w:val="0"/>
      <w:divBdr>
        <w:top w:val="none" w:sz="0" w:space="0" w:color="auto"/>
        <w:left w:val="none" w:sz="0" w:space="0" w:color="auto"/>
        <w:bottom w:val="none" w:sz="0" w:space="0" w:color="auto"/>
        <w:right w:val="none" w:sz="0" w:space="0" w:color="auto"/>
      </w:divBdr>
    </w:div>
    <w:div w:id="259992050">
      <w:marLeft w:val="0"/>
      <w:marRight w:val="0"/>
      <w:marTop w:val="0"/>
      <w:marBottom w:val="0"/>
      <w:divBdr>
        <w:top w:val="none" w:sz="0" w:space="0" w:color="auto"/>
        <w:left w:val="none" w:sz="0" w:space="0" w:color="auto"/>
        <w:bottom w:val="none" w:sz="0" w:space="0" w:color="auto"/>
        <w:right w:val="none" w:sz="0" w:space="0" w:color="auto"/>
      </w:divBdr>
    </w:div>
    <w:div w:id="265621107">
      <w:marLeft w:val="0"/>
      <w:marRight w:val="0"/>
      <w:marTop w:val="0"/>
      <w:marBottom w:val="0"/>
      <w:divBdr>
        <w:top w:val="none" w:sz="0" w:space="0" w:color="auto"/>
        <w:left w:val="none" w:sz="0" w:space="0" w:color="auto"/>
        <w:bottom w:val="none" w:sz="0" w:space="0" w:color="auto"/>
        <w:right w:val="none" w:sz="0" w:space="0" w:color="auto"/>
      </w:divBdr>
    </w:div>
    <w:div w:id="271013946">
      <w:marLeft w:val="0"/>
      <w:marRight w:val="0"/>
      <w:marTop w:val="0"/>
      <w:marBottom w:val="0"/>
      <w:divBdr>
        <w:top w:val="none" w:sz="0" w:space="0" w:color="auto"/>
        <w:left w:val="none" w:sz="0" w:space="0" w:color="auto"/>
        <w:bottom w:val="none" w:sz="0" w:space="0" w:color="auto"/>
        <w:right w:val="none" w:sz="0" w:space="0" w:color="auto"/>
      </w:divBdr>
    </w:div>
    <w:div w:id="279846612">
      <w:marLeft w:val="0"/>
      <w:marRight w:val="0"/>
      <w:marTop w:val="0"/>
      <w:marBottom w:val="0"/>
      <w:divBdr>
        <w:top w:val="none" w:sz="0" w:space="0" w:color="auto"/>
        <w:left w:val="none" w:sz="0" w:space="0" w:color="auto"/>
        <w:bottom w:val="none" w:sz="0" w:space="0" w:color="auto"/>
        <w:right w:val="none" w:sz="0" w:space="0" w:color="auto"/>
      </w:divBdr>
    </w:div>
    <w:div w:id="283850820">
      <w:marLeft w:val="0"/>
      <w:marRight w:val="0"/>
      <w:marTop w:val="0"/>
      <w:marBottom w:val="0"/>
      <w:divBdr>
        <w:top w:val="none" w:sz="0" w:space="0" w:color="auto"/>
        <w:left w:val="none" w:sz="0" w:space="0" w:color="auto"/>
        <w:bottom w:val="none" w:sz="0" w:space="0" w:color="auto"/>
        <w:right w:val="none" w:sz="0" w:space="0" w:color="auto"/>
      </w:divBdr>
    </w:div>
    <w:div w:id="305860095">
      <w:marLeft w:val="0"/>
      <w:marRight w:val="0"/>
      <w:marTop w:val="0"/>
      <w:marBottom w:val="0"/>
      <w:divBdr>
        <w:top w:val="none" w:sz="0" w:space="0" w:color="auto"/>
        <w:left w:val="none" w:sz="0" w:space="0" w:color="auto"/>
        <w:bottom w:val="none" w:sz="0" w:space="0" w:color="auto"/>
        <w:right w:val="none" w:sz="0" w:space="0" w:color="auto"/>
      </w:divBdr>
    </w:div>
    <w:div w:id="342824333">
      <w:marLeft w:val="0"/>
      <w:marRight w:val="0"/>
      <w:marTop w:val="0"/>
      <w:marBottom w:val="0"/>
      <w:divBdr>
        <w:top w:val="none" w:sz="0" w:space="0" w:color="auto"/>
        <w:left w:val="none" w:sz="0" w:space="0" w:color="auto"/>
        <w:bottom w:val="none" w:sz="0" w:space="0" w:color="auto"/>
        <w:right w:val="none" w:sz="0" w:space="0" w:color="auto"/>
      </w:divBdr>
    </w:div>
    <w:div w:id="347487099">
      <w:marLeft w:val="0"/>
      <w:marRight w:val="0"/>
      <w:marTop w:val="0"/>
      <w:marBottom w:val="0"/>
      <w:divBdr>
        <w:top w:val="none" w:sz="0" w:space="0" w:color="auto"/>
        <w:left w:val="none" w:sz="0" w:space="0" w:color="auto"/>
        <w:bottom w:val="none" w:sz="0" w:space="0" w:color="auto"/>
        <w:right w:val="none" w:sz="0" w:space="0" w:color="auto"/>
      </w:divBdr>
    </w:div>
    <w:div w:id="349381282">
      <w:marLeft w:val="0"/>
      <w:marRight w:val="0"/>
      <w:marTop w:val="0"/>
      <w:marBottom w:val="0"/>
      <w:divBdr>
        <w:top w:val="none" w:sz="0" w:space="0" w:color="auto"/>
        <w:left w:val="none" w:sz="0" w:space="0" w:color="auto"/>
        <w:bottom w:val="none" w:sz="0" w:space="0" w:color="auto"/>
        <w:right w:val="none" w:sz="0" w:space="0" w:color="auto"/>
      </w:divBdr>
    </w:div>
    <w:div w:id="356587052">
      <w:marLeft w:val="0"/>
      <w:marRight w:val="0"/>
      <w:marTop w:val="0"/>
      <w:marBottom w:val="0"/>
      <w:divBdr>
        <w:top w:val="none" w:sz="0" w:space="0" w:color="auto"/>
        <w:left w:val="none" w:sz="0" w:space="0" w:color="auto"/>
        <w:bottom w:val="none" w:sz="0" w:space="0" w:color="auto"/>
        <w:right w:val="none" w:sz="0" w:space="0" w:color="auto"/>
      </w:divBdr>
    </w:div>
    <w:div w:id="359478273">
      <w:marLeft w:val="0"/>
      <w:marRight w:val="0"/>
      <w:marTop w:val="0"/>
      <w:marBottom w:val="0"/>
      <w:divBdr>
        <w:top w:val="none" w:sz="0" w:space="0" w:color="auto"/>
        <w:left w:val="none" w:sz="0" w:space="0" w:color="auto"/>
        <w:bottom w:val="none" w:sz="0" w:space="0" w:color="auto"/>
        <w:right w:val="none" w:sz="0" w:space="0" w:color="auto"/>
      </w:divBdr>
    </w:div>
    <w:div w:id="367685324">
      <w:marLeft w:val="0"/>
      <w:marRight w:val="0"/>
      <w:marTop w:val="0"/>
      <w:marBottom w:val="0"/>
      <w:divBdr>
        <w:top w:val="none" w:sz="0" w:space="0" w:color="auto"/>
        <w:left w:val="none" w:sz="0" w:space="0" w:color="auto"/>
        <w:bottom w:val="none" w:sz="0" w:space="0" w:color="auto"/>
        <w:right w:val="none" w:sz="0" w:space="0" w:color="auto"/>
      </w:divBdr>
    </w:div>
    <w:div w:id="370032368">
      <w:marLeft w:val="0"/>
      <w:marRight w:val="0"/>
      <w:marTop w:val="0"/>
      <w:marBottom w:val="0"/>
      <w:divBdr>
        <w:top w:val="none" w:sz="0" w:space="0" w:color="auto"/>
        <w:left w:val="none" w:sz="0" w:space="0" w:color="auto"/>
        <w:bottom w:val="none" w:sz="0" w:space="0" w:color="auto"/>
        <w:right w:val="none" w:sz="0" w:space="0" w:color="auto"/>
      </w:divBdr>
    </w:div>
    <w:div w:id="393969036">
      <w:marLeft w:val="0"/>
      <w:marRight w:val="0"/>
      <w:marTop w:val="0"/>
      <w:marBottom w:val="0"/>
      <w:divBdr>
        <w:top w:val="none" w:sz="0" w:space="0" w:color="auto"/>
        <w:left w:val="none" w:sz="0" w:space="0" w:color="auto"/>
        <w:bottom w:val="none" w:sz="0" w:space="0" w:color="auto"/>
        <w:right w:val="none" w:sz="0" w:space="0" w:color="auto"/>
      </w:divBdr>
    </w:div>
    <w:div w:id="404500464">
      <w:marLeft w:val="0"/>
      <w:marRight w:val="0"/>
      <w:marTop w:val="0"/>
      <w:marBottom w:val="0"/>
      <w:divBdr>
        <w:top w:val="none" w:sz="0" w:space="0" w:color="auto"/>
        <w:left w:val="none" w:sz="0" w:space="0" w:color="auto"/>
        <w:bottom w:val="none" w:sz="0" w:space="0" w:color="auto"/>
        <w:right w:val="none" w:sz="0" w:space="0" w:color="auto"/>
      </w:divBdr>
    </w:div>
    <w:div w:id="416632732">
      <w:marLeft w:val="0"/>
      <w:marRight w:val="0"/>
      <w:marTop w:val="0"/>
      <w:marBottom w:val="0"/>
      <w:divBdr>
        <w:top w:val="none" w:sz="0" w:space="0" w:color="auto"/>
        <w:left w:val="none" w:sz="0" w:space="0" w:color="auto"/>
        <w:bottom w:val="none" w:sz="0" w:space="0" w:color="auto"/>
        <w:right w:val="none" w:sz="0" w:space="0" w:color="auto"/>
      </w:divBdr>
    </w:div>
    <w:div w:id="419302674">
      <w:marLeft w:val="0"/>
      <w:marRight w:val="0"/>
      <w:marTop w:val="0"/>
      <w:marBottom w:val="0"/>
      <w:divBdr>
        <w:top w:val="none" w:sz="0" w:space="0" w:color="auto"/>
        <w:left w:val="none" w:sz="0" w:space="0" w:color="auto"/>
        <w:bottom w:val="none" w:sz="0" w:space="0" w:color="auto"/>
        <w:right w:val="none" w:sz="0" w:space="0" w:color="auto"/>
      </w:divBdr>
    </w:div>
    <w:div w:id="423647818">
      <w:marLeft w:val="0"/>
      <w:marRight w:val="0"/>
      <w:marTop w:val="0"/>
      <w:marBottom w:val="0"/>
      <w:divBdr>
        <w:top w:val="none" w:sz="0" w:space="0" w:color="auto"/>
        <w:left w:val="none" w:sz="0" w:space="0" w:color="auto"/>
        <w:bottom w:val="none" w:sz="0" w:space="0" w:color="auto"/>
        <w:right w:val="none" w:sz="0" w:space="0" w:color="auto"/>
      </w:divBdr>
    </w:div>
    <w:div w:id="440493001">
      <w:marLeft w:val="0"/>
      <w:marRight w:val="0"/>
      <w:marTop w:val="0"/>
      <w:marBottom w:val="0"/>
      <w:divBdr>
        <w:top w:val="none" w:sz="0" w:space="0" w:color="auto"/>
        <w:left w:val="none" w:sz="0" w:space="0" w:color="auto"/>
        <w:bottom w:val="none" w:sz="0" w:space="0" w:color="auto"/>
        <w:right w:val="none" w:sz="0" w:space="0" w:color="auto"/>
      </w:divBdr>
    </w:div>
    <w:div w:id="441728998">
      <w:marLeft w:val="0"/>
      <w:marRight w:val="0"/>
      <w:marTop w:val="0"/>
      <w:marBottom w:val="0"/>
      <w:divBdr>
        <w:top w:val="none" w:sz="0" w:space="0" w:color="auto"/>
        <w:left w:val="none" w:sz="0" w:space="0" w:color="auto"/>
        <w:bottom w:val="none" w:sz="0" w:space="0" w:color="auto"/>
        <w:right w:val="none" w:sz="0" w:space="0" w:color="auto"/>
      </w:divBdr>
    </w:div>
    <w:div w:id="445320643">
      <w:marLeft w:val="0"/>
      <w:marRight w:val="0"/>
      <w:marTop w:val="0"/>
      <w:marBottom w:val="0"/>
      <w:divBdr>
        <w:top w:val="none" w:sz="0" w:space="0" w:color="auto"/>
        <w:left w:val="none" w:sz="0" w:space="0" w:color="auto"/>
        <w:bottom w:val="none" w:sz="0" w:space="0" w:color="auto"/>
        <w:right w:val="none" w:sz="0" w:space="0" w:color="auto"/>
      </w:divBdr>
    </w:div>
    <w:div w:id="446895827">
      <w:marLeft w:val="0"/>
      <w:marRight w:val="0"/>
      <w:marTop w:val="0"/>
      <w:marBottom w:val="0"/>
      <w:divBdr>
        <w:top w:val="none" w:sz="0" w:space="0" w:color="auto"/>
        <w:left w:val="none" w:sz="0" w:space="0" w:color="auto"/>
        <w:bottom w:val="none" w:sz="0" w:space="0" w:color="auto"/>
        <w:right w:val="none" w:sz="0" w:space="0" w:color="auto"/>
      </w:divBdr>
    </w:div>
    <w:div w:id="450125940">
      <w:marLeft w:val="0"/>
      <w:marRight w:val="0"/>
      <w:marTop w:val="0"/>
      <w:marBottom w:val="0"/>
      <w:divBdr>
        <w:top w:val="none" w:sz="0" w:space="0" w:color="auto"/>
        <w:left w:val="none" w:sz="0" w:space="0" w:color="auto"/>
        <w:bottom w:val="none" w:sz="0" w:space="0" w:color="auto"/>
        <w:right w:val="none" w:sz="0" w:space="0" w:color="auto"/>
      </w:divBdr>
    </w:div>
    <w:div w:id="451555820">
      <w:marLeft w:val="0"/>
      <w:marRight w:val="0"/>
      <w:marTop w:val="0"/>
      <w:marBottom w:val="0"/>
      <w:divBdr>
        <w:top w:val="none" w:sz="0" w:space="0" w:color="auto"/>
        <w:left w:val="none" w:sz="0" w:space="0" w:color="auto"/>
        <w:bottom w:val="none" w:sz="0" w:space="0" w:color="auto"/>
        <w:right w:val="none" w:sz="0" w:space="0" w:color="auto"/>
      </w:divBdr>
    </w:div>
    <w:div w:id="452477665">
      <w:marLeft w:val="0"/>
      <w:marRight w:val="0"/>
      <w:marTop w:val="0"/>
      <w:marBottom w:val="0"/>
      <w:divBdr>
        <w:top w:val="none" w:sz="0" w:space="0" w:color="auto"/>
        <w:left w:val="none" w:sz="0" w:space="0" w:color="auto"/>
        <w:bottom w:val="none" w:sz="0" w:space="0" w:color="auto"/>
        <w:right w:val="none" w:sz="0" w:space="0" w:color="auto"/>
      </w:divBdr>
    </w:div>
    <w:div w:id="453524646">
      <w:marLeft w:val="0"/>
      <w:marRight w:val="0"/>
      <w:marTop w:val="0"/>
      <w:marBottom w:val="0"/>
      <w:divBdr>
        <w:top w:val="none" w:sz="0" w:space="0" w:color="auto"/>
        <w:left w:val="none" w:sz="0" w:space="0" w:color="auto"/>
        <w:bottom w:val="none" w:sz="0" w:space="0" w:color="auto"/>
        <w:right w:val="none" w:sz="0" w:space="0" w:color="auto"/>
      </w:divBdr>
    </w:div>
    <w:div w:id="454493908">
      <w:marLeft w:val="0"/>
      <w:marRight w:val="0"/>
      <w:marTop w:val="0"/>
      <w:marBottom w:val="0"/>
      <w:divBdr>
        <w:top w:val="none" w:sz="0" w:space="0" w:color="auto"/>
        <w:left w:val="none" w:sz="0" w:space="0" w:color="auto"/>
        <w:bottom w:val="none" w:sz="0" w:space="0" w:color="auto"/>
        <w:right w:val="none" w:sz="0" w:space="0" w:color="auto"/>
      </w:divBdr>
    </w:div>
    <w:div w:id="458884571">
      <w:marLeft w:val="0"/>
      <w:marRight w:val="0"/>
      <w:marTop w:val="0"/>
      <w:marBottom w:val="0"/>
      <w:divBdr>
        <w:top w:val="none" w:sz="0" w:space="0" w:color="auto"/>
        <w:left w:val="none" w:sz="0" w:space="0" w:color="auto"/>
        <w:bottom w:val="none" w:sz="0" w:space="0" w:color="auto"/>
        <w:right w:val="none" w:sz="0" w:space="0" w:color="auto"/>
      </w:divBdr>
    </w:div>
    <w:div w:id="464930355">
      <w:marLeft w:val="0"/>
      <w:marRight w:val="0"/>
      <w:marTop w:val="0"/>
      <w:marBottom w:val="0"/>
      <w:divBdr>
        <w:top w:val="none" w:sz="0" w:space="0" w:color="auto"/>
        <w:left w:val="none" w:sz="0" w:space="0" w:color="auto"/>
        <w:bottom w:val="none" w:sz="0" w:space="0" w:color="auto"/>
        <w:right w:val="none" w:sz="0" w:space="0" w:color="auto"/>
      </w:divBdr>
    </w:div>
    <w:div w:id="472521774">
      <w:marLeft w:val="0"/>
      <w:marRight w:val="0"/>
      <w:marTop w:val="0"/>
      <w:marBottom w:val="0"/>
      <w:divBdr>
        <w:top w:val="none" w:sz="0" w:space="0" w:color="auto"/>
        <w:left w:val="none" w:sz="0" w:space="0" w:color="auto"/>
        <w:bottom w:val="none" w:sz="0" w:space="0" w:color="auto"/>
        <w:right w:val="none" w:sz="0" w:space="0" w:color="auto"/>
      </w:divBdr>
    </w:div>
    <w:div w:id="475420392">
      <w:marLeft w:val="0"/>
      <w:marRight w:val="0"/>
      <w:marTop w:val="0"/>
      <w:marBottom w:val="0"/>
      <w:divBdr>
        <w:top w:val="none" w:sz="0" w:space="0" w:color="auto"/>
        <w:left w:val="none" w:sz="0" w:space="0" w:color="auto"/>
        <w:bottom w:val="none" w:sz="0" w:space="0" w:color="auto"/>
        <w:right w:val="none" w:sz="0" w:space="0" w:color="auto"/>
      </w:divBdr>
    </w:div>
    <w:div w:id="484125401">
      <w:marLeft w:val="0"/>
      <w:marRight w:val="0"/>
      <w:marTop w:val="0"/>
      <w:marBottom w:val="0"/>
      <w:divBdr>
        <w:top w:val="none" w:sz="0" w:space="0" w:color="auto"/>
        <w:left w:val="none" w:sz="0" w:space="0" w:color="auto"/>
        <w:bottom w:val="none" w:sz="0" w:space="0" w:color="auto"/>
        <w:right w:val="none" w:sz="0" w:space="0" w:color="auto"/>
      </w:divBdr>
    </w:div>
    <w:div w:id="501092685">
      <w:marLeft w:val="0"/>
      <w:marRight w:val="0"/>
      <w:marTop w:val="0"/>
      <w:marBottom w:val="0"/>
      <w:divBdr>
        <w:top w:val="none" w:sz="0" w:space="0" w:color="auto"/>
        <w:left w:val="none" w:sz="0" w:space="0" w:color="auto"/>
        <w:bottom w:val="none" w:sz="0" w:space="0" w:color="auto"/>
        <w:right w:val="none" w:sz="0" w:space="0" w:color="auto"/>
      </w:divBdr>
    </w:div>
    <w:div w:id="512456213">
      <w:marLeft w:val="0"/>
      <w:marRight w:val="0"/>
      <w:marTop w:val="0"/>
      <w:marBottom w:val="0"/>
      <w:divBdr>
        <w:top w:val="none" w:sz="0" w:space="0" w:color="auto"/>
        <w:left w:val="none" w:sz="0" w:space="0" w:color="auto"/>
        <w:bottom w:val="none" w:sz="0" w:space="0" w:color="auto"/>
        <w:right w:val="none" w:sz="0" w:space="0" w:color="auto"/>
      </w:divBdr>
    </w:div>
    <w:div w:id="513763449">
      <w:marLeft w:val="0"/>
      <w:marRight w:val="0"/>
      <w:marTop w:val="0"/>
      <w:marBottom w:val="0"/>
      <w:divBdr>
        <w:top w:val="none" w:sz="0" w:space="0" w:color="auto"/>
        <w:left w:val="none" w:sz="0" w:space="0" w:color="auto"/>
        <w:bottom w:val="none" w:sz="0" w:space="0" w:color="auto"/>
        <w:right w:val="none" w:sz="0" w:space="0" w:color="auto"/>
      </w:divBdr>
    </w:div>
    <w:div w:id="517431588">
      <w:marLeft w:val="0"/>
      <w:marRight w:val="0"/>
      <w:marTop w:val="0"/>
      <w:marBottom w:val="0"/>
      <w:divBdr>
        <w:top w:val="none" w:sz="0" w:space="0" w:color="auto"/>
        <w:left w:val="none" w:sz="0" w:space="0" w:color="auto"/>
        <w:bottom w:val="none" w:sz="0" w:space="0" w:color="auto"/>
        <w:right w:val="none" w:sz="0" w:space="0" w:color="auto"/>
      </w:divBdr>
    </w:div>
    <w:div w:id="520556130">
      <w:marLeft w:val="0"/>
      <w:marRight w:val="0"/>
      <w:marTop w:val="0"/>
      <w:marBottom w:val="0"/>
      <w:divBdr>
        <w:top w:val="none" w:sz="0" w:space="0" w:color="auto"/>
        <w:left w:val="none" w:sz="0" w:space="0" w:color="auto"/>
        <w:bottom w:val="none" w:sz="0" w:space="0" w:color="auto"/>
        <w:right w:val="none" w:sz="0" w:space="0" w:color="auto"/>
      </w:divBdr>
    </w:div>
    <w:div w:id="524831824">
      <w:marLeft w:val="0"/>
      <w:marRight w:val="0"/>
      <w:marTop w:val="0"/>
      <w:marBottom w:val="0"/>
      <w:divBdr>
        <w:top w:val="none" w:sz="0" w:space="0" w:color="auto"/>
        <w:left w:val="none" w:sz="0" w:space="0" w:color="auto"/>
        <w:bottom w:val="none" w:sz="0" w:space="0" w:color="auto"/>
        <w:right w:val="none" w:sz="0" w:space="0" w:color="auto"/>
      </w:divBdr>
    </w:div>
    <w:div w:id="525095363">
      <w:marLeft w:val="0"/>
      <w:marRight w:val="0"/>
      <w:marTop w:val="0"/>
      <w:marBottom w:val="0"/>
      <w:divBdr>
        <w:top w:val="none" w:sz="0" w:space="0" w:color="auto"/>
        <w:left w:val="none" w:sz="0" w:space="0" w:color="auto"/>
        <w:bottom w:val="none" w:sz="0" w:space="0" w:color="auto"/>
        <w:right w:val="none" w:sz="0" w:space="0" w:color="auto"/>
      </w:divBdr>
    </w:div>
    <w:div w:id="529223361">
      <w:marLeft w:val="0"/>
      <w:marRight w:val="0"/>
      <w:marTop w:val="0"/>
      <w:marBottom w:val="0"/>
      <w:divBdr>
        <w:top w:val="none" w:sz="0" w:space="0" w:color="auto"/>
        <w:left w:val="none" w:sz="0" w:space="0" w:color="auto"/>
        <w:bottom w:val="none" w:sz="0" w:space="0" w:color="auto"/>
        <w:right w:val="none" w:sz="0" w:space="0" w:color="auto"/>
      </w:divBdr>
    </w:div>
    <w:div w:id="536702036">
      <w:marLeft w:val="0"/>
      <w:marRight w:val="0"/>
      <w:marTop w:val="0"/>
      <w:marBottom w:val="0"/>
      <w:divBdr>
        <w:top w:val="none" w:sz="0" w:space="0" w:color="auto"/>
        <w:left w:val="none" w:sz="0" w:space="0" w:color="auto"/>
        <w:bottom w:val="none" w:sz="0" w:space="0" w:color="auto"/>
        <w:right w:val="none" w:sz="0" w:space="0" w:color="auto"/>
      </w:divBdr>
    </w:div>
    <w:div w:id="565192444">
      <w:marLeft w:val="0"/>
      <w:marRight w:val="0"/>
      <w:marTop w:val="0"/>
      <w:marBottom w:val="0"/>
      <w:divBdr>
        <w:top w:val="none" w:sz="0" w:space="0" w:color="auto"/>
        <w:left w:val="none" w:sz="0" w:space="0" w:color="auto"/>
        <w:bottom w:val="none" w:sz="0" w:space="0" w:color="auto"/>
        <w:right w:val="none" w:sz="0" w:space="0" w:color="auto"/>
      </w:divBdr>
    </w:div>
    <w:div w:id="566186740">
      <w:marLeft w:val="0"/>
      <w:marRight w:val="0"/>
      <w:marTop w:val="0"/>
      <w:marBottom w:val="0"/>
      <w:divBdr>
        <w:top w:val="none" w:sz="0" w:space="0" w:color="auto"/>
        <w:left w:val="none" w:sz="0" w:space="0" w:color="auto"/>
        <w:bottom w:val="none" w:sz="0" w:space="0" w:color="auto"/>
        <w:right w:val="none" w:sz="0" w:space="0" w:color="auto"/>
      </w:divBdr>
    </w:div>
    <w:div w:id="566493899">
      <w:marLeft w:val="0"/>
      <w:marRight w:val="0"/>
      <w:marTop w:val="0"/>
      <w:marBottom w:val="0"/>
      <w:divBdr>
        <w:top w:val="none" w:sz="0" w:space="0" w:color="auto"/>
        <w:left w:val="none" w:sz="0" w:space="0" w:color="auto"/>
        <w:bottom w:val="none" w:sz="0" w:space="0" w:color="auto"/>
        <w:right w:val="none" w:sz="0" w:space="0" w:color="auto"/>
      </w:divBdr>
    </w:div>
    <w:div w:id="569578570">
      <w:marLeft w:val="0"/>
      <w:marRight w:val="0"/>
      <w:marTop w:val="0"/>
      <w:marBottom w:val="0"/>
      <w:divBdr>
        <w:top w:val="none" w:sz="0" w:space="0" w:color="auto"/>
        <w:left w:val="none" w:sz="0" w:space="0" w:color="auto"/>
        <w:bottom w:val="none" w:sz="0" w:space="0" w:color="auto"/>
        <w:right w:val="none" w:sz="0" w:space="0" w:color="auto"/>
      </w:divBdr>
    </w:div>
    <w:div w:id="571551775">
      <w:marLeft w:val="0"/>
      <w:marRight w:val="0"/>
      <w:marTop w:val="0"/>
      <w:marBottom w:val="0"/>
      <w:divBdr>
        <w:top w:val="none" w:sz="0" w:space="0" w:color="auto"/>
        <w:left w:val="none" w:sz="0" w:space="0" w:color="auto"/>
        <w:bottom w:val="none" w:sz="0" w:space="0" w:color="auto"/>
        <w:right w:val="none" w:sz="0" w:space="0" w:color="auto"/>
      </w:divBdr>
    </w:div>
    <w:div w:id="585769413">
      <w:marLeft w:val="0"/>
      <w:marRight w:val="0"/>
      <w:marTop w:val="0"/>
      <w:marBottom w:val="0"/>
      <w:divBdr>
        <w:top w:val="none" w:sz="0" w:space="0" w:color="auto"/>
        <w:left w:val="none" w:sz="0" w:space="0" w:color="auto"/>
        <w:bottom w:val="none" w:sz="0" w:space="0" w:color="auto"/>
        <w:right w:val="none" w:sz="0" w:space="0" w:color="auto"/>
      </w:divBdr>
    </w:div>
    <w:div w:id="589970279">
      <w:marLeft w:val="0"/>
      <w:marRight w:val="0"/>
      <w:marTop w:val="0"/>
      <w:marBottom w:val="0"/>
      <w:divBdr>
        <w:top w:val="none" w:sz="0" w:space="0" w:color="auto"/>
        <w:left w:val="none" w:sz="0" w:space="0" w:color="auto"/>
        <w:bottom w:val="none" w:sz="0" w:space="0" w:color="auto"/>
        <w:right w:val="none" w:sz="0" w:space="0" w:color="auto"/>
      </w:divBdr>
    </w:div>
    <w:div w:id="598876265">
      <w:marLeft w:val="0"/>
      <w:marRight w:val="0"/>
      <w:marTop w:val="0"/>
      <w:marBottom w:val="0"/>
      <w:divBdr>
        <w:top w:val="none" w:sz="0" w:space="0" w:color="auto"/>
        <w:left w:val="none" w:sz="0" w:space="0" w:color="auto"/>
        <w:bottom w:val="none" w:sz="0" w:space="0" w:color="auto"/>
        <w:right w:val="none" w:sz="0" w:space="0" w:color="auto"/>
      </w:divBdr>
    </w:div>
    <w:div w:id="598948241">
      <w:marLeft w:val="0"/>
      <w:marRight w:val="0"/>
      <w:marTop w:val="0"/>
      <w:marBottom w:val="0"/>
      <w:divBdr>
        <w:top w:val="none" w:sz="0" w:space="0" w:color="auto"/>
        <w:left w:val="none" w:sz="0" w:space="0" w:color="auto"/>
        <w:bottom w:val="none" w:sz="0" w:space="0" w:color="auto"/>
        <w:right w:val="none" w:sz="0" w:space="0" w:color="auto"/>
      </w:divBdr>
    </w:div>
    <w:div w:id="602111841">
      <w:marLeft w:val="0"/>
      <w:marRight w:val="0"/>
      <w:marTop w:val="0"/>
      <w:marBottom w:val="0"/>
      <w:divBdr>
        <w:top w:val="none" w:sz="0" w:space="0" w:color="auto"/>
        <w:left w:val="none" w:sz="0" w:space="0" w:color="auto"/>
        <w:bottom w:val="none" w:sz="0" w:space="0" w:color="auto"/>
        <w:right w:val="none" w:sz="0" w:space="0" w:color="auto"/>
      </w:divBdr>
    </w:div>
    <w:div w:id="602961683">
      <w:marLeft w:val="0"/>
      <w:marRight w:val="0"/>
      <w:marTop w:val="0"/>
      <w:marBottom w:val="0"/>
      <w:divBdr>
        <w:top w:val="none" w:sz="0" w:space="0" w:color="auto"/>
        <w:left w:val="none" w:sz="0" w:space="0" w:color="auto"/>
        <w:bottom w:val="none" w:sz="0" w:space="0" w:color="auto"/>
        <w:right w:val="none" w:sz="0" w:space="0" w:color="auto"/>
      </w:divBdr>
    </w:div>
    <w:div w:id="603880397">
      <w:marLeft w:val="0"/>
      <w:marRight w:val="0"/>
      <w:marTop w:val="0"/>
      <w:marBottom w:val="0"/>
      <w:divBdr>
        <w:top w:val="none" w:sz="0" w:space="0" w:color="auto"/>
        <w:left w:val="none" w:sz="0" w:space="0" w:color="auto"/>
        <w:bottom w:val="none" w:sz="0" w:space="0" w:color="auto"/>
        <w:right w:val="none" w:sz="0" w:space="0" w:color="auto"/>
      </w:divBdr>
    </w:div>
    <w:div w:id="614219843">
      <w:marLeft w:val="0"/>
      <w:marRight w:val="0"/>
      <w:marTop w:val="0"/>
      <w:marBottom w:val="0"/>
      <w:divBdr>
        <w:top w:val="none" w:sz="0" w:space="0" w:color="auto"/>
        <w:left w:val="none" w:sz="0" w:space="0" w:color="auto"/>
        <w:bottom w:val="none" w:sz="0" w:space="0" w:color="auto"/>
        <w:right w:val="none" w:sz="0" w:space="0" w:color="auto"/>
      </w:divBdr>
    </w:div>
    <w:div w:id="615599036">
      <w:marLeft w:val="0"/>
      <w:marRight w:val="0"/>
      <w:marTop w:val="0"/>
      <w:marBottom w:val="0"/>
      <w:divBdr>
        <w:top w:val="none" w:sz="0" w:space="0" w:color="auto"/>
        <w:left w:val="none" w:sz="0" w:space="0" w:color="auto"/>
        <w:bottom w:val="none" w:sz="0" w:space="0" w:color="auto"/>
        <w:right w:val="none" w:sz="0" w:space="0" w:color="auto"/>
      </w:divBdr>
    </w:div>
    <w:div w:id="618682376">
      <w:marLeft w:val="0"/>
      <w:marRight w:val="0"/>
      <w:marTop w:val="0"/>
      <w:marBottom w:val="0"/>
      <w:divBdr>
        <w:top w:val="none" w:sz="0" w:space="0" w:color="auto"/>
        <w:left w:val="none" w:sz="0" w:space="0" w:color="auto"/>
        <w:bottom w:val="none" w:sz="0" w:space="0" w:color="auto"/>
        <w:right w:val="none" w:sz="0" w:space="0" w:color="auto"/>
      </w:divBdr>
    </w:div>
    <w:div w:id="624501428">
      <w:marLeft w:val="0"/>
      <w:marRight w:val="0"/>
      <w:marTop w:val="0"/>
      <w:marBottom w:val="0"/>
      <w:divBdr>
        <w:top w:val="none" w:sz="0" w:space="0" w:color="auto"/>
        <w:left w:val="none" w:sz="0" w:space="0" w:color="auto"/>
        <w:bottom w:val="none" w:sz="0" w:space="0" w:color="auto"/>
        <w:right w:val="none" w:sz="0" w:space="0" w:color="auto"/>
      </w:divBdr>
    </w:div>
    <w:div w:id="628979695">
      <w:marLeft w:val="0"/>
      <w:marRight w:val="0"/>
      <w:marTop w:val="0"/>
      <w:marBottom w:val="0"/>
      <w:divBdr>
        <w:top w:val="none" w:sz="0" w:space="0" w:color="auto"/>
        <w:left w:val="none" w:sz="0" w:space="0" w:color="auto"/>
        <w:bottom w:val="none" w:sz="0" w:space="0" w:color="auto"/>
        <w:right w:val="none" w:sz="0" w:space="0" w:color="auto"/>
      </w:divBdr>
    </w:div>
    <w:div w:id="629825616">
      <w:marLeft w:val="0"/>
      <w:marRight w:val="0"/>
      <w:marTop w:val="0"/>
      <w:marBottom w:val="0"/>
      <w:divBdr>
        <w:top w:val="none" w:sz="0" w:space="0" w:color="auto"/>
        <w:left w:val="none" w:sz="0" w:space="0" w:color="auto"/>
        <w:bottom w:val="none" w:sz="0" w:space="0" w:color="auto"/>
        <w:right w:val="none" w:sz="0" w:space="0" w:color="auto"/>
      </w:divBdr>
    </w:div>
    <w:div w:id="632909618">
      <w:marLeft w:val="0"/>
      <w:marRight w:val="0"/>
      <w:marTop w:val="0"/>
      <w:marBottom w:val="0"/>
      <w:divBdr>
        <w:top w:val="none" w:sz="0" w:space="0" w:color="auto"/>
        <w:left w:val="none" w:sz="0" w:space="0" w:color="auto"/>
        <w:bottom w:val="none" w:sz="0" w:space="0" w:color="auto"/>
        <w:right w:val="none" w:sz="0" w:space="0" w:color="auto"/>
      </w:divBdr>
    </w:div>
    <w:div w:id="633409988">
      <w:marLeft w:val="0"/>
      <w:marRight w:val="0"/>
      <w:marTop w:val="0"/>
      <w:marBottom w:val="0"/>
      <w:divBdr>
        <w:top w:val="none" w:sz="0" w:space="0" w:color="auto"/>
        <w:left w:val="none" w:sz="0" w:space="0" w:color="auto"/>
        <w:bottom w:val="none" w:sz="0" w:space="0" w:color="auto"/>
        <w:right w:val="none" w:sz="0" w:space="0" w:color="auto"/>
      </w:divBdr>
    </w:div>
    <w:div w:id="645088071">
      <w:marLeft w:val="0"/>
      <w:marRight w:val="0"/>
      <w:marTop w:val="0"/>
      <w:marBottom w:val="0"/>
      <w:divBdr>
        <w:top w:val="none" w:sz="0" w:space="0" w:color="auto"/>
        <w:left w:val="none" w:sz="0" w:space="0" w:color="auto"/>
        <w:bottom w:val="none" w:sz="0" w:space="0" w:color="auto"/>
        <w:right w:val="none" w:sz="0" w:space="0" w:color="auto"/>
      </w:divBdr>
    </w:div>
    <w:div w:id="645815148">
      <w:marLeft w:val="0"/>
      <w:marRight w:val="0"/>
      <w:marTop w:val="0"/>
      <w:marBottom w:val="0"/>
      <w:divBdr>
        <w:top w:val="none" w:sz="0" w:space="0" w:color="auto"/>
        <w:left w:val="none" w:sz="0" w:space="0" w:color="auto"/>
        <w:bottom w:val="none" w:sz="0" w:space="0" w:color="auto"/>
        <w:right w:val="none" w:sz="0" w:space="0" w:color="auto"/>
      </w:divBdr>
    </w:div>
    <w:div w:id="653753956">
      <w:marLeft w:val="0"/>
      <w:marRight w:val="0"/>
      <w:marTop w:val="0"/>
      <w:marBottom w:val="0"/>
      <w:divBdr>
        <w:top w:val="none" w:sz="0" w:space="0" w:color="auto"/>
        <w:left w:val="none" w:sz="0" w:space="0" w:color="auto"/>
        <w:bottom w:val="none" w:sz="0" w:space="0" w:color="auto"/>
        <w:right w:val="none" w:sz="0" w:space="0" w:color="auto"/>
      </w:divBdr>
    </w:div>
    <w:div w:id="654576363">
      <w:marLeft w:val="0"/>
      <w:marRight w:val="0"/>
      <w:marTop w:val="0"/>
      <w:marBottom w:val="0"/>
      <w:divBdr>
        <w:top w:val="none" w:sz="0" w:space="0" w:color="auto"/>
        <w:left w:val="none" w:sz="0" w:space="0" w:color="auto"/>
        <w:bottom w:val="none" w:sz="0" w:space="0" w:color="auto"/>
        <w:right w:val="none" w:sz="0" w:space="0" w:color="auto"/>
      </w:divBdr>
    </w:div>
    <w:div w:id="677923968">
      <w:marLeft w:val="0"/>
      <w:marRight w:val="0"/>
      <w:marTop w:val="0"/>
      <w:marBottom w:val="0"/>
      <w:divBdr>
        <w:top w:val="none" w:sz="0" w:space="0" w:color="auto"/>
        <w:left w:val="none" w:sz="0" w:space="0" w:color="auto"/>
        <w:bottom w:val="none" w:sz="0" w:space="0" w:color="auto"/>
        <w:right w:val="none" w:sz="0" w:space="0" w:color="auto"/>
      </w:divBdr>
    </w:div>
    <w:div w:id="678191685">
      <w:marLeft w:val="0"/>
      <w:marRight w:val="0"/>
      <w:marTop w:val="0"/>
      <w:marBottom w:val="0"/>
      <w:divBdr>
        <w:top w:val="none" w:sz="0" w:space="0" w:color="auto"/>
        <w:left w:val="none" w:sz="0" w:space="0" w:color="auto"/>
        <w:bottom w:val="none" w:sz="0" w:space="0" w:color="auto"/>
        <w:right w:val="none" w:sz="0" w:space="0" w:color="auto"/>
      </w:divBdr>
    </w:div>
    <w:div w:id="679815941">
      <w:marLeft w:val="0"/>
      <w:marRight w:val="0"/>
      <w:marTop w:val="0"/>
      <w:marBottom w:val="0"/>
      <w:divBdr>
        <w:top w:val="none" w:sz="0" w:space="0" w:color="auto"/>
        <w:left w:val="none" w:sz="0" w:space="0" w:color="auto"/>
        <w:bottom w:val="none" w:sz="0" w:space="0" w:color="auto"/>
        <w:right w:val="none" w:sz="0" w:space="0" w:color="auto"/>
      </w:divBdr>
    </w:div>
    <w:div w:id="682441431">
      <w:marLeft w:val="0"/>
      <w:marRight w:val="0"/>
      <w:marTop w:val="0"/>
      <w:marBottom w:val="0"/>
      <w:divBdr>
        <w:top w:val="none" w:sz="0" w:space="0" w:color="auto"/>
        <w:left w:val="none" w:sz="0" w:space="0" w:color="auto"/>
        <w:bottom w:val="none" w:sz="0" w:space="0" w:color="auto"/>
        <w:right w:val="none" w:sz="0" w:space="0" w:color="auto"/>
      </w:divBdr>
    </w:div>
    <w:div w:id="689137289">
      <w:marLeft w:val="0"/>
      <w:marRight w:val="0"/>
      <w:marTop w:val="0"/>
      <w:marBottom w:val="0"/>
      <w:divBdr>
        <w:top w:val="none" w:sz="0" w:space="0" w:color="auto"/>
        <w:left w:val="none" w:sz="0" w:space="0" w:color="auto"/>
        <w:bottom w:val="none" w:sz="0" w:space="0" w:color="auto"/>
        <w:right w:val="none" w:sz="0" w:space="0" w:color="auto"/>
      </w:divBdr>
    </w:div>
    <w:div w:id="690840621">
      <w:marLeft w:val="0"/>
      <w:marRight w:val="0"/>
      <w:marTop w:val="0"/>
      <w:marBottom w:val="0"/>
      <w:divBdr>
        <w:top w:val="none" w:sz="0" w:space="0" w:color="auto"/>
        <w:left w:val="none" w:sz="0" w:space="0" w:color="auto"/>
        <w:bottom w:val="none" w:sz="0" w:space="0" w:color="auto"/>
        <w:right w:val="none" w:sz="0" w:space="0" w:color="auto"/>
      </w:divBdr>
    </w:div>
    <w:div w:id="701053855">
      <w:marLeft w:val="0"/>
      <w:marRight w:val="0"/>
      <w:marTop w:val="0"/>
      <w:marBottom w:val="0"/>
      <w:divBdr>
        <w:top w:val="none" w:sz="0" w:space="0" w:color="auto"/>
        <w:left w:val="none" w:sz="0" w:space="0" w:color="auto"/>
        <w:bottom w:val="none" w:sz="0" w:space="0" w:color="auto"/>
        <w:right w:val="none" w:sz="0" w:space="0" w:color="auto"/>
      </w:divBdr>
    </w:div>
    <w:div w:id="704330091">
      <w:marLeft w:val="0"/>
      <w:marRight w:val="0"/>
      <w:marTop w:val="0"/>
      <w:marBottom w:val="0"/>
      <w:divBdr>
        <w:top w:val="none" w:sz="0" w:space="0" w:color="auto"/>
        <w:left w:val="none" w:sz="0" w:space="0" w:color="auto"/>
        <w:bottom w:val="none" w:sz="0" w:space="0" w:color="auto"/>
        <w:right w:val="none" w:sz="0" w:space="0" w:color="auto"/>
      </w:divBdr>
    </w:div>
    <w:div w:id="708265838">
      <w:marLeft w:val="0"/>
      <w:marRight w:val="0"/>
      <w:marTop w:val="0"/>
      <w:marBottom w:val="0"/>
      <w:divBdr>
        <w:top w:val="none" w:sz="0" w:space="0" w:color="auto"/>
        <w:left w:val="none" w:sz="0" w:space="0" w:color="auto"/>
        <w:bottom w:val="none" w:sz="0" w:space="0" w:color="auto"/>
        <w:right w:val="none" w:sz="0" w:space="0" w:color="auto"/>
      </w:divBdr>
    </w:div>
    <w:div w:id="712577848">
      <w:marLeft w:val="0"/>
      <w:marRight w:val="0"/>
      <w:marTop w:val="0"/>
      <w:marBottom w:val="0"/>
      <w:divBdr>
        <w:top w:val="none" w:sz="0" w:space="0" w:color="auto"/>
        <w:left w:val="none" w:sz="0" w:space="0" w:color="auto"/>
        <w:bottom w:val="none" w:sz="0" w:space="0" w:color="auto"/>
        <w:right w:val="none" w:sz="0" w:space="0" w:color="auto"/>
      </w:divBdr>
    </w:div>
    <w:div w:id="720206395">
      <w:marLeft w:val="0"/>
      <w:marRight w:val="0"/>
      <w:marTop w:val="0"/>
      <w:marBottom w:val="0"/>
      <w:divBdr>
        <w:top w:val="none" w:sz="0" w:space="0" w:color="auto"/>
        <w:left w:val="none" w:sz="0" w:space="0" w:color="auto"/>
        <w:bottom w:val="none" w:sz="0" w:space="0" w:color="auto"/>
        <w:right w:val="none" w:sz="0" w:space="0" w:color="auto"/>
      </w:divBdr>
    </w:div>
    <w:div w:id="728844980">
      <w:marLeft w:val="0"/>
      <w:marRight w:val="0"/>
      <w:marTop w:val="0"/>
      <w:marBottom w:val="0"/>
      <w:divBdr>
        <w:top w:val="none" w:sz="0" w:space="0" w:color="auto"/>
        <w:left w:val="none" w:sz="0" w:space="0" w:color="auto"/>
        <w:bottom w:val="none" w:sz="0" w:space="0" w:color="auto"/>
        <w:right w:val="none" w:sz="0" w:space="0" w:color="auto"/>
      </w:divBdr>
    </w:div>
    <w:div w:id="730233028">
      <w:marLeft w:val="0"/>
      <w:marRight w:val="0"/>
      <w:marTop w:val="0"/>
      <w:marBottom w:val="0"/>
      <w:divBdr>
        <w:top w:val="none" w:sz="0" w:space="0" w:color="auto"/>
        <w:left w:val="none" w:sz="0" w:space="0" w:color="auto"/>
        <w:bottom w:val="none" w:sz="0" w:space="0" w:color="auto"/>
        <w:right w:val="none" w:sz="0" w:space="0" w:color="auto"/>
      </w:divBdr>
    </w:div>
    <w:div w:id="735708474">
      <w:marLeft w:val="0"/>
      <w:marRight w:val="0"/>
      <w:marTop w:val="0"/>
      <w:marBottom w:val="0"/>
      <w:divBdr>
        <w:top w:val="none" w:sz="0" w:space="0" w:color="auto"/>
        <w:left w:val="none" w:sz="0" w:space="0" w:color="auto"/>
        <w:bottom w:val="none" w:sz="0" w:space="0" w:color="auto"/>
        <w:right w:val="none" w:sz="0" w:space="0" w:color="auto"/>
      </w:divBdr>
    </w:div>
    <w:div w:id="741952156">
      <w:marLeft w:val="0"/>
      <w:marRight w:val="0"/>
      <w:marTop w:val="0"/>
      <w:marBottom w:val="0"/>
      <w:divBdr>
        <w:top w:val="none" w:sz="0" w:space="0" w:color="auto"/>
        <w:left w:val="none" w:sz="0" w:space="0" w:color="auto"/>
        <w:bottom w:val="none" w:sz="0" w:space="0" w:color="auto"/>
        <w:right w:val="none" w:sz="0" w:space="0" w:color="auto"/>
      </w:divBdr>
    </w:div>
    <w:div w:id="745566173">
      <w:marLeft w:val="0"/>
      <w:marRight w:val="0"/>
      <w:marTop w:val="0"/>
      <w:marBottom w:val="0"/>
      <w:divBdr>
        <w:top w:val="none" w:sz="0" w:space="0" w:color="auto"/>
        <w:left w:val="none" w:sz="0" w:space="0" w:color="auto"/>
        <w:bottom w:val="none" w:sz="0" w:space="0" w:color="auto"/>
        <w:right w:val="none" w:sz="0" w:space="0" w:color="auto"/>
      </w:divBdr>
    </w:div>
    <w:div w:id="751045749">
      <w:marLeft w:val="0"/>
      <w:marRight w:val="0"/>
      <w:marTop w:val="0"/>
      <w:marBottom w:val="0"/>
      <w:divBdr>
        <w:top w:val="none" w:sz="0" w:space="0" w:color="auto"/>
        <w:left w:val="none" w:sz="0" w:space="0" w:color="auto"/>
        <w:bottom w:val="none" w:sz="0" w:space="0" w:color="auto"/>
        <w:right w:val="none" w:sz="0" w:space="0" w:color="auto"/>
      </w:divBdr>
    </w:div>
    <w:div w:id="754398930">
      <w:marLeft w:val="0"/>
      <w:marRight w:val="0"/>
      <w:marTop w:val="0"/>
      <w:marBottom w:val="0"/>
      <w:divBdr>
        <w:top w:val="none" w:sz="0" w:space="0" w:color="auto"/>
        <w:left w:val="none" w:sz="0" w:space="0" w:color="auto"/>
        <w:bottom w:val="none" w:sz="0" w:space="0" w:color="auto"/>
        <w:right w:val="none" w:sz="0" w:space="0" w:color="auto"/>
      </w:divBdr>
    </w:div>
    <w:div w:id="755906234">
      <w:marLeft w:val="0"/>
      <w:marRight w:val="0"/>
      <w:marTop w:val="0"/>
      <w:marBottom w:val="0"/>
      <w:divBdr>
        <w:top w:val="none" w:sz="0" w:space="0" w:color="auto"/>
        <w:left w:val="none" w:sz="0" w:space="0" w:color="auto"/>
        <w:bottom w:val="none" w:sz="0" w:space="0" w:color="auto"/>
        <w:right w:val="none" w:sz="0" w:space="0" w:color="auto"/>
      </w:divBdr>
    </w:div>
    <w:div w:id="758330809">
      <w:marLeft w:val="0"/>
      <w:marRight w:val="0"/>
      <w:marTop w:val="0"/>
      <w:marBottom w:val="0"/>
      <w:divBdr>
        <w:top w:val="none" w:sz="0" w:space="0" w:color="auto"/>
        <w:left w:val="none" w:sz="0" w:space="0" w:color="auto"/>
        <w:bottom w:val="none" w:sz="0" w:space="0" w:color="auto"/>
        <w:right w:val="none" w:sz="0" w:space="0" w:color="auto"/>
      </w:divBdr>
    </w:div>
    <w:div w:id="759326379">
      <w:marLeft w:val="0"/>
      <w:marRight w:val="0"/>
      <w:marTop w:val="0"/>
      <w:marBottom w:val="0"/>
      <w:divBdr>
        <w:top w:val="none" w:sz="0" w:space="0" w:color="auto"/>
        <w:left w:val="none" w:sz="0" w:space="0" w:color="auto"/>
        <w:bottom w:val="none" w:sz="0" w:space="0" w:color="auto"/>
        <w:right w:val="none" w:sz="0" w:space="0" w:color="auto"/>
      </w:divBdr>
    </w:div>
    <w:div w:id="763455243">
      <w:marLeft w:val="0"/>
      <w:marRight w:val="0"/>
      <w:marTop w:val="0"/>
      <w:marBottom w:val="0"/>
      <w:divBdr>
        <w:top w:val="none" w:sz="0" w:space="0" w:color="auto"/>
        <w:left w:val="none" w:sz="0" w:space="0" w:color="auto"/>
        <w:bottom w:val="none" w:sz="0" w:space="0" w:color="auto"/>
        <w:right w:val="none" w:sz="0" w:space="0" w:color="auto"/>
      </w:divBdr>
    </w:div>
    <w:div w:id="770903843">
      <w:marLeft w:val="0"/>
      <w:marRight w:val="0"/>
      <w:marTop w:val="0"/>
      <w:marBottom w:val="0"/>
      <w:divBdr>
        <w:top w:val="none" w:sz="0" w:space="0" w:color="auto"/>
        <w:left w:val="none" w:sz="0" w:space="0" w:color="auto"/>
        <w:bottom w:val="none" w:sz="0" w:space="0" w:color="auto"/>
        <w:right w:val="none" w:sz="0" w:space="0" w:color="auto"/>
      </w:divBdr>
    </w:div>
    <w:div w:id="772938683">
      <w:marLeft w:val="0"/>
      <w:marRight w:val="0"/>
      <w:marTop w:val="0"/>
      <w:marBottom w:val="0"/>
      <w:divBdr>
        <w:top w:val="none" w:sz="0" w:space="0" w:color="auto"/>
        <w:left w:val="none" w:sz="0" w:space="0" w:color="auto"/>
        <w:bottom w:val="none" w:sz="0" w:space="0" w:color="auto"/>
        <w:right w:val="none" w:sz="0" w:space="0" w:color="auto"/>
      </w:divBdr>
    </w:div>
    <w:div w:id="773286474">
      <w:marLeft w:val="0"/>
      <w:marRight w:val="0"/>
      <w:marTop w:val="0"/>
      <w:marBottom w:val="0"/>
      <w:divBdr>
        <w:top w:val="none" w:sz="0" w:space="0" w:color="auto"/>
        <w:left w:val="none" w:sz="0" w:space="0" w:color="auto"/>
        <w:bottom w:val="none" w:sz="0" w:space="0" w:color="auto"/>
        <w:right w:val="none" w:sz="0" w:space="0" w:color="auto"/>
      </w:divBdr>
    </w:div>
    <w:div w:id="787699992">
      <w:marLeft w:val="0"/>
      <w:marRight w:val="0"/>
      <w:marTop w:val="0"/>
      <w:marBottom w:val="0"/>
      <w:divBdr>
        <w:top w:val="none" w:sz="0" w:space="0" w:color="auto"/>
        <w:left w:val="none" w:sz="0" w:space="0" w:color="auto"/>
        <w:bottom w:val="none" w:sz="0" w:space="0" w:color="auto"/>
        <w:right w:val="none" w:sz="0" w:space="0" w:color="auto"/>
      </w:divBdr>
    </w:div>
    <w:div w:id="795101357">
      <w:marLeft w:val="0"/>
      <w:marRight w:val="0"/>
      <w:marTop w:val="0"/>
      <w:marBottom w:val="0"/>
      <w:divBdr>
        <w:top w:val="none" w:sz="0" w:space="0" w:color="auto"/>
        <w:left w:val="none" w:sz="0" w:space="0" w:color="auto"/>
        <w:bottom w:val="none" w:sz="0" w:space="0" w:color="auto"/>
        <w:right w:val="none" w:sz="0" w:space="0" w:color="auto"/>
      </w:divBdr>
    </w:div>
    <w:div w:id="798916035">
      <w:marLeft w:val="0"/>
      <w:marRight w:val="0"/>
      <w:marTop w:val="0"/>
      <w:marBottom w:val="0"/>
      <w:divBdr>
        <w:top w:val="none" w:sz="0" w:space="0" w:color="auto"/>
        <w:left w:val="none" w:sz="0" w:space="0" w:color="auto"/>
        <w:bottom w:val="none" w:sz="0" w:space="0" w:color="auto"/>
        <w:right w:val="none" w:sz="0" w:space="0" w:color="auto"/>
      </w:divBdr>
    </w:div>
    <w:div w:id="802426803">
      <w:marLeft w:val="0"/>
      <w:marRight w:val="0"/>
      <w:marTop w:val="0"/>
      <w:marBottom w:val="0"/>
      <w:divBdr>
        <w:top w:val="none" w:sz="0" w:space="0" w:color="auto"/>
        <w:left w:val="none" w:sz="0" w:space="0" w:color="auto"/>
        <w:bottom w:val="none" w:sz="0" w:space="0" w:color="auto"/>
        <w:right w:val="none" w:sz="0" w:space="0" w:color="auto"/>
      </w:divBdr>
    </w:div>
    <w:div w:id="809789115">
      <w:marLeft w:val="0"/>
      <w:marRight w:val="0"/>
      <w:marTop w:val="0"/>
      <w:marBottom w:val="0"/>
      <w:divBdr>
        <w:top w:val="none" w:sz="0" w:space="0" w:color="auto"/>
        <w:left w:val="none" w:sz="0" w:space="0" w:color="auto"/>
        <w:bottom w:val="none" w:sz="0" w:space="0" w:color="auto"/>
        <w:right w:val="none" w:sz="0" w:space="0" w:color="auto"/>
      </w:divBdr>
    </w:div>
    <w:div w:id="834224104">
      <w:marLeft w:val="0"/>
      <w:marRight w:val="0"/>
      <w:marTop w:val="0"/>
      <w:marBottom w:val="0"/>
      <w:divBdr>
        <w:top w:val="none" w:sz="0" w:space="0" w:color="auto"/>
        <w:left w:val="none" w:sz="0" w:space="0" w:color="auto"/>
        <w:bottom w:val="none" w:sz="0" w:space="0" w:color="auto"/>
        <w:right w:val="none" w:sz="0" w:space="0" w:color="auto"/>
      </w:divBdr>
    </w:div>
    <w:div w:id="842011451">
      <w:marLeft w:val="0"/>
      <w:marRight w:val="0"/>
      <w:marTop w:val="0"/>
      <w:marBottom w:val="0"/>
      <w:divBdr>
        <w:top w:val="none" w:sz="0" w:space="0" w:color="auto"/>
        <w:left w:val="none" w:sz="0" w:space="0" w:color="auto"/>
        <w:bottom w:val="none" w:sz="0" w:space="0" w:color="auto"/>
        <w:right w:val="none" w:sz="0" w:space="0" w:color="auto"/>
      </w:divBdr>
    </w:div>
    <w:div w:id="849682816">
      <w:marLeft w:val="0"/>
      <w:marRight w:val="0"/>
      <w:marTop w:val="0"/>
      <w:marBottom w:val="0"/>
      <w:divBdr>
        <w:top w:val="none" w:sz="0" w:space="0" w:color="auto"/>
        <w:left w:val="none" w:sz="0" w:space="0" w:color="auto"/>
        <w:bottom w:val="none" w:sz="0" w:space="0" w:color="auto"/>
        <w:right w:val="none" w:sz="0" w:space="0" w:color="auto"/>
      </w:divBdr>
    </w:div>
    <w:div w:id="852184101">
      <w:marLeft w:val="0"/>
      <w:marRight w:val="0"/>
      <w:marTop w:val="0"/>
      <w:marBottom w:val="0"/>
      <w:divBdr>
        <w:top w:val="none" w:sz="0" w:space="0" w:color="auto"/>
        <w:left w:val="none" w:sz="0" w:space="0" w:color="auto"/>
        <w:bottom w:val="none" w:sz="0" w:space="0" w:color="auto"/>
        <w:right w:val="none" w:sz="0" w:space="0" w:color="auto"/>
      </w:divBdr>
    </w:div>
    <w:div w:id="854424038">
      <w:marLeft w:val="0"/>
      <w:marRight w:val="0"/>
      <w:marTop w:val="0"/>
      <w:marBottom w:val="0"/>
      <w:divBdr>
        <w:top w:val="none" w:sz="0" w:space="0" w:color="auto"/>
        <w:left w:val="none" w:sz="0" w:space="0" w:color="auto"/>
        <w:bottom w:val="none" w:sz="0" w:space="0" w:color="auto"/>
        <w:right w:val="none" w:sz="0" w:space="0" w:color="auto"/>
      </w:divBdr>
    </w:div>
    <w:div w:id="867639471">
      <w:marLeft w:val="0"/>
      <w:marRight w:val="0"/>
      <w:marTop w:val="0"/>
      <w:marBottom w:val="0"/>
      <w:divBdr>
        <w:top w:val="none" w:sz="0" w:space="0" w:color="auto"/>
        <w:left w:val="none" w:sz="0" w:space="0" w:color="auto"/>
        <w:bottom w:val="none" w:sz="0" w:space="0" w:color="auto"/>
        <w:right w:val="none" w:sz="0" w:space="0" w:color="auto"/>
      </w:divBdr>
    </w:div>
    <w:div w:id="885990802">
      <w:marLeft w:val="0"/>
      <w:marRight w:val="0"/>
      <w:marTop w:val="0"/>
      <w:marBottom w:val="0"/>
      <w:divBdr>
        <w:top w:val="none" w:sz="0" w:space="0" w:color="auto"/>
        <w:left w:val="none" w:sz="0" w:space="0" w:color="auto"/>
        <w:bottom w:val="none" w:sz="0" w:space="0" w:color="auto"/>
        <w:right w:val="none" w:sz="0" w:space="0" w:color="auto"/>
      </w:divBdr>
    </w:div>
    <w:div w:id="889073020">
      <w:marLeft w:val="0"/>
      <w:marRight w:val="0"/>
      <w:marTop w:val="0"/>
      <w:marBottom w:val="0"/>
      <w:divBdr>
        <w:top w:val="none" w:sz="0" w:space="0" w:color="auto"/>
        <w:left w:val="none" w:sz="0" w:space="0" w:color="auto"/>
        <w:bottom w:val="none" w:sz="0" w:space="0" w:color="auto"/>
        <w:right w:val="none" w:sz="0" w:space="0" w:color="auto"/>
      </w:divBdr>
    </w:div>
    <w:div w:id="894317889">
      <w:marLeft w:val="0"/>
      <w:marRight w:val="0"/>
      <w:marTop w:val="0"/>
      <w:marBottom w:val="0"/>
      <w:divBdr>
        <w:top w:val="none" w:sz="0" w:space="0" w:color="auto"/>
        <w:left w:val="none" w:sz="0" w:space="0" w:color="auto"/>
        <w:bottom w:val="none" w:sz="0" w:space="0" w:color="auto"/>
        <w:right w:val="none" w:sz="0" w:space="0" w:color="auto"/>
      </w:divBdr>
    </w:div>
    <w:div w:id="902376202">
      <w:marLeft w:val="0"/>
      <w:marRight w:val="0"/>
      <w:marTop w:val="0"/>
      <w:marBottom w:val="0"/>
      <w:divBdr>
        <w:top w:val="none" w:sz="0" w:space="0" w:color="auto"/>
        <w:left w:val="none" w:sz="0" w:space="0" w:color="auto"/>
        <w:bottom w:val="none" w:sz="0" w:space="0" w:color="auto"/>
        <w:right w:val="none" w:sz="0" w:space="0" w:color="auto"/>
      </w:divBdr>
    </w:div>
    <w:div w:id="902646058">
      <w:marLeft w:val="0"/>
      <w:marRight w:val="0"/>
      <w:marTop w:val="0"/>
      <w:marBottom w:val="0"/>
      <w:divBdr>
        <w:top w:val="none" w:sz="0" w:space="0" w:color="auto"/>
        <w:left w:val="none" w:sz="0" w:space="0" w:color="auto"/>
        <w:bottom w:val="none" w:sz="0" w:space="0" w:color="auto"/>
        <w:right w:val="none" w:sz="0" w:space="0" w:color="auto"/>
      </w:divBdr>
    </w:div>
    <w:div w:id="905337881">
      <w:marLeft w:val="0"/>
      <w:marRight w:val="0"/>
      <w:marTop w:val="0"/>
      <w:marBottom w:val="0"/>
      <w:divBdr>
        <w:top w:val="none" w:sz="0" w:space="0" w:color="auto"/>
        <w:left w:val="none" w:sz="0" w:space="0" w:color="auto"/>
        <w:bottom w:val="none" w:sz="0" w:space="0" w:color="auto"/>
        <w:right w:val="none" w:sz="0" w:space="0" w:color="auto"/>
      </w:divBdr>
    </w:div>
    <w:div w:id="924801021">
      <w:marLeft w:val="0"/>
      <w:marRight w:val="0"/>
      <w:marTop w:val="0"/>
      <w:marBottom w:val="0"/>
      <w:divBdr>
        <w:top w:val="none" w:sz="0" w:space="0" w:color="auto"/>
        <w:left w:val="none" w:sz="0" w:space="0" w:color="auto"/>
        <w:bottom w:val="none" w:sz="0" w:space="0" w:color="auto"/>
        <w:right w:val="none" w:sz="0" w:space="0" w:color="auto"/>
      </w:divBdr>
    </w:div>
    <w:div w:id="926578054">
      <w:marLeft w:val="0"/>
      <w:marRight w:val="0"/>
      <w:marTop w:val="0"/>
      <w:marBottom w:val="0"/>
      <w:divBdr>
        <w:top w:val="none" w:sz="0" w:space="0" w:color="auto"/>
        <w:left w:val="none" w:sz="0" w:space="0" w:color="auto"/>
        <w:bottom w:val="none" w:sz="0" w:space="0" w:color="auto"/>
        <w:right w:val="none" w:sz="0" w:space="0" w:color="auto"/>
      </w:divBdr>
    </w:div>
    <w:div w:id="927153410">
      <w:marLeft w:val="0"/>
      <w:marRight w:val="0"/>
      <w:marTop w:val="0"/>
      <w:marBottom w:val="0"/>
      <w:divBdr>
        <w:top w:val="none" w:sz="0" w:space="0" w:color="auto"/>
        <w:left w:val="none" w:sz="0" w:space="0" w:color="auto"/>
        <w:bottom w:val="none" w:sz="0" w:space="0" w:color="auto"/>
        <w:right w:val="none" w:sz="0" w:space="0" w:color="auto"/>
      </w:divBdr>
    </w:div>
    <w:div w:id="948001716">
      <w:marLeft w:val="0"/>
      <w:marRight w:val="0"/>
      <w:marTop w:val="0"/>
      <w:marBottom w:val="0"/>
      <w:divBdr>
        <w:top w:val="none" w:sz="0" w:space="0" w:color="auto"/>
        <w:left w:val="none" w:sz="0" w:space="0" w:color="auto"/>
        <w:bottom w:val="none" w:sz="0" w:space="0" w:color="auto"/>
        <w:right w:val="none" w:sz="0" w:space="0" w:color="auto"/>
      </w:divBdr>
    </w:div>
    <w:div w:id="949048960">
      <w:marLeft w:val="0"/>
      <w:marRight w:val="0"/>
      <w:marTop w:val="0"/>
      <w:marBottom w:val="0"/>
      <w:divBdr>
        <w:top w:val="none" w:sz="0" w:space="0" w:color="auto"/>
        <w:left w:val="none" w:sz="0" w:space="0" w:color="auto"/>
        <w:bottom w:val="none" w:sz="0" w:space="0" w:color="auto"/>
        <w:right w:val="none" w:sz="0" w:space="0" w:color="auto"/>
      </w:divBdr>
    </w:div>
    <w:div w:id="953900087">
      <w:marLeft w:val="0"/>
      <w:marRight w:val="0"/>
      <w:marTop w:val="0"/>
      <w:marBottom w:val="0"/>
      <w:divBdr>
        <w:top w:val="none" w:sz="0" w:space="0" w:color="auto"/>
        <w:left w:val="none" w:sz="0" w:space="0" w:color="auto"/>
        <w:bottom w:val="none" w:sz="0" w:space="0" w:color="auto"/>
        <w:right w:val="none" w:sz="0" w:space="0" w:color="auto"/>
      </w:divBdr>
    </w:div>
    <w:div w:id="963804185">
      <w:marLeft w:val="0"/>
      <w:marRight w:val="0"/>
      <w:marTop w:val="0"/>
      <w:marBottom w:val="0"/>
      <w:divBdr>
        <w:top w:val="none" w:sz="0" w:space="0" w:color="auto"/>
        <w:left w:val="none" w:sz="0" w:space="0" w:color="auto"/>
        <w:bottom w:val="none" w:sz="0" w:space="0" w:color="auto"/>
        <w:right w:val="none" w:sz="0" w:space="0" w:color="auto"/>
      </w:divBdr>
    </w:div>
    <w:div w:id="967247362">
      <w:marLeft w:val="0"/>
      <w:marRight w:val="0"/>
      <w:marTop w:val="0"/>
      <w:marBottom w:val="0"/>
      <w:divBdr>
        <w:top w:val="none" w:sz="0" w:space="0" w:color="auto"/>
        <w:left w:val="none" w:sz="0" w:space="0" w:color="auto"/>
        <w:bottom w:val="none" w:sz="0" w:space="0" w:color="auto"/>
        <w:right w:val="none" w:sz="0" w:space="0" w:color="auto"/>
      </w:divBdr>
    </w:div>
    <w:div w:id="969676152">
      <w:marLeft w:val="0"/>
      <w:marRight w:val="0"/>
      <w:marTop w:val="0"/>
      <w:marBottom w:val="0"/>
      <w:divBdr>
        <w:top w:val="none" w:sz="0" w:space="0" w:color="auto"/>
        <w:left w:val="none" w:sz="0" w:space="0" w:color="auto"/>
        <w:bottom w:val="none" w:sz="0" w:space="0" w:color="auto"/>
        <w:right w:val="none" w:sz="0" w:space="0" w:color="auto"/>
      </w:divBdr>
    </w:div>
    <w:div w:id="975912070">
      <w:marLeft w:val="0"/>
      <w:marRight w:val="0"/>
      <w:marTop w:val="0"/>
      <w:marBottom w:val="0"/>
      <w:divBdr>
        <w:top w:val="none" w:sz="0" w:space="0" w:color="auto"/>
        <w:left w:val="none" w:sz="0" w:space="0" w:color="auto"/>
        <w:bottom w:val="none" w:sz="0" w:space="0" w:color="auto"/>
        <w:right w:val="none" w:sz="0" w:space="0" w:color="auto"/>
      </w:divBdr>
    </w:div>
    <w:div w:id="987056527">
      <w:marLeft w:val="0"/>
      <w:marRight w:val="0"/>
      <w:marTop w:val="0"/>
      <w:marBottom w:val="0"/>
      <w:divBdr>
        <w:top w:val="none" w:sz="0" w:space="0" w:color="auto"/>
        <w:left w:val="none" w:sz="0" w:space="0" w:color="auto"/>
        <w:bottom w:val="none" w:sz="0" w:space="0" w:color="auto"/>
        <w:right w:val="none" w:sz="0" w:space="0" w:color="auto"/>
      </w:divBdr>
    </w:div>
    <w:div w:id="989208788">
      <w:marLeft w:val="0"/>
      <w:marRight w:val="0"/>
      <w:marTop w:val="0"/>
      <w:marBottom w:val="0"/>
      <w:divBdr>
        <w:top w:val="none" w:sz="0" w:space="0" w:color="auto"/>
        <w:left w:val="none" w:sz="0" w:space="0" w:color="auto"/>
        <w:bottom w:val="none" w:sz="0" w:space="0" w:color="auto"/>
        <w:right w:val="none" w:sz="0" w:space="0" w:color="auto"/>
      </w:divBdr>
    </w:div>
    <w:div w:id="992102577">
      <w:marLeft w:val="0"/>
      <w:marRight w:val="0"/>
      <w:marTop w:val="0"/>
      <w:marBottom w:val="0"/>
      <w:divBdr>
        <w:top w:val="none" w:sz="0" w:space="0" w:color="auto"/>
        <w:left w:val="none" w:sz="0" w:space="0" w:color="auto"/>
        <w:bottom w:val="none" w:sz="0" w:space="0" w:color="auto"/>
        <w:right w:val="none" w:sz="0" w:space="0" w:color="auto"/>
      </w:divBdr>
    </w:div>
    <w:div w:id="992761360">
      <w:marLeft w:val="0"/>
      <w:marRight w:val="0"/>
      <w:marTop w:val="0"/>
      <w:marBottom w:val="0"/>
      <w:divBdr>
        <w:top w:val="none" w:sz="0" w:space="0" w:color="auto"/>
        <w:left w:val="none" w:sz="0" w:space="0" w:color="auto"/>
        <w:bottom w:val="none" w:sz="0" w:space="0" w:color="auto"/>
        <w:right w:val="none" w:sz="0" w:space="0" w:color="auto"/>
      </w:divBdr>
    </w:div>
    <w:div w:id="992871906">
      <w:marLeft w:val="0"/>
      <w:marRight w:val="0"/>
      <w:marTop w:val="0"/>
      <w:marBottom w:val="0"/>
      <w:divBdr>
        <w:top w:val="none" w:sz="0" w:space="0" w:color="auto"/>
        <w:left w:val="none" w:sz="0" w:space="0" w:color="auto"/>
        <w:bottom w:val="none" w:sz="0" w:space="0" w:color="auto"/>
        <w:right w:val="none" w:sz="0" w:space="0" w:color="auto"/>
      </w:divBdr>
    </w:div>
    <w:div w:id="999773537">
      <w:marLeft w:val="0"/>
      <w:marRight w:val="0"/>
      <w:marTop w:val="0"/>
      <w:marBottom w:val="0"/>
      <w:divBdr>
        <w:top w:val="none" w:sz="0" w:space="0" w:color="auto"/>
        <w:left w:val="none" w:sz="0" w:space="0" w:color="auto"/>
        <w:bottom w:val="none" w:sz="0" w:space="0" w:color="auto"/>
        <w:right w:val="none" w:sz="0" w:space="0" w:color="auto"/>
      </w:divBdr>
    </w:div>
    <w:div w:id="1001856394">
      <w:marLeft w:val="0"/>
      <w:marRight w:val="0"/>
      <w:marTop w:val="0"/>
      <w:marBottom w:val="0"/>
      <w:divBdr>
        <w:top w:val="none" w:sz="0" w:space="0" w:color="auto"/>
        <w:left w:val="none" w:sz="0" w:space="0" w:color="auto"/>
        <w:bottom w:val="none" w:sz="0" w:space="0" w:color="auto"/>
        <w:right w:val="none" w:sz="0" w:space="0" w:color="auto"/>
      </w:divBdr>
    </w:div>
    <w:div w:id="1005330317">
      <w:marLeft w:val="0"/>
      <w:marRight w:val="0"/>
      <w:marTop w:val="0"/>
      <w:marBottom w:val="0"/>
      <w:divBdr>
        <w:top w:val="none" w:sz="0" w:space="0" w:color="auto"/>
        <w:left w:val="none" w:sz="0" w:space="0" w:color="auto"/>
        <w:bottom w:val="none" w:sz="0" w:space="0" w:color="auto"/>
        <w:right w:val="none" w:sz="0" w:space="0" w:color="auto"/>
      </w:divBdr>
    </w:div>
    <w:div w:id="1012024665">
      <w:marLeft w:val="0"/>
      <w:marRight w:val="0"/>
      <w:marTop w:val="0"/>
      <w:marBottom w:val="0"/>
      <w:divBdr>
        <w:top w:val="none" w:sz="0" w:space="0" w:color="auto"/>
        <w:left w:val="none" w:sz="0" w:space="0" w:color="auto"/>
        <w:bottom w:val="none" w:sz="0" w:space="0" w:color="auto"/>
        <w:right w:val="none" w:sz="0" w:space="0" w:color="auto"/>
      </w:divBdr>
    </w:div>
    <w:div w:id="1016686925">
      <w:marLeft w:val="0"/>
      <w:marRight w:val="0"/>
      <w:marTop w:val="0"/>
      <w:marBottom w:val="0"/>
      <w:divBdr>
        <w:top w:val="none" w:sz="0" w:space="0" w:color="auto"/>
        <w:left w:val="none" w:sz="0" w:space="0" w:color="auto"/>
        <w:bottom w:val="none" w:sz="0" w:space="0" w:color="auto"/>
        <w:right w:val="none" w:sz="0" w:space="0" w:color="auto"/>
      </w:divBdr>
    </w:div>
    <w:div w:id="1030764668">
      <w:marLeft w:val="0"/>
      <w:marRight w:val="0"/>
      <w:marTop w:val="0"/>
      <w:marBottom w:val="0"/>
      <w:divBdr>
        <w:top w:val="none" w:sz="0" w:space="0" w:color="auto"/>
        <w:left w:val="none" w:sz="0" w:space="0" w:color="auto"/>
        <w:bottom w:val="none" w:sz="0" w:space="0" w:color="auto"/>
        <w:right w:val="none" w:sz="0" w:space="0" w:color="auto"/>
      </w:divBdr>
    </w:div>
    <w:div w:id="1031883928">
      <w:marLeft w:val="0"/>
      <w:marRight w:val="0"/>
      <w:marTop w:val="0"/>
      <w:marBottom w:val="0"/>
      <w:divBdr>
        <w:top w:val="none" w:sz="0" w:space="0" w:color="auto"/>
        <w:left w:val="none" w:sz="0" w:space="0" w:color="auto"/>
        <w:bottom w:val="none" w:sz="0" w:space="0" w:color="auto"/>
        <w:right w:val="none" w:sz="0" w:space="0" w:color="auto"/>
      </w:divBdr>
    </w:div>
    <w:div w:id="1045720167">
      <w:marLeft w:val="0"/>
      <w:marRight w:val="0"/>
      <w:marTop w:val="0"/>
      <w:marBottom w:val="0"/>
      <w:divBdr>
        <w:top w:val="none" w:sz="0" w:space="0" w:color="auto"/>
        <w:left w:val="none" w:sz="0" w:space="0" w:color="auto"/>
        <w:bottom w:val="none" w:sz="0" w:space="0" w:color="auto"/>
        <w:right w:val="none" w:sz="0" w:space="0" w:color="auto"/>
      </w:divBdr>
    </w:div>
    <w:div w:id="1045909062">
      <w:marLeft w:val="0"/>
      <w:marRight w:val="0"/>
      <w:marTop w:val="0"/>
      <w:marBottom w:val="0"/>
      <w:divBdr>
        <w:top w:val="none" w:sz="0" w:space="0" w:color="auto"/>
        <w:left w:val="none" w:sz="0" w:space="0" w:color="auto"/>
        <w:bottom w:val="none" w:sz="0" w:space="0" w:color="auto"/>
        <w:right w:val="none" w:sz="0" w:space="0" w:color="auto"/>
      </w:divBdr>
    </w:div>
    <w:div w:id="1050376107">
      <w:marLeft w:val="0"/>
      <w:marRight w:val="0"/>
      <w:marTop w:val="0"/>
      <w:marBottom w:val="0"/>
      <w:divBdr>
        <w:top w:val="none" w:sz="0" w:space="0" w:color="auto"/>
        <w:left w:val="none" w:sz="0" w:space="0" w:color="auto"/>
        <w:bottom w:val="none" w:sz="0" w:space="0" w:color="auto"/>
        <w:right w:val="none" w:sz="0" w:space="0" w:color="auto"/>
      </w:divBdr>
    </w:div>
    <w:div w:id="1055852226">
      <w:marLeft w:val="0"/>
      <w:marRight w:val="0"/>
      <w:marTop w:val="0"/>
      <w:marBottom w:val="0"/>
      <w:divBdr>
        <w:top w:val="none" w:sz="0" w:space="0" w:color="auto"/>
        <w:left w:val="none" w:sz="0" w:space="0" w:color="auto"/>
        <w:bottom w:val="none" w:sz="0" w:space="0" w:color="auto"/>
        <w:right w:val="none" w:sz="0" w:space="0" w:color="auto"/>
      </w:divBdr>
    </w:div>
    <w:div w:id="1068070181">
      <w:marLeft w:val="0"/>
      <w:marRight w:val="0"/>
      <w:marTop w:val="0"/>
      <w:marBottom w:val="0"/>
      <w:divBdr>
        <w:top w:val="none" w:sz="0" w:space="0" w:color="auto"/>
        <w:left w:val="none" w:sz="0" w:space="0" w:color="auto"/>
        <w:bottom w:val="none" w:sz="0" w:space="0" w:color="auto"/>
        <w:right w:val="none" w:sz="0" w:space="0" w:color="auto"/>
      </w:divBdr>
    </w:div>
    <w:div w:id="1071081071">
      <w:marLeft w:val="0"/>
      <w:marRight w:val="0"/>
      <w:marTop w:val="0"/>
      <w:marBottom w:val="0"/>
      <w:divBdr>
        <w:top w:val="none" w:sz="0" w:space="0" w:color="auto"/>
        <w:left w:val="none" w:sz="0" w:space="0" w:color="auto"/>
        <w:bottom w:val="none" w:sz="0" w:space="0" w:color="auto"/>
        <w:right w:val="none" w:sz="0" w:space="0" w:color="auto"/>
      </w:divBdr>
    </w:div>
    <w:div w:id="1071273012">
      <w:marLeft w:val="0"/>
      <w:marRight w:val="0"/>
      <w:marTop w:val="0"/>
      <w:marBottom w:val="0"/>
      <w:divBdr>
        <w:top w:val="none" w:sz="0" w:space="0" w:color="auto"/>
        <w:left w:val="none" w:sz="0" w:space="0" w:color="auto"/>
        <w:bottom w:val="none" w:sz="0" w:space="0" w:color="auto"/>
        <w:right w:val="none" w:sz="0" w:space="0" w:color="auto"/>
      </w:divBdr>
    </w:div>
    <w:div w:id="1078290983">
      <w:marLeft w:val="0"/>
      <w:marRight w:val="0"/>
      <w:marTop w:val="0"/>
      <w:marBottom w:val="0"/>
      <w:divBdr>
        <w:top w:val="none" w:sz="0" w:space="0" w:color="auto"/>
        <w:left w:val="none" w:sz="0" w:space="0" w:color="auto"/>
        <w:bottom w:val="none" w:sz="0" w:space="0" w:color="auto"/>
        <w:right w:val="none" w:sz="0" w:space="0" w:color="auto"/>
      </w:divBdr>
    </w:div>
    <w:div w:id="1094397738">
      <w:marLeft w:val="0"/>
      <w:marRight w:val="0"/>
      <w:marTop w:val="0"/>
      <w:marBottom w:val="0"/>
      <w:divBdr>
        <w:top w:val="none" w:sz="0" w:space="0" w:color="auto"/>
        <w:left w:val="none" w:sz="0" w:space="0" w:color="auto"/>
        <w:bottom w:val="none" w:sz="0" w:space="0" w:color="auto"/>
        <w:right w:val="none" w:sz="0" w:space="0" w:color="auto"/>
      </w:divBdr>
    </w:div>
    <w:div w:id="1094983209">
      <w:marLeft w:val="0"/>
      <w:marRight w:val="0"/>
      <w:marTop w:val="0"/>
      <w:marBottom w:val="0"/>
      <w:divBdr>
        <w:top w:val="none" w:sz="0" w:space="0" w:color="auto"/>
        <w:left w:val="none" w:sz="0" w:space="0" w:color="auto"/>
        <w:bottom w:val="none" w:sz="0" w:space="0" w:color="auto"/>
        <w:right w:val="none" w:sz="0" w:space="0" w:color="auto"/>
      </w:divBdr>
    </w:div>
    <w:div w:id="1095905698">
      <w:marLeft w:val="0"/>
      <w:marRight w:val="0"/>
      <w:marTop w:val="0"/>
      <w:marBottom w:val="0"/>
      <w:divBdr>
        <w:top w:val="none" w:sz="0" w:space="0" w:color="auto"/>
        <w:left w:val="none" w:sz="0" w:space="0" w:color="auto"/>
        <w:bottom w:val="none" w:sz="0" w:space="0" w:color="auto"/>
        <w:right w:val="none" w:sz="0" w:space="0" w:color="auto"/>
      </w:divBdr>
    </w:div>
    <w:div w:id="1106996836">
      <w:marLeft w:val="0"/>
      <w:marRight w:val="0"/>
      <w:marTop w:val="0"/>
      <w:marBottom w:val="0"/>
      <w:divBdr>
        <w:top w:val="none" w:sz="0" w:space="0" w:color="auto"/>
        <w:left w:val="none" w:sz="0" w:space="0" w:color="auto"/>
        <w:bottom w:val="none" w:sz="0" w:space="0" w:color="auto"/>
        <w:right w:val="none" w:sz="0" w:space="0" w:color="auto"/>
      </w:divBdr>
    </w:div>
    <w:div w:id="1117331708">
      <w:marLeft w:val="0"/>
      <w:marRight w:val="0"/>
      <w:marTop w:val="0"/>
      <w:marBottom w:val="0"/>
      <w:divBdr>
        <w:top w:val="none" w:sz="0" w:space="0" w:color="auto"/>
        <w:left w:val="none" w:sz="0" w:space="0" w:color="auto"/>
        <w:bottom w:val="none" w:sz="0" w:space="0" w:color="auto"/>
        <w:right w:val="none" w:sz="0" w:space="0" w:color="auto"/>
      </w:divBdr>
    </w:div>
    <w:div w:id="1121538341">
      <w:marLeft w:val="0"/>
      <w:marRight w:val="0"/>
      <w:marTop w:val="0"/>
      <w:marBottom w:val="0"/>
      <w:divBdr>
        <w:top w:val="none" w:sz="0" w:space="0" w:color="auto"/>
        <w:left w:val="none" w:sz="0" w:space="0" w:color="auto"/>
        <w:bottom w:val="none" w:sz="0" w:space="0" w:color="auto"/>
        <w:right w:val="none" w:sz="0" w:space="0" w:color="auto"/>
      </w:divBdr>
    </w:div>
    <w:div w:id="1125737567">
      <w:marLeft w:val="0"/>
      <w:marRight w:val="0"/>
      <w:marTop w:val="0"/>
      <w:marBottom w:val="0"/>
      <w:divBdr>
        <w:top w:val="none" w:sz="0" w:space="0" w:color="auto"/>
        <w:left w:val="none" w:sz="0" w:space="0" w:color="auto"/>
        <w:bottom w:val="none" w:sz="0" w:space="0" w:color="auto"/>
        <w:right w:val="none" w:sz="0" w:space="0" w:color="auto"/>
      </w:divBdr>
    </w:div>
    <w:div w:id="1129975024">
      <w:marLeft w:val="0"/>
      <w:marRight w:val="0"/>
      <w:marTop w:val="0"/>
      <w:marBottom w:val="0"/>
      <w:divBdr>
        <w:top w:val="none" w:sz="0" w:space="0" w:color="auto"/>
        <w:left w:val="none" w:sz="0" w:space="0" w:color="auto"/>
        <w:bottom w:val="none" w:sz="0" w:space="0" w:color="auto"/>
        <w:right w:val="none" w:sz="0" w:space="0" w:color="auto"/>
      </w:divBdr>
    </w:div>
    <w:div w:id="1131748388">
      <w:marLeft w:val="0"/>
      <w:marRight w:val="0"/>
      <w:marTop w:val="0"/>
      <w:marBottom w:val="0"/>
      <w:divBdr>
        <w:top w:val="none" w:sz="0" w:space="0" w:color="auto"/>
        <w:left w:val="none" w:sz="0" w:space="0" w:color="auto"/>
        <w:bottom w:val="none" w:sz="0" w:space="0" w:color="auto"/>
        <w:right w:val="none" w:sz="0" w:space="0" w:color="auto"/>
      </w:divBdr>
    </w:div>
    <w:div w:id="1141119116">
      <w:marLeft w:val="0"/>
      <w:marRight w:val="0"/>
      <w:marTop w:val="0"/>
      <w:marBottom w:val="0"/>
      <w:divBdr>
        <w:top w:val="none" w:sz="0" w:space="0" w:color="auto"/>
        <w:left w:val="none" w:sz="0" w:space="0" w:color="auto"/>
        <w:bottom w:val="none" w:sz="0" w:space="0" w:color="auto"/>
        <w:right w:val="none" w:sz="0" w:space="0" w:color="auto"/>
      </w:divBdr>
    </w:div>
    <w:div w:id="1143622759">
      <w:marLeft w:val="0"/>
      <w:marRight w:val="0"/>
      <w:marTop w:val="0"/>
      <w:marBottom w:val="0"/>
      <w:divBdr>
        <w:top w:val="none" w:sz="0" w:space="0" w:color="auto"/>
        <w:left w:val="none" w:sz="0" w:space="0" w:color="auto"/>
        <w:bottom w:val="none" w:sz="0" w:space="0" w:color="auto"/>
        <w:right w:val="none" w:sz="0" w:space="0" w:color="auto"/>
      </w:divBdr>
    </w:div>
    <w:div w:id="1145313489">
      <w:marLeft w:val="0"/>
      <w:marRight w:val="0"/>
      <w:marTop w:val="0"/>
      <w:marBottom w:val="0"/>
      <w:divBdr>
        <w:top w:val="none" w:sz="0" w:space="0" w:color="auto"/>
        <w:left w:val="none" w:sz="0" w:space="0" w:color="auto"/>
        <w:bottom w:val="none" w:sz="0" w:space="0" w:color="auto"/>
        <w:right w:val="none" w:sz="0" w:space="0" w:color="auto"/>
      </w:divBdr>
    </w:div>
    <w:div w:id="1152137672">
      <w:marLeft w:val="0"/>
      <w:marRight w:val="0"/>
      <w:marTop w:val="0"/>
      <w:marBottom w:val="0"/>
      <w:divBdr>
        <w:top w:val="none" w:sz="0" w:space="0" w:color="auto"/>
        <w:left w:val="none" w:sz="0" w:space="0" w:color="auto"/>
        <w:bottom w:val="none" w:sz="0" w:space="0" w:color="auto"/>
        <w:right w:val="none" w:sz="0" w:space="0" w:color="auto"/>
      </w:divBdr>
    </w:div>
    <w:div w:id="1160002823">
      <w:marLeft w:val="0"/>
      <w:marRight w:val="0"/>
      <w:marTop w:val="0"/>
      <w:marBottom w:val="0"/>
      <w:divBdr>
        <w:top w:val="none" w:sz="0" w:space="0" w:color="auto"/>
        <w:left w:val="none" w:sz="0" w:space="0" w:color="auto"/>
        <w:bottom w:val="none" w:sz="0" w:space="0" w:color="auto"/>
        <w:right w:val="none" w:sz="0" w:space="0" w:color="auto"/>
      </w:divBdr>
    </w:div>
    <w:div w:id="1160272051">
      <w:marLeft w:val="0"/>
      <w:marRight w:val="0"/>
      <w:marTop w:val="0"/>
      <w:marBottom w:val="0"/>
      <w:divBdr>
        <w:top w:val="none" w:sz="0" w:space="0" w:color="auto"/>
        <w:left w:val="none" w:sz="0" w:space="0" w:color="auto"/>
        <w:bottom w:val="none" w:sz="0" w:space="0" w:color="auto"/>
        <w:right w:val="none" w:sz="0" w:space="0" w:color="auto"/>
      </w:divBdr>
    </w:div>
    <w:div w:id="1160728657">
      <w:marLeft w:val="0"/>
      <w:marRight w:val="0"/>
      <w:marTop w:val="0"/>
      <w:marBottom w:val="0"/>
      <w:divBdr>
        <w:top w:val="none" w:sz="0" w:space="0" w:color="auto"/>
        <w:left w:val="none" w:sz="0" w:space="0" w:color="auto"/>
        <w:bottom w:val="none" w:sz="0" w:space="0" w:color="auto"/>
        <w:right w:val="none" w:sz="0" w:space="0" w:color="auto"/>
      </w:divBdr>
    </w:div>
    <w:div w:id="1166826858">
      <w:marLeft w:val="0"/>
      <w:marRight w:val="0"/>
      <w:marTop w:val="0"/>
      <w:marBottom w:val="0"/>
      <w:divBdr>
        <w:top w:val="none" w:sz="0" w:space="0" w:color="auto"/>
        <w:left w:val="none" w:sz="0" w:space="0" w:color="auto"/>
        <w:bottom w:val="none" w:sz="0" w:space="0" w:color="auto"/>
        <w:right w:val="none" w:sz="0" w:space="0" w:color="auto"/>
      </w:divBdr>
    </w:div>
    <w:div w:id="1168135809">
      <w:marLeft w:val="0"/>
      <w:marRight w:val="0"/>
      <w:marTop w:val="0"/>
      <w:marBottom w:val="0"/>
      <w:divBdr>
        <w:top w:val="none" w:sz="0" w:space="0" w:color="auto"/>
        <w:left w:val="none" w:sz="0" w:space="0" w:color="auto"/>
        <w:bottom w:val="none" w:sz="0" w:space="0" w:color="auto"/>
        <w:right w:val="none" w:sz="0" w:space="0" w:color="auto"/>
      </w:divBdr>
    </w:div>
    <w:div w:id="1168207507">
      <w:marLeft w:val="0"/>
      <w:marRight w:val="0"/>
      <w:marTop w:val="0"/>
      <w:marBottom w:val="0"/>
      <w:divBdr>
        <w:top w:val="none" w:sz="0" w:space="0" w:color="auto"/>
        <w:left w:val="none" w:sz="0" w:space="0" w:color="auto"/>
        <w:bottom w:val="none" w:sz="0" w:space="0" w:color="auto"/>
        <w:right w:val="none" w:sz="0" w:space="0" w:color="auto"/>
      </w:divBdr>
    </w:div>
    <w:div w:id="1198549076">
      <w:marLeft w:val="0"/>
      <w:marRight w:val="0"/>
      <w:marTop w:val="0"/>
      <w:marBottom w:val="0"/>
      <w:divBdr>
        <w:top w:val="none" w:sz="0" w:space="0" w:color="auto"/>
        <w:left w:val="none" w:sz="0" w:space="0" w:color="auto"/>
        <w:bottom w:val="none" w:sz="0" w:space="0" w:color="auto"/>
        <w:right w:val="none" w:sz="0" w:space="0" w:color="auto"/>
      </w:divBdr>
    </w:div>
    <w:div w:id="1202325268">
      <w:marLeft w:val="0"/>
      <w:marRight w:val="0"/>
      <w:marTop w:val="0"/>
      <w:marBottom w:val="0"/>
      <w:divBdr>
        <w:top w:val="none" w:sz="0" w:space="0" w:color="auto"/>
        <w:left w:val="none" w:sz="0" w:space="0" w:color="auto"/>
        <w:bottom w:val="none" w:sz="0" w:space="0" w:color="auto"/>
        <w:right w:val="none" w:sz="0" w:space="0" w:color="auto"/>
      </w:divBdr>
    </w:div>
    <w:div w:id="1217472099">
      <w:marLeft w:val="0"/>
      <w:marRight w:val="0"/>
      <w:marTop w:val="0"/>
      <w:marBottom w:val="0"/>
      <w:divBdr>
        <w:top w:val="none" w:sz="0" w:space="0" w:color="auto"/>
        <w:left w:val="none" w:sz="0" w:space="0" w:color="auto"/>
        <w:bottom w:val="none" w:sz="0" w:space="0" w:color="auto"/>
        <w:right w:val="none" w:sz="0" w:space="0" w:color="auto"/>
      </w:divBdr>
    </w:div>
    <w:div w:id="1222718668">
      <w:marLeft w:val="0"/>
      <w:marRight w:val="0"/>
      <w:marTop w:val="0"/>
      <w:marBottom w:val="0"/>
      <w:divBdr>
        <w:top w:val="none" w:sz="0" w:space="0" w:color="auto"/>
        <w:left w:val="none" w:sz="0" w:space="0" w:color="auto"/>
        <w:bottom w:val="none" w:sz="0" w:space="0" w:color="auto"/>
        <w:right w:val="none" w:sz="0" w:space="0" w:color="auto"/>
      </w:divBdr>
    </w:div>
    <w:div w:id="1224290372">
      <w:marLeft w:val="0"/>
      <w:marRight w:val="0"/>
      <w:marTop w:val="0"/>
      <w:marBottom w:val="0"/>
      <w:divBdr>
        <w:top w:val="none" w:sz="0" w:space="0" w:color="auto"/>
        <w:left w:val="none" w:sz="0" w:space="0" w:color="auto"/>
        <w:bottom w:val="none" w:sz="0" w:space="0" w:color="auto"/>
        <w:right w:val="none" w:sz="0" w:space="0" w:color="auto"/>
      </w:divBdr>
    </w:div>
    <w:div w:id="1230920919">
      <w:marLeft w:val="0"/>
      <w:marRight w:val="0"/>
      <w:marTop w:val="0"/>
      <w:marBottom w:val="0"/>
      <w:divBdr>
        <w:top w:val="none" w:sz="0" w:space="0" w:color="auto"/>
        <w:left w:val="none" w:sz="0" w:space="0" w:color="auto"/>
        <w:bottom w:val="none" w:sz="0" w:space="0" w:color="auto"/>
        <w:right w:val="none" w:sz="0" w:space="0" w:color="auto"/>
      </w:divBdr>
    </w:div>
    <w:div w:id="1231233047">
      <w:marLeft w:val="0"/>
      <w:marRight w:val="0"/>
      <w:marTop w:val="0"/>
      <w:marBottom w:val="0"/>
      <w:divBdr>
        <w:top w:val="none" w:sz="0" w:space="0" w:color="auto"/>
        <w:left w:val="none" w:sz="0" w:space="0" w:color="auto"/>
        <w:bottom w:val="none" w:sz="0" w:space="0" w:color="auto"/>
        <w:right w:val="none" w:sz="0" w:space="0" w:color="auto"/>
      </w:divBdr>
    </w:div>
    <w:div w:id="1240597350">
      <w:marLeft w:val="0"/>
      <w:marRight w:val="0"/>
      <w:marTop w:val="0"/>
      <w:marBottom w:val="0"/>
      <w:divBdr>
        <w:top w:val="none" w:sz="0" w:space="0" w:color="auto"/>
        <w:left w:val="none" w:sz="0" w:space="0" w:color="auto"/>
        <w:bottom w:val="none" w:sz="0" w:space="0" w:color="auto"/>
        <w:right w:val="none" w:sz="0" w:space="0" w:color="auto"/>
      </w:divBdr>
    </w:div>
    <w:div w:id="1251965305">
      <w:marLeft w:val="0"/>
      <w:marRight w:val="0"/>
      <w:marTop w:val="0"/>
      <w:marBottom w:val="0"/>
      <w:divBdr>
        <w:top w:val="none" w:sz="0" w:space="0" w:color="auto"/>
        <w:left w:val="none" w:sz="0" w:space="0" w:color="auto"/>
        <w:bottom w:val="none" w:sz="0" w:space="0" w:color="auto"/>
        <w:right w:val="none" w:sz="0" w:space="0" w:color="auto"/>
      </w:divBdr>
    </w:div>
    <w:div w:id="1256592568">
      <w:marLeft w:val="0"/>
      <w:marRight w:val="0"/>
      <w:marTop w:val="0"/>
      <w:marBottom w:val="0"/>
      <w:divBdr>
        <w:top w:val="none" w:sz="0" w:space="0" w:color="auto"/>
        <w:left w:val="none" w:sz="0" w:space="0" w:color="auto"/>
        <w:bottom w:val="none" w:sz="0" w:space="0" w:color="auto"/>
        <w:right w:val="none" w:sz="0" w:space="0" w:color="auto"/>
      </w:divBdr>
    </w:div>
    <w:div w:id="1260525220">
      <w:marLeft w:val="0"/>
      <w:marRight w:val="0"/>
      <w:marTop w:val="0"/>
      <w:marBottom w:val="0"/>
      <w:divBdr>
        <w:top w:val="none" w:sz="0" w:space="0" w:color="auto"/>
        <w:left w:val="none" w:sz="0" w:space="0" w:color="auto"/>
        <w:bottom w:val="none" w:sz="0" w:space="0" w:color="auto"/>
        <w:right w:val="none" w:sz="0" w:space="0" w:color="auto"/>
      </w:divBdr>
    </w:div>
    <w:div w:id="1263302025">
      <w:marLeft w:val="0"/>
      <w:marRight w:val="0"/>
      <w:marTop w:val="0"/>
      <w:marBottom w:val="0"/>
      <w:divBdr>
        <w:top w:val="none" w:sz="0" w:space="0" w:color="auto"/>
        <w:left w:val="none" w:sz="0" w:space="0" w:color="auto"/>
        <w:bottom w:val="none" w:sz="0" w:space="0" w:color="auto"/>
        <w:right w:val="none" w:sz="0" w:space="0" w:color="auto"/>
      </w:divBdr>
    </w:div>
    <w:div w:id="1280186519">
      <w:marLeft w:val="0"/>
      <w:marRight w:val="0"/>
      <w:marTop w:val="0"/>
      <w:marBottom w:val="0"/>
      <w:divBdr>
        <w:top w:val="none" w:sz="0" w:space="0" w:color="auto"/>
        <w:left w:val="none" w:sz="0" w:space="0" w:color="auto"/>
        <w:bottom w:val="none" w:sz="0" w:space="0" w:color="auto"/>
        <w:right w:val="none" w:sz="0" w:space="0" w:color="auto"/>
      </w:divBdr>
    </w:div>
    <w:div w:id="1280647239">
      <w:marLeft w:val="0"/>
      <w:marRight w:val="0"/>
      <w:marTop w:val="0"/>
      <w:marBottom w:val="0"/>
      <w:divBdr>
        <w:top w:val="none" w:sz="0" w:space="0" w:color="auto"/>
        <w:left w:val="none" w:sz="0" w:space="0" w:color="auto"/>
        <w:bottom w:val="none" w:sz="0" w:space="0" w:color="auto"/>
        <w:right w:val="none" w:sz="0" w:space="0" w:color="auto"/>
      </w:divBdr>
    </w:div>
    <w:div w:id="1283074629">
      <w:marLeft w:val="0"/>
      <w:marRight w:val="0"/>
      <w:marTop w:val="0"/>
      <w:marBottom w:val="0"/>
      <w:divBdr>
        <w:top w:val="none" w:sz="0" w:space="0" w:color="auto"/>
        <w:left w:val="none" w:sz="0" w:space="0" w:color="auto"/>
        <w:bottom w:val="none" w:sz="0" w:space="0" w:color="auto"/>
        <w:right w:val="none" w:sz="0" w:space="0" w:color="auto"/>
      </w:divBdr>
    </w:div>
    <w:div w:id="1290090713">
      <w:marLeft w:val="0"/>
      <w:marRight w:val="0"/>
      <w:marTop w:val="0"/>
      <w:marBottom w:val="0"/>
      <w:divBdr>
        <w:top w:val="none" w:sz="0" w:space="0" w:color="auto"/>
        <w:left w:val="none" w:sz="0" w:space="0" w:color="auto"/>
        <w:bottom w:val="none" w:sz="0" w:space="0" w:color="auto"/>
        <w:right w:val="none" w:sz="0" w:space="0" w:color="auto"/>
      </w:divBdr>
    </w:div>
    <w:div w:id="1291401473">
      <w:marLeft w:val="0"/>
      <w:marRight w:val="0"/>
      <w:marTop w:val="0"/>
      <w:marBottom w:val="0"/>
      <w:divBdr>
        <w:top w:val="none" w:sz="0" w:space="0" w:color="auto"/>
        <w:left w:val="none" w:sz="0" w:space="0" w:color="auto"/>
        <w:bottom w:val="none" w:sz="0" w:space="0" w:color="auto"/>
        <w:right w:val="none" w:sz="0" w:space="0" w:color="auto"/>
      </w:divBdr>
    </w:div>
    <w:div w:id="1293515610">
      <w:marLeft w:val="0"/>
      <w:marRight w:val="0"/>
      <w:marTop w:val="0"/>
      <w:marBottom w:val="0"/>
      <w:divBdr>
        <w:top w:val="none" w:sz="0" w:space="0" w:color="auto"/>
        <w:left w:val="none" w:sz="0" w:space="0" w:color="auto"/>
        <w:bottom w:val="none" w:sz="0" w:space="0" w:color="auto"/>
        <w:right w:val="none" w:sz="0" w:space="0" w:color="auto"/>
      </w:divBdr>
    </w:div>
    <w:div w:id="1294754621">
      <w:marLeft w:val="0"/>
      <w:marRight w:val="0"/>
      <w:marTop w:val="0"/>
      <w:marBottom w:val="0"/>
      <w:divBdr>
        <w:top w:val="none" w:sz="0" w:space="0" w:color="auto"/>
        <w:left w:val="none" w:sz="0" w:space="0" w:color="auto"/>
        <w:bottom w:val="none" w:sz="0" w:space="0" w:color="auto"/>
        <w:right w:val="none" w:sz="0" w:space="0" w:color="auto"/>
      </w:divBdr>
    </w:div>
    <w:div w:id="1296326614">
      <w:marLeft w:val="0"/>
      <w:marRight w:val="0"/>
      <w:marTop w:val="0"/>
      <w:marBottom w:val="0"/>
      <w:divBdr>
        <w:top w:val="none" w:sz="0" w:space="0" w:color="auto"/>
        <w:left w:val="none" w:sz="0" w:space="0" w:color="auto"/>
        <w:bottom w:val="none" w:sz="0" w:space="0" w:color="auto"/>
        <w:right w:val="none" w:sz="0" w:space="0" w:color="auto"/>
      </w:divBdr>
    </w:div>
    <w:div w:id="1301694516">
      <w:marLeft w:val="0"/>
      <w:marRight w:val="0"/>
      <w:marTop w:val="0"/>
      <w:marBottom w:val="0"/>
      <w:divBdr>
        <w:top w:val="none" w:sz="0" w:space="0" w:color="auto"/>
        <w:left w:val="none" w:sz="0" w:space="0" w:color="auto"/>
        <w:bottom w:val="none" w:sz="0" w:space="0" w:color="auto"/>
        <w:right w:val="none" w:sz="0" w:space="0" w:color="auto"/>
      </w:divBdr>
    </w:div>
    <w:div w:id="1304310201">
      <w:marLeft w:val="0"/>
      <w:marRight w:val="0"/>
      <w:marTop w:val="0"/>
      <w:marBottom w:val="0"/>
      <w:divBdr>
        <w:top w:val="none" w:sz="0" w:space="0" w:color="auto"/>
        <w:left w:val="none" w:sz="0" w:space="0" w:color="auto"/>
        <w:bottom w:val="none" w:sz="0" w:space="0" w:color="auto"/>
        <w:right w:val="none" w:sz="0" w:space="0" w:color="auto"/>
      </w:divBdr>
    </w:div>
    <w:div w:id="1305348899">
      <w:marLeft w:val="0"/>
      <w:marRight w:val="0"/>
      <w:marTop w:val="0"/>
      <w:marBottom w:val="0"/>
      <w:divBdr>
        <w:top w:val="none" w:sz="0" w:space="0" w:color="auto"/>
        <w:left w:val="none" w:sz="0" w:space="0" w:color="auto"/>
        <w:bottom w:val="none" w:sz="0" w:space="0" w:color="auto"/>
        <w:right w:val="none" w:sz="0" w:space="0" w:color="auto"/>
      </w:divBdr>
    </w:div>
    <w:div w:id="1306281425">
      <w:marLeft w:val="0"/>
      <w:marRight w:val="0"/>
      <w:marTop w:val="0"/>
      <w:marBottom w:val="0"/>
      <w:divBdr>
        <w:top w:val="none" w:sz="0" w:space="0" w:color="auto"/>
        <w:left w:val="none" w:sz="0" w:space="0" w:color="auto"/>
        <w:bottom w:val="none" w:sz="0" w:space="0" w:color="auto"/>
        <w:right w:val="none" w:sz="0" w:space="0" w:color="auto"/>
      </w:divBdr>
    </w:div>
    <w:div w:id="1308969222">
      <w:marLeft w:val="0"/>
      <w:marRight w:val="0"/>
      <w:marTop w:val="0"/>
      <w:marBottom w:val="0"/>
      <w:divBdr>
        <w:top w:val="none" w:sz="0" w:space="0" w:color="auto"/>
        <w:left w:val="none" w:sz="0" w:space="0" w:color="auto"/>
        <w:bottom w:val="none" w:sz="0" w:space="0" w:color="auto"/>
        <w:right w:val="none" w:sz="0" w:space="0" w:color="auto"/>
      </w:divBdr>
    </w:div>
    <w:div w:id="1323005341">
      <w:marLeft w:val="0"/>
      <w:marRight w:val="0"/>
      <w:marTop w:val="0"/>
      <w:marBottom w:val="0"/>
      <w:divBdr>
        <w:top w:val="none" w:sz="0" w:space="0" w:color="auto"/>
        <w:left w:val="none" w:sz="0" w:space="0" w:color="auto"/>
        <w:bottom w:val="none" w:sz="0" w:space="0" w:color="auto"/>
        <w:right w:val="none" w:sz="0" w:space="0" w:color="auto"/>
      </w:divBdr>
    </w:div>
    <w:div w:id="1330206717">
      <w:marLeft w:val="0"/>
      <w:marRight w:val="0"/>
      <w:marTop w:val="0"/>
      <w:marBottom w:val="0"/>
      <w:divBdr>
        <w:top w:val="none" w:sz="0" w:space="0" w:color="auto"/>
        <w:left w:val="none" w:sz="0" w:space="0" w:color="auto"/>
        <w:bottom w:val="none" w:sz="0" w:space="0" w:color="auto"/>
        <w:right w:val="none" w:sz="0" w:space="0" w:color="auto"/>
      </w:divBdr>
    </w:div>
    <w:div w:id="1334338617">
      <w:marLeft w:val="0"/>
      <w:marRight w:val="0"/>
      <w:marTop w:val="0"/>
      <w:marBottom w:val="0"/>
      <w:divBdr>
        <w:top w:val="none" w:sz="0" w:space="0" w:color="auto"/>
        <w:left w:val="none" w:sz="0" w:space="0" w:color="auto"/>
        <w:bottom w:val="none" w:sz="0" w:space="0" w:color="auto"/>
        <w:right w:val="none" w:sz="0" w:space="0" w:color="auto"/>
      </w:divBdr>
    </w:div>
    <w:div w:id="1339503063">
      <w:marLeft w:val="0"/>
      <w:marRight w:val="0"/>
      <w:marTop w:val="0"/>
      <w:marBottom w:val="0"/>
      <w:divBdr>
        <w:top w:val="none" w:sz="0" w:space="0" w:color="auto"/>
        <w:left w:val="none" w:sz="0" w:space="0" w:color="auto"/>
        <w:bottom w:val="none" w:sz="0" w:space="0" w:color="auto"/>
        <w:right w:val="none" w:sz="0" w:space="0" w:color="auto"/>
      </w:divBdr>
    </w:div>
    <w:div w:id="1339698624">
      <w:marLeft w:val="0"/>
      <w:marRight w:val="0"/>
      <w:marTop w:val="0"/>
      <w:marBottom w:val="0"/>
      <w:divBdr>
        <w:top w:val="none" w:sz="0" w:space="0" w:color="auto"/>
        <w:left w:val="none" w:sz="0" w:space="0" w:color="auto"/>
        <w:bottom w:val="none" w:sz="0" w:space="0" w:color="auto"/>
        <w:right w:val="none" w:sz="0" w:space="0" w:color="auto"/>
      </w:divBdr>
    </w:div>
    <w:div w:id="1340349866">
      <w:marLeft w:val="0"/>
      <w:marRight w:val="0"/>
      <w:marTop w:val="0"/>
      <w:marBottom w:val="0"/>
      <w:divBdr>
        <w:top w:val="none" w:sz="0" w:space="0" w:color="auto"/>
        <w:left w:val="none" w:sz="0" w:space="0" w:color="auto"/>
        <w:bottom w:val="none" w:sz="0" w:space="0" w:color="auto"/>
        <w:right w:val="none" w:sz="0" w:space="0" w:color="auto"/>
      </w:divBdr>
    </w:div>
    <w:div w:id="1340498992">
      <w:marLeft w:val="0"/>
      <w:marRight w:val="0"/>
      <w:marTop w:val="0"/>
      <w:marBottom w:val="0"/>
      <w:divBdr>
        <w:top w:val="none" w:sz="0" w:space="0" w:color="auto"/>
        <w:left w:val="none" w:sz="0" w:space="0" w:color="auto"/>
        <w:bottom w:val="none" w:sz="0" w:space="0" w:color="auto"/>
        <w:right w:val="none" w:sz="0" w:space="0" w:color="auto"/>
      </w:divBdr>
    </w:div>
    <w:div w:id="1343236756">
      <w:marLeft w:val="0"/>
      <w:marRight w:val="0"/>
      <w:marTop w:val="0"/>
      <w:marBottom w:val="0"/>
      <w:divBdr>
        <w:top w:val="none" w:sz="0" w:space="0" w:color="auto"/>
        <w:left w:val="none" w:sz="0" w:space="0" w:color="auto"/>
        <w:bottom w:val="none" w:sz="0" w:space="0" w:color="auto"/>
        <w:right w:val="none" w:sz="0" w:space="0" w:color="auto"/>
      </w:divBdr>
    </w:div>
    <w:div w:id="1347906212">
      <w:marLeft w:val="0"/>
      <w:marRight w:val="0"/>
      <w:marTop w:val="0"/>
      <w:marBottom w:val="0"/>
      <w:divBdr>
        <w:top w:val="none" w:sz="0" w:space="0" w:color="auto"/>
        <w:left w:val="none" w:sz="0" w:space="0" w:color="auto"/>
        <w:bottom w:val="none" w:sz="0" w:space="0" w:color="auto"/>
        <w:right w:val="none" w:sz="0" w:space="0" w:color="auto"/>
      </w:divBdr>
    </w:div>
    <w:div w:id="1358234068">
      <w:marLeft w:val="0"/>
      <w:marRight w:val="0"/>
      <w:marTop w:val="0"/>
      <w:marBottom w:val="0"/>
      <w:divBdr>
        <w:top w:val="none" w:sz="0" w:space="0" w:color="auto"/>
        <w:left w:val="none" w:sz="0" w:space="0" w:color="auto"/>
        <w:bottom w:val="none" w:sz="0" w:space="0" w:color="auto"/>
        <w:right w:val="none" w:sz="0" w:space="0" w:color="auto"/>
      </w:divBdr>
    </w:div>
    <w:div w:id="1369523761">
      <w:marLeft w:val="0"/>
      <w:marRight w:val="0"/>
      <w:marTop w:val="0"/>
      <w:marBottom w:val="0"/>
      <w:divBdr>
        <w:top w:val="none" w:sz="0" w:space="0" w:color="auto"/>
        <w:left w:val="none" w:sz="0" w:space="0" w:color="auto"/>
        <w:bottom w:val="none" w:sz="0" w:space="0" w:color="auto"/>
        <w:right w:val="none" w:sz="0" w:space="0" w:color="auto"/>
      </w:divBdr>
    </w:div>
    <w:div w:id="1388916782">
      <w:marLeft w:val="0"/>
      <w:marRight w:val="0"/>
      <w:marTop w:val="0"/>
      <w:marBottom w:val="0"/>
      <w:divBdr>
        <w:top w:val="none" w:sz="0" w:space="0" w:color="auto"/>
        <w:left w:val="none" w:sz="0" w:space="0" w:color="auto"/>
        <w:bottom w:val="none" w:sz="0" w:space="0" w:color="auto"/>
        <w:right w:val="none" w:sz="0" w:space="0" w:color="auto"/>
      </w:divBdr>
    </w:div>
    <w:div w:id="1390498688">
      <w:marLeft w:val="0"/>
      <w:marRight w:val="0"/>
      <w:marTop w:val="0"/>
      <w:marBottom w:val="0"/>
      <w:divBdr>
        <w:top w:val="none" w:sz="0" w:space="0" w:color="auto"/>
        <w:left w:val="none" w:sz="0" w:space="0" w:color="auto"/>
        <w:bottom w:val="none" w:sz="0" w:space="0" w:color="auto"/>
        <w:right w:val="none" w:sz="0" w:space="0" w:color="auto"/>
      </w:divBdr>
    </w:div>
    <w:div w:id="1395156409">
      <w:marLeft w:val="0"/>
      <w:marRight w:val="0"/>
      <w:marTop w:val="0"/>
      <w:marBottom w:val="0"/>
      <w:divBdr>
        <w:top w:val="none" w:sz="0" w:space="0" w:color="auto"/>
        <w:left w:val="none" w:sz="0" w:space="0" w:color="auto"/>
        <w:bottom w:val="none" w:sz="0" w:space="0" w:color="auto"/>
        <w:right w:val="none" w:sz="0" w:space="0" w:color="auto"/>
      </w:divBdr>
    </w:div>
    <w:div w:id="1395544052">
      <w:marLeft w:val="0"/>
      <w:marRight w:val="0"/>
      <w:marTop w:val="0"/>
      <w:marBottom w:val="0"/>
      <w:divBdr>
        <w:top w:val="none" w:sz="0" w:space="0" w:color="auto"/>
        <w:left w:val="none" w:sz="0" w:space="0" w:color="auto"/>
        <w:bottom w:val="none" w:sz="0" w:space="0" w:color="auto"/>
        <w:right w:val="none" w:sz="0" w:space="0" w:color="auto"/>
      </w:divBdr>
    </w:div>
    <w:div w:id="1400514167">
      <w:marLeft w:val="0"/>
      <w:marRight w:val="0"/>
      <w:marTop w:val="0"/>
      <w:marBottom w:val="0"/>
      <w:divBdr>
        <w:top w:val="none" w:sz="0" w:space="0" w:color="auto"/>
        <w:left w:val="none" w:sz="0" w:space="0" w:color="auto"/>
        <w:bottom w:val="none" w:sz="0" w:space="0" w:color="auto"/>
        <w:right w:val="none" w:sz="0" w:space="0" w:color="auto"/>
      </w:divBdr>
    </w:div>
    <w:div w:id="1401899561">
      <w:marLeft w:val="0"/>
      <w:marRight w:val="0"/>
      <w:marTop w:val="0"/>
      <w:marBottom w:val="0"/>
      <w:divBdr>
        <w:top w:val="none" w:sz="0" w:space="0" w:color="auto"/>
        <w:left w:val="none" w:sz="0" w:space="0" w:color="auto"/>
        <w:bottom w:val="none" w:sz="0" w:space="0" w:color="auto"/>
        <w:right w:val="none" w:sz="0" w:space="0" w:color="auto"/>
      </w:divBdr>
    </w:div>
    <w:div w:id="1404257672">
      <w:marLeft w:val="0"/>
      <w:marRight w:val="0"/>
      <w:marTop w:val="0"/>
      <w:marBottom w:val="0"/>
      <w:divBdr>
        <w:top w:val="none" w:sz="0" w:space="0" w:color="auto"/>
        <w:left w:val="none" w:sz="0" w:space="0" w:color="auto"/>
        <w:bottom w:val="none" w:sz="0" w:space="0" w:color="auto"/>
        <w:right w:val="none" w:sz="0" w:space="0" w:color="auto"/>
      </w:divBdr>
    </w:div>
    <w:div w:id="1413702223">
      <w:marLeft w:val="0"/>
      <w:marRight w:val="0"/>
      <w:marTop w:val="0"/>
      <w:marBottom w:val="0"/>
      <w:divBdr>
        <w:top w:val="none" w:sz="0" w:space="0" w:color="auto"/>
        <w:left w:val="none" w:sz="0" w:space="0" w:color="auto"/>
        <w:bottom w:val="none" w:sz="0" w:space="0" w:color="auto"/>
        <w:right w:val="none" w:sz="0" w:space="0" w:color="auto"/>
      </w:divBdr>
    </w:div>
    <w:div w:id="1415736149">
      <w:marLeft w:val="0"/>
      <w:marRight w:val="0"/>
      <w:marTop w:val="0"/>
      <w:marBottom w:val="0"/>
      <w:divBdr>
        <w:top w:val="none" w:sz="0" w:space="0" w:color="auto"/>
        <w:left w:val="none" w:sz="0" w:space="0" w:color="auto"/>
        <w:bottom w:val="none" w:sz="0" w:space="0" w:color="auto"/>
        <w:right w:val="none" w:sz="0" w:space="0" w:color="auto"/>
      </w:divBdr>
    </w:div>
    <w:div w:id="1417434429">
      <w:marLeft w:val="0"/>
      <w:marRight w:val="0"/>
      <w:marTop w:val="0"/>
      <w:marBottom w:val="0"/>
      <w:divBdr>
        <w:top w:val="none" w:sz="0" w:space="0" w:color="auto"/>
        <w:left w:val="none" w:sz="0" w:space="0" w:color="auto"/>
        <w:bottom w:val="none" w:sz="0" w:space="0" w:color="auto"/>
        <w:right w:val="none" w:sz="0" w:space="0" w:color="auto"/>
      </w:divBdr>
    </w:div>
    <w:div w:id="1418944460">
      <w:marLeft w:val="0"/>
      <w:marRight w:val="0"/>
      <w:marTop w:val="0"/>
      <w:marBottom w:val="0"/>
      <w:divBdr>
        <w:top w:val="none" w:sz="0" w:space="0" w:color="auto"/>
        <w:left w:val="none" w:sz="0" w:space="0" w:color="auto"/>
        <w:bottom w:val="none" w:sz="0" w:space="0" w:color="auto"/>
        <w:right w:val="none" w:sz="0" w:space="0" w:color="auto"/>
      </w:divBdr>
    </w:div>
    <w:div w:id="1421636637">
      <w:marLeft w:val="0"/>
      <w:marRight w:val="0"/>
      <w:marTop w:val="0"/>
      <w:marBottom w:val="0"/>
      <w:divBdr>
        <w:top w:val="none" w:sz="0" w:space="0" w:color="auto"/>
        <w:left w:val="none" w:sz="0" w:space="0" w:color="auto"/>
        <w:bottom w:val="none" w:sz="0" w:space="0" w:color="auto"/>
        <w:right w:val="none" w:sz="0" w:space="0" w:color="auto"/>
      </w:divBdr>
    </w:div>
    <w:div w:id="1430158577">
      <w:marLeft w:val="0"/>
      <w:marRight w:val="0"/>
      <w:marTop w:val="0"/>
      <w:marBottom w:val="0"/>
      <w:divBdr>
        <w:top w:val="none" w:sz="0" w:space="0" w:color="auto"/>
        <w:left w:val="none" w:sz="0" w:space="0" w:color="auto"/>
        <w:bottom w:val="none" w:sz="0" w:space="0" w:color="auto"/>
        <w:right w:val="none" w:sz="0" w:space="0" w:color="auto"/>
      </w:divBdr>
    </w:div>
    <w:div w:id="1435981266">
      <w:marLeft w:val="0"/>
      <w:marRight w:val="0"/>
      <w:marTop w:val="0"/>
      <w:marBottom w:val="0"/>
      <w:divBdr>
        <w:top w:val="none" w:sz="0" w:space="0" w:color="auto"/>
        <w:left w:val="none" w:sz="0" w:space="0" w:color="auto"/>
        <w:bottom w:val="none" w:sz="0" w:space="0" w:color="auto"/>
        <w:right w:val="none" w:sz="0" w:space="0" w:color="auto"/>
      </w:divBdr>
    </w:div>
    <w:div w:id="1442646086">
      <w:marLeft w:val="0"/>
      <w:marRight w:val="0"/>
      <w:marTop w:val="0"/>
      <w:marBottom w:val="0"/>
      <w:divBdr>
        <w:top w:val="none" w:sz="0" w:space="0" w:color="auto"/>
        <w:left w:val="none" w:sz="0" w:space="0" w:color="auto"/>
        <w:bottom w:val="none" w:sz="0" w:space="0" w:color="auto"/>
        <w:right w:val="none" w:sz="0" w:space="0" w:color="auto"/>
      </w:divBdr>
    </w:div>
    <w:div w:id="1449278226">
      <w:marLeft w:val="0"/>
      <w:marRight w:val="0"/>
      <w:marTop w:val="0"/>
      <w:marBottom w:val="0"/>
      <w:divBdr>
        <w:top w:val="none" w:sz="0" w:space="0" w:color="auto"/>
        <w:left w:val="none" w:sz="0" w:space="0" w:color="auto"/>
        <w:bottom w:val="none" w:sz="0" w:space="0" w:color="auto"/>
        <w:right w:val="none" w:sz="0" w:space="0" w:color="auto"/>
      </w:divBdr>
    </w:div>
    <w:div w:id="1449347803">
      <w:marLeft w:val="0"/>
      <w:marRight w:val="0"/>
      <w:marTop w:val="0"/>
      <w:marBottom w:val="0"/>
      <w:divBdr>
        <w:top w:val="none" w:sz="0" w:space="0" w:color="auto"/>
        <w:left w:val="none" w:sz="0" w:space="0" w:color="auto"/>
        <w:bottom w:val="none" w:sz="0" w:space="0" w:color="auto"/>
        <w:right w:val="none" w:sz="0" w:space="0" w:color="auto"/>
      </w:divBdr>
    </w:div>
    <w:div w:id="1462115166">
      <w:marLeft w:val="0"/>
      <w:marRight w:val="0"/>
      <w:marTop w:val="0"/>
      <w:marBottom w:val="0"/>
      <w:divBdr>
        <w:top w:val="none" w:sz="0" w:space="0" w:color="auto"/>
        <w:left w:val="none" w:sz="0" w:space="0" w:color="auto"/>
        <w:bottom w:val="none" w:sz="0" w:space="0" w:color="auto"/>
        <w:right w:val="none" w:sz="0" w:space="0" w:color="auto"/>
      </w:divBdr>
    </w:div>
    <w:div w:id="1468354782">
      <w:marLeft w:val="0"/>
      <w:marRight w:val="0"/>
      <w:marTop w:val="0"/>
      <w:marBottom w:val="0"/>
      <w:divBdr>
        <w:top w:val="none" w:sz="0" w:space="0" w:color="auto"/>
        <w:left w:val="none" w:sz="0" w:space="0" w:color="auto"/>
        <w:bottom w:val="none" w:sz="0" w:space="0" w:color="auto"/>
        <w:right w:val="none" w:sz="0" w:space="0" w:color="auto"/>
      </w:divBdr>
    </w:div>
    <w:div w:id="1469401164">
      <w:marLeft w:val="0"/>
      <w:marRight w:val="0"/>
      <w:marTop w:val="0"/>
      <w:marBottom w:val="0"/>
      <w:divBdr>
        <w:top w:val="none" w:sz="0" w:space="0" w:color="auto"/>
        <w:left w:val="none" w:sz="0" w:space="0" w:color="auto"/>
        <w:bottom w:val="none" w:sz="0" w:space="0" w:color="auto"/>
        <w:right w:val="none" w:sz="0" w:space="0" w:color="auto"/>
      </w:divBdr>
    </w:div>
    <w:div w:id="1470318039">
      <w:marLeft w:val="0"/>
      <w:marRight w:val="0"/>
      <w:marTop w:val="0"/>
      <w:marBottom w:val="0"/>
      <w:divBdr>
        <w:top w:val="none" w:sz="0" w:space="0" w:color="auto"/>
        <w:left w:val="none" w:sz="0" w:space="0" w:color="auto"/>
        <w:bottom w:val="none" w:sz="0" w:space="0" w:color="auto"/>
        <w:right w:val="none" w:sz="0" w:space="0" w:color="auto"/>
      </w:divBdr>
    </w:div>
    <w:div w:id="1481996917">
      <w:marLeft w:val="0"/>
      <w:marRight w:val="0"/>
      <w:marTop w:val="0"/>
      <w:marBottom w:val="0"/>
      <w:divBdr>
        <w:top w:val="none" w:sz="0" w:space="0" w:color="auto"/>
        <w:left w:val="none" w:sz="0" w:space="0" w:color="auto"/>
        <w:bottom w:val="none" w:sz="0" w:space="0" w:color="auto"/>
        <w:right w:val="none" w:sz="0" w:space="0" w:color="auto"/>
      </w:divBdr>
    </w:div>
    <w:div w:id="1490828197">
      <w:marLeft w:val="0"/>
      <w:marRight w:val="0"/>
      <w:marTop w:val="0"/>
      <w:marBottom w:val="0"/>
      <w:divBdr>
        <w:top w:val="none" w:sz="0" w:space="0" w:color="auto"/>
        <w:left w:val="none" w:sz="0" w:space="0" w:color="auto"/>
        <w:bottom w:val="none" w:sz="0" w:space="0" w:color="auto"/>
        <w:right w:val="none" w:sz="0" w:space="0" w:color="auto"/>
      </w:divBdr>
    </w:div>
    <w:div w:id="1492331510">
      <w:marLeft w:val="0"/>
      <w:marRight w:val="0"/>
      <w:marTop w:val="0"/>
      <w:marBottom w:val="0"/>
      <w:divBdr>
        <w:top w:val="none" w:sz="0" w:space="0" w:color="auto"/>
        <w:left w:val="none" w:sz="0" w:space="0" w:color="auto"/>
        <w:bottom w:val="none" w:sz="0" w:space="0" w:color="auto"/>
        <w:right w:val="none" w:sz="0" w:space="0" w:color="auto"/>
      </w:divBdr>
    </w:div>
    <w:div w:id="1492910608">
      <w:marLeft w:val="0"/>
      <w:marRight w:val="0"/>
      <w:marTop w:val="0"/>
      <w:marBottom w:val="0"/>
      <w:divBdr>
        <w:top w:val="none" w:sz="0" w:space="0" w:color="auto"/>
        <w:left w:val="none" w:sz="0" w:space="0" w:color="auto"/>
        <w:bottom w:val="none" w:sz="0" w:space="0" w:color="auto"/>
        <w:right w:val="none" w:sz="0" w:space="0" w:color="auto"/>
      </w:divBdr>
    </w:div>
    <w:div w:id="1494684597">
      <w:marLeft w:val="0"/>
      <w:marRight w:val="0"/>
      <w:marTop w:val="0"/>
      <w:marBottom w:val="0"/>
      <w:divBdr>
        <w:top w:val="none" w:sz="0" w:space="0" w:color="auto"/>
        <w:left w:val="none" w:sz="0" w:space="0" w:color="auto"/>
        <w:bottom w:val="none" w:sz="0" w:space="0" w:color="auto"/>
        <w:right w:val="none" w:sz="0" w:space="0" w:color="auto"/>
      </w:divBdr>
    </w:div>
    <w:div w:id="1516263053">
      <w:marLeft w:val="0"/>
      <w:marRight w:val="0"/>
      <w:marTop w:val="0"/>
      <w:marBottom w:val="0"/>
      <w:divBdr>
        <w:top w:val="none" w:sz="0" w:space="0" w:color="auto"/>
        <w:left w:val="none" w:sz="0" w:space="0" w:color="auto"/>
        <w:bottom w:val="none" w:sz="0" w:space="0" w:color="auto"/>
        <w:right w:val="none" w:sz="0" w:space="0" w:color="auto"/>
      </w:divBdr>
    </w:div>
    <w:div w:id="1528251552">
      <w:marLeft w:val="0"/>
      <w:marRight w:val="0"/>
      <w:marTop w:val="0"/>
      <w:marBottom w:val="0"/>
      <w:divBdr>
        <w:top w:val="none" w:sz="0" w:space="0" w:color="auto"/>
        <w:left w:val="none" w:sz="0" w:space="0" w:color="auto"/>
        <w:bottom w:val="none" w:sz="0" w:space="0" w:color="auto"/>
        <w:right w:val="none" w:sz="0" w:space="0" w:color="auto"/>
      </w:divBdr>
    </w:div>
    <w:div w:id="1533110856">
      <w:marLeft w:val="0"/>
      <w:marRight w:val="0"/>
      <w:marTop w:val="0"/>
      <w:marBottom w:val="0"/>
      <w:divBdr>
        <w:top w:val="none" w:sz="0" w:space="0" w:color="auto"/>
        <w:left w:val="none" w:sz="0" w:space="0" w:color="auto"/>
        <w:bottom w:val="none" w:sz="0" w:space="0" w:color="auto"/>
        <w:right w:val="none" w:sz="0" w:space="0" w:color="auto"/>
      </w:divBdr>
    </w:div>
    <w:div w:id="1540777064">
      <w:marLeft w:val="0"/>
      <w:marRight w:val="0"/>
      <w:marTop w:val="0"/>
      <w:marBottom w:val="0"/>
      <w:divBdr>
        <w:top w:val="none" w:sz="0" w:space="0" w:color="auto"/>
        <w:left w:val="none" w:sz="0" w:space="0" w:color="auto"/>
        <w:bottom w:val="none" w:sz="0" w:space="0" w:color="auto"/>
        <w:right w:val="none" w:sz="0" w:space="0" w:color="auto"/>
      </w:divBdr>
    </w:div>
    <w:div w:id="1540780518">
      <w:marLeft w:val="0"/>
      <w:marRight w:val="0"/>
      <w:marTop w:val="0"/>
      <w:marBottom w:val="0"/>
      <w:divBdr>
        <w:top w:val="none" w:sz="0" w:space="0" w:color="auto"/>
        <w:left w:val="none" w:sz="0" w:space="0" w:color="auto"/>
        <w:bottom w:val="none" w:sz="0" w:space="0" w:color="auto"/>
        <w:right w:val="none" w:sz="0" w:space="0" w:color="auto"/>
      </w:divBdr>
    </w:div>
    <w:div w:id="1544515583">
      <w:marLeft w:val="0"/>
      <w:marRight w:val="0"/>
      <w:marTop w:val="0"/>
      <w:marBottom w:val="0"/>
      <w:divBdr>
        <w:top w:val="none" w:sz="0" w:space="0" w:color="auto"/>
        <w:left w:val="none" w:sz="0" w:space="0" w:color="auto"/>
        <w:bottom w:val="none" w:sz="0" w:space="0" w:color="auto"/>
        <w:right w:val="none" w:sz="0" w:space="0" w:color="auto"/>
      </w:divBdr>
    </w:div>
    <w:div w:id="1555658604">
      <w:marLeft w:val="0"/>
      <w:marRight w:val="0"/>
      <w:marTop w:val="0"/>
      <w:marBottom w:val="0"/>
      <w:divBdr>
        <w:top w:val="none" w:sz="0" w:space="0" w:color="auto"/>
        <w:left w:val="none" w:sz="0" w:space="0" w:color="auto"/>
        <w:bottom w:val="none" w:sz="0" w:space="0" w:color="auto"/>
        <w:right w:val="none" w:sz="0" w:space="0" w:color="auto"/>
      </w:divBdr>
    </w:div>
    <w:div w:id="1559702807">
      <w:marLeft w:val="0"/>
      <w:marRight w:val="0"/>
      <w:marTop w:val="0"/>
      <w:marBottom w:val="0"/>
      <w:divBdr>
        <w:top w:val="none" w:sz="0" w:space="0" w:color="auto"/>
        <w:left w:val="none" w:sz="0" w:space="0" w:color="auto"/>
        <w:bottom w:val="none" w:sz="0" w:space="0" w:color="auto"/>
        <w:right w:val="none" w:sz="0" w:space="0" w:color="auto"/>
      </w:divBdr>
    </w:div>
    <w:div w:id="1560283476">
      <w:marLeft w:val="0"/>
      <w:marRight w:val="0"/>
      <w:marTop w:val="0"/>
      <w:marBottom w:val="0"/>
      <w:divBdr>
        <w:top w:val="none" w:sz="0" w:space="0" w:color="auto"/>
        <w:left w:val="none" w:sz="0" w:space="0" w:color="auto"/>
        <w:bottom w:val="none" w:sz="0" w:space="0" w:color="auto"/>
        <w:right w:val="none" w:sz="0" w:space="0" w:color="auto"/>
      </w:divBdr>
    </w:div>
    <w:div w:id="1565945910">
      <w:marLeft w:val="0"/>
      <w:marRight w:val="0"/>
      <w:marTop w:val="0"/>
      <w:marBottom w:val="0"/>
      <w:divBdr>
        <w:top w:val="none" w:sz="0" w:space="0" w:color="auto"/>
        <w:left w:val="none" w:sz="0" w:space="0" w:color="auto"/>
        <w:bottom w:val="none" w:sz="0" w:space="0" w:color="auto"/>
        <w:right w:val="none" w:sz="0" w:space="0" w:color="auto"/>
      </w:divBdr>
    </w:div>
    <w:div w:id="1575551017">
      <w:marLeft w:val="0"/>
      <w:marRight w:val="0"/>
      <w:marTop w:val="0"/>
      <w:marBottom w:val="0"/>
      <w:divBdr>
        <w:top w:val="none" w:sz="0" w:space="0" w:color="auto"/>
        <w:left w:val="none" w:sz="0" w:space="0" w:color="auto"/>
        <w:bottom w:val="none" w:sz="0" w:space="0" w:color="auto"/>
        <w:right w:val="none" w:sz="0" w:space="0" w:color="auto"/>
      </w:divBdr>
    </w:div>
    <w:div w:id="1594120764">
      <w:marLeft w:val="0"/>
      <w:marRight w:val="0"/>
      <w:marTop w:val="0"/>
      <w:marBottom w:val="0"/>
      <w:divBdr>
        <w:top w:val="none" w:sz="0" w:space="0" w:color="auto"/>
        <w:left w:val="none" w:sz="0" w:space="0" w:color="auto"/>
        <w:bottom w:val="none" w:sz="0" w:space="0" w:color="auto"/>
        <w:right w:val="none" w:sz="0" w:space="0" w:color="auto"/>
      </w:divBdr>
    </w:div>
    <w:div w:id="1594707772">
      <w:marLeft w:val="0"/>
      <w:marRight w:val="0"/>
      <w:marTop w:val="0"/>
      <w:marBottom w:val="0"/>
      <w:divBdr>
        <w:top w:val="none" w:sz="0" w:space="0" w:color="auto"/>
        <w:left w:val="none" w:sz="0" w:space="0" w:color="auto"/>
        <w:bottom w:val="none" w:sz="0" w:space="0" w:color="auto"/>
        <w:right w:val="none" w:sz="0" w:space="0" w:color="auto"/>
      </w:divBdr>
    </w:div>
    <w:div w:id="1597901303">
      <w:marLeft w:val="0"/>
      <w:marRight w:val="0"/>
      <w:marTop w:val="0"/>
      <w:marBottom w:val="0"/>
      <w:divBdr>
        <w:top w:val="none" w:sz="0" w:space="0" w:color="auto"/>
        <w:left w:val="none" w:sz="0" w:space="0" w:color="auto"/>
        <w:bottom w:val="none" w:sz="0" w:space="0" w:color="auto"/>
        <w:right w:val="none" w:sz="0" w:space="0" w:color="auto"/>
      </w:divBdr>
    </w:div>
    <w:div w:id="1603994751">
      <w:marLeft w:val="0"/>
      <w:marRight w:val="0"/>
      <w:marTop w:val="0"/>
      <w:marBottom w:val="0"/>
      <w:divBdr>
        <w:top w:val="none" w:sz="0" w:space="0" w:color="auto"/>
        <w:left w:val="none" w:sz="0" w:space="0" w:color="auto"/>
        <w:bottom w:val="none" w:sz="0" w:space="0" w:color="auto"/>
        <w:right w:val="none" w:sz="0" w:space="0" w:color="auto"/>
      </w:divBdr>
    </w:div>
    <w:div w:id="1610890321">
      <w:marLeft w:val="0"/>
      <w:marRight w:val="0"/>
      <w:marTop w:val="0"/>
      <w:marBottom w:val="0"/>
      <w:divBdr>
        <w:top w:val="none" w:sz="0" w:space="0" w:color="auto"/>
        <w:left w:val="none" w:sz="0" w:space="0" w:color="auto"/>
        <w:bottom w:val="none" w:sz="0" w:space="0" w:color="auto"/>
        <w:right w:val="none" w:sz="0" w:space="0" w:color="auto"/>
      </w:divBdr>
    </w:div>
    <w:div w:id="1621916855">
      <w:marLeft w:val="0"/>
      <w:marRight w:val="0"/>
      <w:marTop w:val="0"/>
      <w:marBottom w:val="0"/>
      <w:divBdr>
        <w:top w:val="none" w:sz="0" w:space="0" w:color="auto"/>
        <w:left w:val="none" w:sz="0" w:space="0" w:color="auto"/>
        <w:bottom w:val="none" w:sz="0" w:space="0" w:color="auto"/>
        <w:right w:val="none" w:sz="0" w:space="0" w:color="auto"/>
      </w:divBdr>
    </w:div>
    <w:div w:id="1623002111">
      <w:marLeft w:val="0"/>
      <w:marRight w:val="0"/>
      <w:marTop w:val="0"/>
      <w:marBottom w:val="0"/>
      <w:divBdr>
        <w:top w:val="none" w:sz="0" w:space="0" w:color="auto"/>
        <w:left w:val="none" w:sz="0" w:space="0" w:color="auto"/>
        <w:bottom w:val="none" w:sz="0" w:space="0" w:color="auto"/>
        <w:right w:val="none" w:sz="0" w:space="0" w:color="auto"/>
      </w:divBdr>
    </w:div>
    <w:div w:id="1623922632">
      <w:marLeft w:val="0"/>
      <w:marRight w:val="0"/>
      <w:marTop w:val="0"/>
      <w:marBottom w:val="0"/>
      <w:divBdr>
        <w:top w:val="none" w:sz="0" w:space="0" w:color="auto"/>
        <w:left w:val="none" w:sz="0" w:space="0" w:color="auto"/>
        <w:bottom w:val="none" w:sz="0" w:space="0" w:color="auto"/>
        <w:right w:val="none" w:sz="0" w:space="0" w:color="auto"/>
      </w:divBdr>
    </w:div>
    <w:div w:id="1624655793">
      <w:marLeft w:val="0"/>
      <w:marRight w:val="0"/>
      <w:marTop w:val="0"/>
      <w:marBottom w:val="0"/>
      <w:divBdr>
        <w:top w:val="none" w:sz="0" w:space="0" w:color="auto"/>
        <w:left w:val="none" w:sz="0" w:space="0" w:color="auto"/>
        <w:bottom w:val="none" w:sz="0" w:space="0" w:color="auto"/>
        <w:right w:val="none" w:sz="0" w:space="0" w:color="auto"/>
      </w:divBdr>
    </w:div>
    <w:div w:id="1627928822">
      <w:marLeft w:val="0"/>
      <w:marRight w:val="0"/>
      <w:marTop w:val="0"/>
      <w:marBottom w:val="0"/>
      <w:divBdr>
        <w:top w:val="none" w:sz="0" w:space="0" w:color="auto"/>
        <w:left w:val="none" w:sz="0" w:space="0" w:color="auto"/>
        <w:bottom w:val="none" w:sz="0" w:space="0" w:color="auto"/>
        <w:right w:val="none" w:sz="0" w:space="0" w:color="auto"/>
      </w:divBdr>
    </w:div>
    <w:div w:id="1637907999">
      <w:marLeft w:val="0"/>
      <w:marRight w:val="0"/>
      <w:marTop w:val="0"/>
      <w:marBottom w:val="0"/>
      <w:divBdr>
        <w:top w:val="none" w:sz="0" w:space="0" w:color="auto"/>
        <w:left w:val="none" w:sz="0" w:space="0" w:color="auto"/>
        <w:bottom w:val="none" w:sz="0" w:space="0" w:color="auto"/>
        <w:right w:val="none" w:sz="0" w:space="0" w:color="auto"/>
      </w:divBdr>
    </w:div>
    <w:div w:id="1638298986">
      <w:marLeft w:val="0"/>
      <w:marRight w:val="0"/>
      <w:marTop w:val="0"/>
      <w:marBottom w:val="0"/>
      <w:divBdr>
        <w:top w:val="none" w:sz="0" w:space="0" w:color="auto"/>
        <w:left w:val="none" w:sz="0" w:space="0" w:color="auto"/>
        <w:bottom w:val="none" w:sz="0" w:space="0" w:color="auto"/>
        <w:right w:val="none" w:sz="0" w:space="0" w:color="auto"/>
      </w:divBdr>
    </w:div>
    <w:div w:id="1642925235">
      <w:marLeft w:val="0"/>
      <w:marRight w:val="0"/>
      <w:marTop w:val="0"/>
      <w:marBottom w:val="0"/>
      <w:divBdr>
        <w:top w:val="none" w:sz="0" w:space="0" w:color="auto"/>
        <w:left w:val="none" w:sz="0" w:space="0" w:color="auto"/>
        <w:bottom w:val="none" w:sz="0" w:space="0" w:color="auto"/>
        <w:right w:val="none" w:sz="0" w:space="0" w:color="auto"/>
      </w:divBdr>
    </w:div>
    <w:div w:id="1654136609">
      <w:marLeft w:val="0"/>
      <w:marRight w:val="0"/>
      <w:marTop w:val="0"/>
      <w:marBottom w:val="0"/>
      <w:divBdr>
        <w:top w:val="none" w:sz="0" w:space="0" w:color="auto"/>
        <w:left w:val="none" w:sz="0" w:space="0" w:color="auto"/>
        <w:bottom w:val="none" w:sz="0" w:space="0" w:color="auto"/>
        <w:right w:val="none" w:sz="0" w:space="0" w:color="auto"/>
      </w:divBdr>
    </w:div>
    <w:div w:id="1654720697">
      <w:marLeft w:val="0"/>
      <w:marRight w:val="0"/>
      <w:marTop w:val="0"/>
      <w:marBottom w:val="0"/>
      <w:divBdr>
        <w:top w:val="none" w:sz="0" w:space="0" w:color="auto"/>
        <w:left w:val="none" w:sz="0" w:space="0" w:color="auto"/>
        <w:bottom w:val="none" w:sz="0" w:space="0" w:color="auto"/>
        <w:right w:val="none" w:sz="0" w:space="0" w:color="auto"/>
      </w:divBdr>
    </w:div>
    <w:div w:id="1656061318">
      <w:marLeft w:val="0"/>
      <w:marRight w:val="0"/>
      <w:marTop w:val="0"/>
      <w:marBottom w:val="0"/>
      <w:divBdr>
        <w:top w:val="none" w:sz="0" w:space="0" w:color="auto"/>
        <w:left w:val="none" w:sz="0" w:space="0" w:color="auto"/>
        <w:bottom w:val="none" w:sz="0" w:space="0" w:color="auto"/>
        <w:right w:val="none" w:sz="0" w:space="0" w:color="auto"/>
      </w:divBdr>
    </w:div>
    <w:div w:id="1667006431">
      <w:marLeft w:val="0"/>
      <w:marRight w:val="0"/>
      <w:marTop w:val="0"/>
      <w:marBottom w:val="0"/>
      <w:divBdr>
        <w:top w:val="none" w:sz="0" w:space="0" w:color="auto"/>
        <w:left w:val="none" w:sz="0" w:space="0" w:color="auto"/>
        <w:bottom w:val="none" w:sz="0" w:space="0" w:color="auto"/>
        <w:right w:val="none" w:sz="0" w:space="0" w:color="auto"/>
      </w:divBdr>
    </w:div>
    <w:div w:id="1667857978">
      <w:marLeft w:val="0"/>
      <w:marRight w:val="0"/>
      <w:marTop w:val="0"/>
      <w:marBottom w:val="0"/>
      <w:divBdr>
        <w:top w:val="none" w:sz="0" w:space="0" w:color="auto"/>
        <w:left w:val="none" w:sz="0" w:space="0" w:color="auto"/>
        <w:bottom w:val="none" w:sz="0" w:space="0" w:color="auto"/>
        <w:right w:val="none" w:sz="0" w:space="0" w:color="auto"/>
      </w:divBdr>
    </w:div>
    <w:div w:id="1668360576">
      <w:marLeft w:val="0"/>
      <w:marRight w:val="0"/>
      <w:marTop w:val="0"/>
      <w:marBottom w:val="0"/>
      <w:divBdr>
        <w:top w:val="none" w:sz="0" w:space="0" w:color="auto"/>
        <w:left w:val="none" w:sz="0" w:space="0" w:color="auto"/>
        <w:bottom w:val="none" w:sz="0" w:space="0" w:color="auto"/>
        <w:right w:val="none" w:sz="0" w:space="0" w:color="auto"/>
      </w:divBdr>
    </w:div>
    <w:div w:id="1688562671">
      <w:marLeft w:val="0"/>
      <w:marRight w:val="0"/>
      <w:marTop w:val="0"/>
      <w:marBottom w:val="0"/>
      <w:divBdr>
        <w:top w:val="none" w:sz="0" w:space="0" w:color="auto"/>
        <w:left w:val="none" w:sz="0" w:space="0" w:color="auto"/>
        <w:bottom w:val="none" w:sz="0" w:space="0" w:color="auto"/>
        <w:right w:val="none" w:sz="0" w:space="0" w:color="auto"/>
      </w:divBdr>
    </w:div>
    <w:div w:id="1702630556">
      <w:marLeft w:val="0"/>
      <w:marRight w:val="0"/>
      <w:marTop w:val="0"/>
      <w:marBottom w:val="0"/>
      <w:divBdr>
        <w:top w:val="none" w:sz="0" w:space="0" w:color="auto"/>
        <w:left w:val="none" w:sz="0" w:space="0" w:color="auto"/>
        <w:bottom w:val="none" w:sz="0" w:space="0" w:color="auto"/>
        <w:right w:val="none" w:sz="0" w:space="0" w:color="auto"/>
      </w:divBdr>
    </w:div>
    <w:div w:id="1708798003">
      <w:marLeft w:val="0"/>
      <w:marRight w:val="0"/>
      <w:marTop w:val="0"/>
      <w:marBottom w:val="0"/>
      <w:divBdr>
        <w:top w:val="none" w:sz="0" w:space="0" w:color="auto"/>
        <w:left w:val="none" w:sz="0" w:space="0" w:color="auto"/>
        <w:bottom w:val="none" w:sz="0" w:space="0" w:color="auto"/>
        <w:right w:val="none" w:sz="0" w:space="0" w:color="auto"/>
      </w:divBdr>
    </w:div>
    <w:div w:id="1713071399">
      <w:marLeft w:val="0"/>
      <w:marRight w:val="0"/>
      <w:marTop w:val="0"/>
      <w:marBottom w:val="0"/>
      <w:divBdr>
        <w:top w:val="none" w:sz="0" w:space="0" w:color="auto"/>
        <w:left w:val="none" w:sz="0" w:space="0" w:color="auto"/>
        <w:bottom w:val="none" w:sz="0" w:space="0" w:color="auto"/>
        <w:right w:val="none" w:sz="0" w:space="0" w:color="auto"/>
      </w:divBdr>
    </w:div>
    <w:div w:id="1720126528">
      <w:marLeft w:val="0"/>
      <w:marRight w:val="0"/>
      <w:marTop w:val="0"/>
      <w:marBottom w:val="0"/>
      <w:divBdr>
        <w:top w:val="none" w:sz="0" w:space="0" w:color="auto"/>
        <w:left w:val="none" w:sz="0" w:space="0" w:color="auto"/>
        <w:bottom w:val="none" w:sz="0" w:space="0" w:color="auto"/>
        <w:right w:val="none" w:sz="0" w:space="0" w:color="auto"/>
      </w:divBdr>
    </w:div>
    <w:div w:id="1724792064">
      <w:marLeft w:val="0"/>
      <w:marRight w:val="0"/>
      <w:marTop w:val="0"/>
      <w:marBottom w:val="0"/>
      <w:divBdr>
        <w:top w:val="none" w:sz="0" w:space="0" w:color="auto"/>
        <w:left w:val="none" w:sz="0" w:space="0" w:color="auto"/>
        <w:bottom w:val="none" w:sz="0" w:space="0" w:color="auto"/>
        <w:right w:val="none" w:sz="0" w:space="0" w:color="auto"/>
      </w:divBdr>
    </w:div>
    <w:div w:id="1731726481">
      <w:marLeft w:val="0"/>
      <w:marRight w:val="0"/>
      <w:marTop w:val="0"/>
      <w:marBottom w:val="0"/>
      <w:divBdr>
        <w:top w:val="none" w:sz="0" w:space="0" w:color="auto"/>
        <w:left w:val="none" w:sz="0" w:space="0" w:color="auto"/>
        <w:bottom w:val="none" w:sz="0" w:space="0" w:color="auto"/>
        <w:right w:val="none" w:sz="0" w:space="0" w:color="auto"/>
      </w:divBdr>
    </w:div>
    <w:div w:id="1743870770">
      <w:marLeft w:val="0"/>
      <w:marRight w:val="0"/>
      <w:marTop w:val="0"/>
      <w:marBottom w:val="0"/>
      <w:divBdr>
        <w:top w:val="none" w:sz="0" w:space="0" w:color="auto"/>
        <w:left w:val="none" w:sz="0" w:space="0" w:color="auto"/>
        <w:bottom w:val="none" w:sz="0" w:space="0" w:color="auto"/>
        <w:right w:val="none" w:sz="0" w:space="0" w:color="auto"/>
      </w:divBdr>
    </w:div>
    <w:div w:id="1747149905">
      <w:marLeft w:val="0"/>
      <w:marRight w:val="0"/>
      <w:marTop w:val="0"/>
      <w:marBottom w:val="0"/>
      <w:divBdr>
        <w:top w:val="none" w:sz="0" w:space="0" w:color="auto"/>
        <w:left w:val="none" w:sz="0" w:space="0" w:color="auto"/>
        <w:bottom w:val="none" w:sz="0" w:space="0" w:color="auto"/>
        <w:right w:val="none" w:sz="0" w:space="0" w:color="auto"/>
      </w:divBdr>
    </w:div>
    <w:div w:id="1748991690">
      <w:marLeft w:val="0"/>
      <w:marRight w:val="0"/>
      <w:marTop w:val="0"/>
      <w:marBottom w:val="0"/>
      <w:divBdr>
        <w:top w:val="none" w:sz="0" w:space="0" w:color="auto"/>
        <w:left w:val="none" w:sz="0" w:space="0" w:color="auto"/>
        <w:bottom w:val="none" w:sz="0" w:space="0" w:color="auto"/>
        <w:right w:val="none" w:sz="0" w:space="0" w:color="auto"/>
      </w:divBdr>
    </w:div>
    <w:div w:id="1764297712">
      <w:marLeft w:val="0"/>
      <w:marRight w:val="0"/>
      <w:marTop w:val="0"/>
      <w:marBottom w:val="0"/>
      <w:divBdr>
        <w:top w:val="none" w:sz="0" w:space="0" w:color="auto"/>
        <w:left w:val="none" w:sz="0" w:space="0" w:color="auto"/>
        <w:bottom w:val="none" w:sz="0" w:space="0" w:color="auto"/>
        <w:right w:val="none" w:sz="0" w:space="0" w:color="auto"/>
      </w:divBdr>
    </w:div>
    <w:div w:id="1771468820">
      <w:marLeft w:val="0"/>
      <w:marRight w:val="0"/>
      <w:marTop w:val="0"/>
      <w:marBottom w:val="0"/>
      <w:divBdr>
        <w:top w:val="none" w:sz="0" w:space="0" w:color="auto"/>
        <w:left w:val="none" w:sz="0" w:space="0" w:color="auto"/>
        <w:bottom w:val="none" w:sz="0" w:space="0" w:color="auto"/>
        <w:right w:val="none" w:sz="0" w:space="0" w:color="auto"/>
      </w:divBdr>
    </w:div>
    <w:div w:id="1777824531">
      <w:marLeft w:val="0"/>
      <w:marRight w:val="0"/>
      <w:marTop w:val="0"/>
      <w:marBottom w:val="0"/>
      <w:divBdr>
        <w:top w:val="none" w:sz="0" w:space="0" w:color="auto"/>
        <w:left w:val="none" w:sz="0" w:space="0" w:color="auto"/>
        <w:bottom w:val="none" w:sz="0" w:space="0" w:color="auto"/>
        <w:right w:val="none" w:sz="0" w:space="0" w:color="auto"/>
      </w:divBdr>
    </w:div>
    <w:div w:id="1781342347">
      <w:marLeft w:val="0"/>
      <w:marRight w:val="0"/>
      <w:marTop w:val="0"/>
      <w:marBottom w:val="0"/>
      <w:divBdr>
        <w:top w:val="none" w:sz="0" w:space="0" w:color="auto"/>
        <w:left w:val="none" w:sz="0" w:space="0" w:color="auto"/>
        <w:bottom w:val="none" w:sz="0" w:space="0" w:color="auto"/>
        <w:right w:val="none" w:sz="0" w:space="0" w:color="auto"/>
      </w:divBdr>
    </w:div>
    <w:div w:id="1782143178">
      <w:marLeft w:val="0"/>
      <w:marRight w:val="0"/>
      <w:marTop w:val="0"/>
      <w:marBottom w:val="0"/>
      <w:divBdr>
        <w:top w:val="none" w:sz="0" w:space="0" w:color="auto"/>
        <w:left w:val="none" w:sz="0" w:space="0" w:color="auto"/>
        <w:bottom w:val="none" w:sz="0" w:space="0" w:color="auto"/>
        <w:right w:val="none" w:sz="0" w:space="0" w:color="auto"/>
      </w:divBdr>
    </w:div>
    <w:div w:id="1786461096">
      <w:marLeft w:val="0"/>
      <w:marRight w:val="0"/>
      <w:marTop w:val="0"/>
      <w:marBottom w:val="0"/>
      <w:divBdr>
        <w:top w:val="none" w:sz="0" w:space="0" w:color="auto"/>
        <w:left w:val="none" w:sz="0" w:space="0" w:color="auto"/>
        <w:bottom w:val="none" w:sz="0" w:space="0" w:color="auto"/>
        <w:right w:val="none" w:sz="0" w:space="0" w:color="auto"/>
      </w:divBdr>
    </w:div>
    <w:div w:id="1808430778">
      <w:marLeft w:val="0"/>
      <w:marRight w:val="0"/>
      <w:marTop w:val="0"/>
      <w:marBottom w:val="0"/>
      <w:divBdr>
        <w:top w:val="none" w:sz="0" w:space="0" w:color="auto"/>
        <w:left w:val="none" w:sz="0" w:space="0" w:color="auto"/>
        <w:bottom w:val="none" w:sz="0" w:space="0" w:color="auto"/>
        <w:right w:val="none" w:sz="0" w:space="0" w:color="auto"/>
      </w:divBdr>
    </w:div>
    <w:div w:id="1819373807">
      <w:marLeft w:val="0"/>
      <w:marRight w:val="0"/>
      <w:marTop w:val="0"/>
      <w:marBottom w:val="0"/>
      <w:divBdr>
        <w:top w:val="none" w:sz="0" w:space="0" w:color="auto"/>
        <w:left w:val="none" w:sz="0" w:space="0" w:color="auto"/>
        <w:bottom w:val="none" w:sz="0" w:space="0" w:color="auto"/>
        <w:right w:val="none" w:sz="0" w:space="0" w:color="auto"/>
      </w:divBdr>
    </w:div>
    <w:div w:id="1819498295">
      <w:marLeft w:val="0"/>
      <w:marRight w:val="0"/>
      <w:marTop w:val="0"/>
      <w:marBottom w:val="0"/>
      <w:divBdr>
        <w:top w:val="none" w:sz="0" w:space="0" w:color="auto"/>
        <w:left w:val="none" w:sz="0" w:space="0" w:color="auto"/>
        <w:bottom w:val="none" w:sz="0" w:space="0" w:color="auto"/>
        <w:right w:val="none" w:sz="0" w:space="0" w:color="auto"/>
      </w:divBdr>
    </w:div>
    <w:div w:id="1819566804">
      <w:marLeft w:val="0"/>
      <w:marRight w:val="0"/>
      <w:marTop w:val="0"/>
      <w:marBottom w:val="0"/>
      <w:divBdr>
        <w:top w:val="none" w:sz="0" w:space="0" w:color="auto"/>
        <w:left w:val="none" w:sz="0" w:space="0" w:color="auto"/>
        <w:bottom w:val="none" w:sz="0" w:space="0" w:color="auto"/>
        <w:right w:val="none" w:sz="0" w:space="0" w:color="auto"/>
      </w:divBdr>
    </w:div>
    <w:div w:id="1824394281">
      <w:marLeft w:val="0"/>
      <w:marRight w:val="0"/>
      <w:marTop w:val="0"/>
      <w:marBottom w:val="0"/>
      <w:divBdr>
        <w:top w:val="none" w:sz="0" w:space="0" w:color="auto"/>
        <w:left w:val="none" w:sz="0" w:space="0" w:color="auto"/>
        <w:bottom w:val="none" w:sz="0" w:space="0" w:color="auto"/>
        <w:right w:val="none" w:sz="0" w:space="0" w:color="auto"/>
      </w:divBdr>
    </w:div>
    <w:div w:id="1825076819">
      <w:marLeft w:val="0"/>
      <w:marRight w:val="0"/>
      <w:marTop w:val="0"/>
      <w:marBottom w:val="0"/>
      <w:divBdr>
        <w:top w:val="none" w:sz="0" w:space="0" w:color="auto"/>
        <w:left w:val="none" w:sz="0" w:space="0" w:color="auto"/>
        <w:bottom w:val="none" w:sz="0" w:space="0" w:color="auto"/>
        <w:right w:val="none" w:sz="0" w:space="0" w:color="auto"/>
      </w:divBdr>
    </w:div>
    <w:div w:id="1827939183">
      <w:marLeft w:val="0"/>
      <w:marRight w:val="0"/>
      <w:marTop w:val="0"/>
      <w:marBottom w:val="0"/>
      <w:divBdr>
        <w:top w:val="none" w:sz="0" w:space="0" w:color="auto"/>
        <w:left w:val="none" w:sz="0" w:space="0" w:color="auto"/>
        <w:bottom w:val="none" w:sz="0" w:space="0" w:color="auto"/>
        <w:right w:val="none" w:sz="0" w:space="0" w:color="auto"/>
      </w:divBdr>
    </w:div>
    <w:div w:id="1828473303">
      <w:marLeft w:val="0"/>
      <w:marRight w:val="0"/>
      <w:marTop w:val="0"/>
      <w:marBottom w:val="0"/>
      <w:divBdr>
        <w:top w:val="none" w:sz="0" w:space="0" w:color="auto"/>
        <w:left w:val="none" w:sz="0" w:space="0" w:color="auto"/>
        <w:bottom w:val="none" w:sz="0" w:space="0" w:color="auto"/>
        <w:right w:val="none" w:sz="0" w:space="0" w:color="auto"/>
      </w:divBdr>
    </w:div>
    <w:div w:id="1834831687">
      <w:marLeft w:val="0"/>
      <w:marRight w:val="0"/>
      <w:marTop w:val="0"/>
      <w:marBottom w:val="0"/>
      <w:divBdr>
        <w:top w:val="none" w:sz="0" w:space="0" w:color="auto"/>
        <w:left w:val="none" w:sz="0" w:space="0" w:color="auto"/>
        <w:bottom w:val="none" w:sz="0" w:space="0" w:color="auto"/>
        <w:right w:val="none" w:sz="0" w:space="0" w:color="auto"/>
      </w:divBdr>
    </w:div>
    <w:div w:id="1840845425">
      <w:marLeft w:val="0"/>
      <w:marRight w:val="0"/>
      <w:marTop w:val="0"/>
      <w:marBottom w:val="0"/>
      <w:divBdr>
        <w:top w:val="none" w:sz="0" w:space="0" w:color="auto"/>
        <w:left w:val="none" w:sz="0" w:space="0" w:color="auto"/>
        <w:bottom w:val="none" w:sz="0" w:space="0" w:color="auto"/>
        <w:right w:val="none" w:sz="0" w:space="0" w:color="auto"/>
      </w:divBdr>
    </w:div>
    <w:div w:id="1842310477">
      <w:marLeft w:val="0"/>
      <w:marRight w:val="0"/>
      <w:marTop w:val="0"/>
      <w:marBottom w:val="0"/>
      <w:divBdr>
        <w:top w:val="none" w:sz="0" w:space="0" w:color="auto"/>
        <w:left w:val="none" w:sz="0" w:space="0" w:color="auto"/>
        <w:bottom w:val="none" w:sz="0" w:space="0" w:color="auto"/>
        <w:right w:val="none" w:sz="0" w:space="0" w:color="auto"/>
      </w:divBdr>
    </w:div>
    <w:div w:id="1845120331">
      <w:marLeft w:val="0"/>
      <w:marRight w:val="0"/>
      <w:marTop w:val="0"/>
      <w:marBottom w:val="0"/>
      <w:divBdr>
        <w:top w:val="none" w:sz="0" w:space="0" w:color="auto"/>
        <w:left w:val="none" w:sz="0" w:space="0" w:color="auto"/>
        <w:bottom w:val="none" w:sz="0" w:space="0" w:color="auto"/>
        <w:right w:val="none" w:sz="0" w:space="0" w:color="auto"/>
      </w:divBdr>
    </w:div>
    <w:div w:id="1850293939">
      <w:marLeft w:val="0"/>
      <w:marRight w:val="0"/>
      <w:marTop w:val="0"/>
      <w:marBottom w:val="0"/>
      <w:divBdr>
        <w:top w:val="none" w:sz="0" w:space="0" w:color="auto"/>
        <w:left w:val="none" w:sz="0" w:space="0" w:color="auto"/>
        <w:bottom w:val="none" w:sz="0" w:space="0" w:color="auto"/>
        <w:right w:val="none" w:sz="0" w:space="0" w:color="auto"/>
      </w:divBdr>
    </w:div>
    <w:div w:id="1851488543">
      <w:marLeft w:val="0"/>
      <w:marRight w:val="0"/>
      <w:marTop w:val="0"/>
      <w:marBottom w:val="0"/>
      <w:divBdr>
        <w:top w:val="none" w:sz="0" w:space="0" w:color="auto"/>
        <w:left w:val="none" w:sz="0" w:space="0" w:color="auto"/>
        <w:bottom w:val="none" w:sz="0" w:space="0" w:color="auto"/>
        <w:right w:val="none" w:sz="0" w:space="0" w:color="auto"/>
      </w:divBdr>
    </w:div>
    <w:div w:id="1854611946">
      <w:marLeft w:val="0"/>
      <w:marRight w:val="0"/>
      <w:marTop w:val="0"/>
      <w:marBottom w:val="0"/>
      <w:divBdr>
        <w:top w:val="none" w:sz="0" w:space="0" w:color="auto"/>
        <w:left w:val="none" w:sz="0" w:space="0" w:color="auto"/>
        <w:bottom w:val="none" w:sz="0" w:space="0" w:color="auto"/>
        <w:right w:val="none" w:sz="0" w:space="0" w:color="auto"/>
      </w:divBdr>
    </w:div>
    <w:div w:id="1856185571">
      <w:marLeft w:val="0"/>
      <w:marRight w:val="0"/>
      <w:marTop w:val="0"/>
      <w:marBottom w:val="0"/>
      <w:divBdr>
        <w:top w:val="none" w:sz="0" w:space="0" w:color="auto"/>
        <w:left w:val="none" w:sz="0" w:space="0" w:color="auto"/>
        <w:bottom w:val="none" w:sz="0" w:space="0" w:color="auto"/>
        <w:right w:val="none" w:sz="0" w:space="0" w:color="auto"/>
      </w:divBdr>
    </w:div>
    <w:div w:id="1857303602">
      <w:marLeft w:val="0"/>
      <w:marRight w:val="0"/>
      <w:marTop w:val="0"/>
      <w:marBottom w:val="0"/>
      <w:divBdr>
        <w:top w:val="none" w:sz="0" w:space="0" w:color="auto"/>
        <w:left w:val="none" w:sz="0" w:space="0" w:color="auto"/>
        <w:bottom w:val="none" w:sz="0" w:space="0" w:color="auto"/>
        <w:right w:val="none" w:sz="0" w:space="0" w:color="auto"/>
      </w:divBdr>
    </w:div>
    <w:div w:id="1858344064">
      <w:marLeft w:val="0"/>
      <w:marRight w:val="0"/>
      <w:marTop w:val="0"/>
      <w:marBottom w:val="0"/>
      <w:divBdr>
        <w:top w:val="none" w:sz="0" w:space="0" w:color="auto"/>
        <w:left w:val="none" w:sz="0" w:space="0" w:color="auto"/>
        <w:bottom w:val="none" w:sz="0" w:space="0" w:color="auto"/>
        <w:right w:val="none" w:sz="0" w:space="0" w:color="auto"/>
      </w:divBdr>
    </w:div>
    <w:div w:id="1861816427">
      <w:marLeft w:val="0"/>
      <w:marRight w:val="0"/>
      <w:marTop w:val="0"/>
      <w:marBottom w:val="0"/>
      <w:divBdr>
        <w:top w:val="none" w:sz="0" w:space="0" w:color="auto"/>
        <w:left w:val="none" w:sz="0" w:space="0" w:color="auto"/>
        <w:bottom w:val="none" w:sz="0" w:space="0" w:color="auto"/>
        <w:right w:val="none" w:sz="0" w:space="0" w:color="auto"/>
      </w:divBdr>
    </w:div>
    <w:div w:id="1863543744">
      <w:marLeft w:val="0"/>
      <w:marRight w:val="0"/>
      <w:marTop w:val="0"/>
      <w:marBottom w:val="0"/>
      <w:divBdr>
        <w:top w:val="none" w:sz="0" w:space="0" w:color="auto"/>
        <w:left w:val="none" w:sz="0" w:space="0" w:color="auto"/>
        <w:bottom w:val="none" w:sz="0" w:space="0" w:color="auto"/>
        <w:right w:val="none" w:sz="0" w:space="0" w:color="auto"/>
      </w:divBdr>
    </w:div>
    <w:div w:id="1877545165">
      <w:marLeft w:val="0"/>
      <w:marRight w:val="0"/>
      <w:marTop w:val="0"/>
      <w:marBottom w:val="0"/>
      <w:divBdr>
        <w:top w:val="none" w:sz="0" w:space="0" w:color="auto"/>
        <w:left w:val="none" w:sz="0" w:space="0" w:color="auto"/>
        <w:bottom w:val="none" w:sz="0" w:space="0" w:color="auto"/>
        <w:right w:val="none" w:sz="0" w:space="0" w:color="auto"/>
      </w:divBdr>
    </w:div>
    <w:div w:id="1878471467">
      <w:marLeft w:val="0"/>
      <w:marRight w:val="0"/>
      <w:marTop w:val="0"/>
      <w:marBottom w:val="0"/>
      <w:divBdr>
        <w:top w:val="none" w:sz="0" w:space="0" w:color="auto"/>
        <w:left w:val="none" w:sz="0" w:space="0" w:color="auto"/>
        <w:bottom w:val="none" w:sz="0" w:space="0" w:color="auto"/>
        <w:right w:val="none" w:sz="0" w:space="0" w:color="auto"/>
      </w:divBdr>
    </w:div>
    <w:div w:id="1884906583">
      <w:marLeft w:val="0"/>
      <w:marRight w:val="0"/>
      <w:marTop w:val="0"/>
      <w:marBottom w:val="0"/>
      <w:divBdr>
        <w:top w:val="none" w:sz="0" w:space="0" w:color="auto"/>
        <w:left w:val="none" w:sz="0" w:space="0" w:color="auto"/>
        <w:bottom w:val="none" w:sz="0" w:space="0" w:color="auto"/>
        <w:right w:val="none" w:sz="0" w:space="0" w:color="auto"/>
      </w:divBdr>
    </w:div>
    <w:div w:id="1888223804">
      <w:marLeft w:val="0"/>
      <w:marRight w:val="0"/>
      <w:marTop w:val="0"/>
      <w:marBottom w:val="0"/>
      <w:divBdr>
        <w:top w:val="none" w:sz="0" w:space="0" w:color="auto"/>
        <w:left w:val="none" w:sz="0" w:space="0" w:color="auto"/>
        <w:bottom w:val="none" w:sz="0" w:space="0" w:color="auto"/>
        <w:right w:val="none" w:sz="0" w:space="0" w:color="auto"/>
      </w:divBdr>
    </w:div>
    <w:div w:id="1899394697">
      <w:marLeft w:val="0"/>
      <w:marRight w:val="0"/>
      <w:marTop w:val="0"/>
      <w:marBottom w:val="0"/>
      <w:divBdr>
        <w:top w:val="none" w:sz="0" w:space="0" w:color="auto"/>
        <w:left w:val="none" w:sz="0" w:space="0" w:color="auto"/>
        <w:bottom w:val="none" w:sz="0" w:space="0" w:color="auto"/>
        <w:right w:val="none" w:sz="0" w:space="0" w:color="auto"/>
      </w:divBdr>
    </w:div>
    <w:div w:id="1900088466">
      <w:marLeft w:val="0"/>
      <w:marRight w:val="0"/>
      <w:marTop w:val="0"/>
      <w:marBottom w:val="0"/>
      <w:divBdr>
        <w:top w:val="none" w:sz="0" w:space="0" w:color="auto"/>
        <w:left w:val="none" w:sz="0" w:space="0" w:color="auto"/>
        <w:bottom w:val="none" w:sz="0" w:space="0" w:color="auto"/>
        <w:right w:val="none" w:sz="0" w:space="0" w:color="auto"/>
      </w:divBdr>
    </w:div>
    <w:div w:id="1911305214">
      <w:marLeft w:val="0"/>
      <w:marRight w:val="0"/>
      <w:marTop w:val="0"/>
      <w:marBottom w:val="0"/>
      <w:divBdr>
        <w:top w:val="none" w:sz="0" w:space="0" w:color="auto"/>
        <w:left w:val="none" w:sz="0" w:space="0" w:color="auto"/>
        <w:bottom w:val="none" w:sz="0" w:space="0" w:color="auto"/>
        <w:right w:val="none" w:sz="0" w:space="0" w:color="auto"/>
      </w:divBdr>
    </w:div>
    <w:div w:id="1919095401">
      <w:marLeft w:val="0"/>
      <w:marRight w:val="0"/>
      <w:marTop w:val="0"/>
      <w:marBottom w:val="0"/>
      <w:divBdr>
        <w:top w:val="none" w:sz="0" w:space="0" w:color="auto"/>
        <w:left w:val="none" w:sz="0" w:space="0" w:color="auto"/>
        <w:bottom w:val="none" w:sz="0" w:space="0" w:color="auto"/>
        <w:right w:val="none" w:sz="0" w:space="0" w:color="auto"/>
      </w:divBdr>
    </w:div>
    <w:div w:id="1926378601">
      <w:marLeft w:val="0"/>
      <w:marRight w:val="0"/>
      <w:marTop w:val="0"/>
      <w:marBottom w:val="0"/>
      <w:divBdr>
        <w:top w:val="none" w:sz="0" w:space="0" w:color="auto"/>
        <w:left w:val="none" w:sz="0" w:space="0" w:color="auto"/>
        <w:bottom w:val="none" w:sz="0" w:space="0" w:color="auto"/>
        <w:right w:val="none" w:sz="0" w:space="0" w:color="auto"/>
      </w:divBdr>
    </w:div>
    <w:div w:id="1928541088">
      <w:marLeft w:val="0"/>
      <w:marRight w:val="0"/>
      <w:marTop w:val="0"/>
      <w:marBottom w:val="0"/>
      <w:divBdr>
        <w:top w:val="none" w:sz="0" w:space="0" w:color="auto"/>
        <w:left w:val="none" w:sz="0" w:space="0" w:color="auto"/>
        <w:bottom w:val="none" w:sz="0" w:space="0" w:color="auto"/>
        <w:right w:val="none" w:sz="0" w:space="0" w:color="auto"/>
      </w:divBdr>
    </w:div>
    <w:div w:id="1932353299">
      <w:marLeft w:val="0"/>
      <w:marRight w:val="0"/>
      <w:marTop w:val="0"/>
      <w:marBottom w:val="0"/>
      <w:divBdr>
        <w:top w:val="none" w:sz="0" w:space="0" w:color="auto"/>
        <w:left w:val="none" w:sz="0" w:space="0" w:color="auto"/>
        <w:bottom w:val="none" w:sz="0" w:space="0" w:color="auto"/>
        <w:right w:val="none" w:sz="0" w:space="0" w:color="auto"/>
      </w:divBdr>
    </w:div>
    <w:div w:id="1932735905">
      <w:marLeft w:val="0"/>
      <w:marRight w:val="0"/>
      <w:marTop w:val="0"/>
      <w:marBottom w:val="0"/>
      <w:divBdr>
        <w:top w:val="none" w:sz="0" w:space="0" w:color="auto"/>
        <w:left w:val="none" w:sz="0" w:space="0" w:color="auto"/>
        <w:bottom w:val="none" w:sz="0" w:space="0" w:color="auto"/>
        <w:right w:val="none" w:sz="0" w:space="0" w:color="auto"/>
      </w:divBdr>
    </w:div>
    <w:div w:id="1935163958">
      <w:marLeft w:val="0"/>
      <w:marRight w:val="0"/>
      <w:marTop w:val="0"/>
      <w:marBottom w:val="0"/>
      <w:divBdr>
        <w:top w:val="none" w:sz="0" w:space="0" w:color="auto"/>
        <w:left w:val="none" w:sz="0" w:space="0" w:color="auto"/>
        <w:bottom w:val="none" w:sz="0" w:space="0" w:color="auto"/>
        <w:right w:val="none" w:sz="0" w:space="0" w:color="auto"/>
      </w:divBdr>
    </w:div>
    <w:div w:id="1940873351">
      <w:marLeft w:val="0"/>
      <w:marRight w:val="0"/>
      <w:marTop w:val="0"/>
      <w:marBottom w:val="0"/>
      <w:divBdr>
        <w:top w:val="none" w:sz="0" w:space="0" w:color="auto"/>
        <w:left w:val="none" w:sz="0" w:space="0" w:color="auto"/>
        <w:bottom w:val="none" w:sz="0" w:space="0" w:color="auto"/>
        <w:right w:val="none" w:sz="0" w:space="0" w:color="auto"/>
      </w:divBdr>
    </w:div>
    <w:div w:id="1947882259">
      <w:marLeft w:val="0"/>
      <w:marRight w:val="0"/>
      <w:marTop w:val="0"/>
      <w:marBottom w:val="0"/>
      <w:divBdr>
        <w:top w:val="none" w:sz="0" w:space="0" w:color="auto"/>
        <w:left w:val="none" w:sz="0" w:space="0" w:color="auto"/>
        <w:bottom w:val="none" w:sz="0" w:space="0" w:color="auto"/>
        <w:right w:val="none" w:sz="0" w:space="0" w:color="auto"/>
      </w:divBdr>
    </w:div>
    <w:div w:id="1948810204">
      <w:marLeft w:val="0"/>
      <w:marRight w:val="0"/>
      <w:marTop w:val="0"/>
      <w:marBottom w:val="0"/>
      <w:divBdr>
        <w:top w:val="none" w:sz="0" w:space="0" w:color="auto"/>
        <w:left w:val="none" w:sz="0" w:space="0" w:color="auto"/>
        <w:bottom w:val="none" w:sz="0" w:space="0" w:color="auto"/>
        <w:right w:val="none" w:sz="0" w:space="0" w:color="auto"/>
      </w:divBdr>
    </w:div>
    <w:div w:id="1951164566">
      <w:marLeft w:val="0"/>
      <w:marRight w:val="0"/>
      <w:marTop w:val="0"/>
      <w:marBottom w:val="0"/>
      <w:divBdr>
        <w:top w:val="none" w:sz="0" w:space="0" w:color="auto"/>
        <w:left w:val="none" w:sz="0" w:space="0" w:color="auto"/>
        <w:bottom w:val="none" w:sz="0" w:space="0" w:color="auto"/>
        <w:right w:val="none" w:sz="0" w:space="0" w:color="auto"/>
      </w:divBdr>
    </w:div>
    <w:div w:id="1953510389">
      <w:marLeft w:val="0"/>
      <w:marRight w:val="0"/>
      <w:marTop w:val="0"/>
      <w:marBottom w:val="0"/>
      <w:divBdr>
        <w:top w:val="none" w:sz="0" w:space="0" w:color="auto"/>
        <w:left w:val="none" w:sz="0" w:space="0" w:color="auto"/>
        <w:bottom w:val="none" w:sz="0" w:space="0" w:color="auto"/>
        <w:right w:val="none" w:sz="0" w:space="0" w:color="auto"/>
      </w:divBdr>
    </w:div>
    <w:div w:id="1958491240">
      <w:marLeft w:val="0"/>
      <w:marRight w:val="0"/>
      <w:marTop w:val="0"/>
      <w:marBottom w:val="0"/>
      <w:divBdr>
        <w:top w:val="none" w:sz="0" w:space="0" w:color="auto"/>
        <w:left w:val="none" w:sz="0" w:space="0" w:color="auto"/>
        <w:bottom w:val="none" w:sz="0" w:space="0" w:color="auto"/>
        <w:right w:val="none" w:sz="0" w:space="0" w:color="auto"/>
      </w:divBdr>
    </w:div>
    <w:div w:id="1969315940">
      <w:marLeft w:val="0"/>
      <w:marRight w:val="0"/>
      <w:marTop w:val="0"/>
      <w:marBottom w:val="0"/>
      <w:divBdr>
        <w:top w:val="none" w:sz="0" w:space="0" w:color="auto"/>
        <w:left w:val="none" w:sz="0" w:space="0" w:color="auto"/>
        <w:bottom w:val="none" w:sz="0" w:space="0" w:color="auto"/>
        <w:right w:val="none" w:sz="0" w:space="0" w:color="auto"/>
      </w:divBdr>
    </w:div>
    <w:div w:id="1969508103">
      <w:marLeft w:val="0"/>
      <w:marRight w:val="0"/>
      <w:marTop w:val="0"/>
      <w:marBottom w:val="0"/>
      <w:divBdr>
        <w:top w:val="none" w:sz="0" w:space="0" w:color="auto"/>
        <w:left w:val="none" w:sz="0" w:space="0" w:color="auto"/>
        <w:bottom w:val="none" w:sz="0" w:space="0" w:color="auto"/>
        <w:right w:val="none" w:sz="0" w:space="0" w:color="auto"/>
      </w:divBdr>
    </w:div>
    <w:div w:id="1982999628">
      <w:marLeft w:val="0"/>
      <w:marRight w:val="0"/>
      <w:marTop w:val="0"/>
      <w:marBottom w:val="0"/>
      <w:divBdr>
        <w:top w:val="none" w:sz="0" w:space="0" w:color="auto"/>
        <w:left w:val="none" w:sz="0" w:space="0" w:color="auto"/>
        <w:bottom w:val="none" w:sz="0" w:space="0" w:color="auto"/>
        <w:right w:val="none" w:sz="0" w:space="0" w:color="auto"/>
      </w:divBdr>
    </w:div>
    <w:div w:id="1984114563">
      <w:marLeft w:val="0"/>
      <w:marRight w:val="0"/>
      <w:marTop w:val="0"/>
      <w:marBottom w:val="0"/>
      <w:divBdr>
        <w:top w:val="none" w:sz="0" w:space="0" w:color="auto"/>
        <w:left w:val="none" w:sz="0" w:space="0" w:color="auto"/>
        <w:bottom w:val="none" w:sz="0" w:space="0" w:color="auto"/>
        <w:right w:val="none" w:sz="0" w:space="0" w:color="auto"/>
      </w:divBdr>
    </w:div>
    <w:div w:id="1985817929">
      <w:marLeft w:val="0"/>
      <w:marRight w:val="0"/>
      <w:marTop w:val="0"/>
      <w:marBottom w:val="0"/>
      <w:divBdr>
        <w:top w:val="none" w:sz="0" w:space="0" w:color="auto"/>
        <w:left w:val="none" w:sz="0" w:space="0" w:color="auto"/>
        <w:bottom w:val="none" w:sz="0" w:space="0" w:color="auto"/>
        <w:right w:val="none" w:sz="0" w:space="0" w:color="auto"/>
      </w:divBdr>
    </w:div>
    <w:div w:id="1995142720">
      <w:marLeft w:val="0"/>
      <w:marRight w:val="0"/>
      <w:marTop w:val="0"/>
      <w:marBottom w:val="0"/>
      <w:divBdr>
        <w:top w:val="none" w:sz="0" w:space="0" w:color="auto"/>
        <w:left w:val="none" w:sz="0" w:space="0" w:color="auto"/>
        <w:bottom w:val="none" w:sz="0" w:space="0" w:color="auto"/>
        <w:right w:val="none" w:sz="0" w:space="0" w:color="auto"/>
      </w:divBdr>
    </w:div>
    <w:div w:id="2010206840">
      <w:marLeft w:val="0"/>
      <w:marRight w:val="0"/>
      <w:marTop w:val="0"/>
      <w:marBottom w:val="0"/>
      <w:divBdr>
        <w:top w:val="none" w:sz="0" w:space="0" w:color="auto"/>
        <w:left w:val="none" w:sz="0" w:space="0" w:color="auto"/>
        <w:bottom w:val="none" w:sz="0" w:space="0" w:color="auto"/>
        <w:right w:val="none" w:sz="0" w:space="0" w:color="auto"/>
      </w:divBdr>
    </w:div>
    <w:div w:id="2018187352">
      <w:marLeft w:val="0"/>
      <w:marRight w:val="0"/>
      <w:marTop w:val="0"/>
      <w:marBottom w:val="0"/>
      <w:divBdr>
        <w:top w:val="none" w:sz="0" w:space="0" w:color="auto"/>
        <w:left w:val="none" w:sz="0" w:space="0" w:color="auto"/>
        <w:bottom w:val="none" w:sz="0" w:space="0" w:color="auto"/>
        <w:right w:val="none" w:sz="0" w:space="0" w:color="auto"/>
      </w:divBdr>
    </w:div>
    <w:div w:id="2027099383">
      <w:marLeft w:val="0"/>
      <w:marRight w:val="0"/>
      <w:marTop w:val="0"/>
      <w:marBottom w:val="0"/>
      <w:divBdr>
        <w:top w:val="none" w:sz="0" w:space="0" w:color="auto"/>
        <w:left w:val="none" w:sz="0" w:space="0" w:color="auto"/>
        <w:bottom w:val="none" w:sz="0" w:space="0" w:color="auto"/>
        <w:right w:val="none" w:sz="0" w:space="0" w:color="auto"/>
      </w:divBdr>
    </w:div>
    <w:div w:id="2046370639">
      <w:marLeft w:val="0"/>
      <w:marRight w:val="0"/>
      <w:marTop w:val="0"/>
      <w:marBottom w:val="0"/>
      <w:divBdr>
        <w:top w:val="none" w:sz="0" w:space="0" w:color="auto"/>
        <w:left w:val="none" w:sz="0" w:space="0" w:color="auto"/>
        <w:bottom w:val="none" w:sz="0" w:space="0" w:color="auto"/>
        <w:right w:val="none" w:sz="0" w:space="0" w:color="auto"/>
      </w:divBdr>
    </w:div>
    <w:div w:id="2047100911">
      <w:marLeft w:val="0"/>
      <w:marRight w:val="0"/>
      <w:marTop w:val="0"/>
      <w:marBottom w:val="0"/>
      <w:divBdr>
        <w:top w:val="none" w:sz="0" w:space="0" w:color="auto"/>
        <w:left w:val="none" w:sz="0" w:space="0" w:color="auto"/>
        <w:bottom w:val="none" w:sz="0" w:space="0" w:color="auto"/>
        <w:right w:val="none" w:sz="0" w:space="0" w:color="auto"/>
      </w:divBdr>
    </w:div>
    <w:div w:id="2047676968">
      <w:marLeft w:val="0"/>
      <w:marRight w:val="0"/>
      <w:marTop w:val="0"/>
      <w:marBottom w:val="0"/>
      <w:divBdr>
        <w:top w:val="none" w:sz="0" w:space="0" w:color="auto"/>
        <w:left w:val="none" w:sz="0" w:space="0" w:color="auto"/>
        <w:bottom w:val="none" w:sz="0" w:space="0" w:color="auto"/>
        <w:right w:val="none" w:sz="0" w:space="0" w:color="auto"/>
      </w:divBdr>
    </w:div>
    <w:div w:id="2047942577">
      <w:marLeft w:val="0"/>
      <w:marRight w:val="0"/>
      <w:marTop w:val="0"/>
      <w:marBottom w:val="0"/>
      <w:divBdr>
        <w:top w:val="none" w:sz="0" w:space="0" w:color="auto"/>
        <w:left w:val="none" w:sz="0" w:space="0" w:color="auto"/>
        <w:bottom w:val="none" w:sz="0" w:space="0" w:color="auto"/>
        <w:right w:val="none" w:sz="0" w:space="0" w:color="auto"/>
      </w:divBdr>
    </w:div>
    <w:div w:id="2050646072">
      <w:marLeft w:val="0"/>
      <w:marRight w:val="0"/>
      <w:marTop w:val="0"/>
      <w:marBottom w:val="0"/>
      <w:divBdr>
        <w:top w:val="none" w:sz="0" w:space="0" w:color="auto"/>
        <w:left w:val="none" w:sz="0" w:space="0" w:color="auto"/>
        <w:bottom w:val="none" w:sz="0" w:space="0" w:color="auto"/>
        <w:right w:val="none" w:sz="0" w:space="0" w:color="auto"/>
      </w:divBdr>
    </w:div>
    <w:div w:id="2067603414">
      <w:marLeft w:val="0"/>
      <w:marRight w:val="0"/>
      <w:marTop w:val="0"/>
      <w:marBottom w:val="0"/>
      <w:divBdr>
        <w:top w:val="none" w:sz="0" w:space="0" w:color="auto"/>
        <w:left w:val="none" w:sz="0" w:space="0" w:color="auto"/>
        <w:bottom w:val="none" w:sz="0" w:space="0" w:color="auto"/>
        <w:right w:val="none" w:sz="0" w:space="0" w:color="auto"/>
      </w:divBdr>
    </w:div>
    <w:div w:id="2070494619">
      <w:marLeft w:val="0"/>
      <w:marRight w:val="0"/>
      <w:marTop w:val="0"/>
      <w:marBottom w:val="0"/>
      <w:divBdr>
        <w:top w:val="none" w:sz="0" w:space="0" w:color="auto"/>
        <w:left w:val="none" w:sz="0" w:space="0" w:color="auto"/>
        <w:bottom w:val="none" w:sz="0" w:space="0" w:color="auto"/>
        <w:right w:val="none" w:sz="0" w:space="0" w:color="auto"/>
      </w:divBdr>
    </w:div>
    <w:div w:id="2071072831">
      <w:marLeft w:val="0"/>
      <w:marRight w:val="0"/>
      <w:marTop w:val="0"/>
      <w:marBottom w:val="0"/>
      <w:divBdr>
        <w:top w:val="none" w:sz="0" w:space="0" w:color="auto"/>
        <w:left w:val="none" w:sz="0" w:space="0" w:color="auto"/>
        <w:bottom w:val="none" w:sz="0" w:space="0" w:color="auto"/>
        <w:right w:val="none" w:sz="0" w:space="0" w:color="auto"/>
      </w:divBdr>
    </w:div>
    <w:div w:id="2072456748">
      <w:marLeft w:val="0"/>
      <w:marRight w:val="0"/>
      <w:marTop w:val="0"/>
      <w:marBottom w:val="0"/>
      <w:divBdr>
        <w:top w:val="none" w:sz="0" w:space="0" w:color="auto"/>
        <w:left w:val="none" w:sz="0" w:space="0" w:color="auto"/>
        <w:bottom w:val="none" w:sz="0" w:space="0" w:color="auto"/>
        <w:right w:val="none" w:sz="0" w:space="0" w:color="auto"/>
      </w:divBdr>
    </w:div>
    <w:div w:id="2073651375">
      <w:marLeft w:val="0"/>
      <w:marRight w:val="0"/>
      <w:marTop w:val="0"/>
      <w:marBottom w:val="0"/>
      <w:divBdr>
        <w:top w:val="none" w:sz="0" w:space="0" w:color="auto"/>
        <w:left w:val="none" w:sz="0" w:space="0" w:color="auto"/>
        <w:bottom w:val="none" w:sz="0" w:space="0" w:color="auto"/>
        <w:right w:val="none" w:sz="0" w:space="0" w:color="auto"/>
      </w:divBdr>
    </w:div>
    <w:div w:id="2081706865">
      <w:marLeft w:val="0"/>
      <w:marRight w:val="0"/>
      <w:marTop w:val="0"/>
      <w:marBottom w:val="0"/>
      <w:divBdr>
        <w:top w:val="none" w:sz="0" w:space="0" w:color="auto"/>
        <w:left w:val="none" w:sz="0" w:space="0" w:color="auto"/>
        <w:bottom w:val="none" w:sz="0" w:space="0" w:color="auto"/>
        <w:right w:val="none" w:sz="0" w:space="0" w:color="auto"/>
      </w:divBdr>
    </w:div>
    <w:div w:id="2088960845">
      <w:marLeft w:val="0"/>
      <w:marRight w:val="0"/>
      <w:marTop w:val="0"/>
      <w:marBottom w:val="0"/>
      <w:divBdr>
        <w:top w:val="none" w:sz="0" w:space="0" w:color="auto"/>
        <w:left w:val="none" w:sz="0" w:space="0" w:color="auto"/>
        <w:bottom w:val="none" w:sz="0" w:space="0" w:color="auto"/>
        <w:right w:val="none" w:sz="0" w:space="0" w:color="auto"/>
      </w:divBdr>
    </w:div>
    <w:div w:id="2098163261">
      <w:marLeft w:val="0"/>
      <w:marRight w:val="0"/>
      <w:marTop w:val="0"/>
      <w:marBottom w:val="0"/>
      <w:divBdr>
        <w:top w:val="none" w:sz="0" w:space="0" w:color="auto"/>
        <w:left w:val="none" w:sz="0" w:space="0" w:color="auto"/>
        <w:bottom w:val="none" w:sz="0" w:space="0" w:color="auto"/>
        <w:right w:val="none" w:sz="0" w:space="0" w:color="auto"/>
      </w:divBdr>
    </w:div>
    <w:div w:id="2102680642">
      <w:marLeft w:val="0"/>
      <w:marRight w:val="0"/>
      <w:marTop w:val="0"/>
      <w:marBottom w:val="0"/>
      <w:divBdr>
        <w:top w:val="none" w:sz="0" w:space="0" w:color="auto"/>
        <w:left w:val="none" w:sz="0" w:space="0" w:color="auto"/>
        <w:bottom w:val="none" w:sz="0" w:space="0" w:color="auto"/>
        <w:right w:val="none" w:sz="0" w:space="0" w:color="auto"/>
      </w:divBdr>
    </w:div>
    <w:div w:id="2104839760">
      <w:marLeft w:val="0"/>
      <w:marRight w:val="0"/>
      <w:marTop w:val="0"/>
      <w:marBottom w:val="0"/>
      <w:divBdr>
        <w:top w:val="none" w:sz="0" w:space="0" w:color="auto"/>
        <w:left w:val="none" w:sz="0" w:space="0" w:color="auto"/>
        <w:bottom w:val="none" w:sz="0" w:space="0" w:color="auto"/>
        <w:right w:val="none" w:sz="0" w:space="0" w:color="auto"/>
      </w:divBdr>
    </w:div>
    <w:div w:id="2109276881">
      <w:marLeft w:val="0"/>
      <w:marRight w:val="0"/>
      <w:marTop w:val="0"/>
      <w:marBottom w:val="0"/>
      <w:divBdr>
        <w:top w:val="none" w:sz="0" w:space="0" w:color="auto"/>
        <w:left w:val="none" w:sz="0" w:space="0" w:color="auto"/>
        <w:bottom w:val="none" w:sz="0" w:space="0" w:color="auto"/>
        <w:right w:val="none" w:sz="0" w:space="0" w:color="auto"/>
      </w:divBdr>
    </w:div>
    <w:div w:id="2116827580">
      <w:marLeft w:val="0"/>
      <w:marRight w:val="0"/>
      <w:marTop w:val="0"/>
      <w:marBottom w:val="0"/>
      <w:divBdr>
        <w:top w:val="none" w:sz="0" w:space="0" w:color="auto"/>
        <w:left w:val="none" w:sz="0" w:space="0" w:color="auto"/>
        <w:bottom w:val="none" w:sz="0" w:space="0" w:color="auto"/>
        <w:right w:val="none" w:sz="0" w:space="0" w:color="auto"/>
      </w:divBdr>
    </w:div>
    <w:div w:id="2117871468">
      <w:marLeft w:val="0"/>
      <w:marRight w:val="0"/>
      <w:marTop w:val="0"/>
      <w:marBottom w:val="0"/>
      <w:divBdr>
        <w:top w:val="none" w:sz="0" w:space="0" w:color="auto"/>
        <w:left w:val="none" w:sz="0" w:space="0" w:color="auto"/>
        <w:bottom w:val="none" w:sz="0" w:space="0" w:color="auto"/>
        <w:right w:val="none" w:sz="0" w:space="0" w:color="auto"/>
      </w:divBdr>
    </w:div>
    <w:div w:id="2118717799">
      <w:marLeft w:val="0"/>
      <w:marRight w:val="0"/>
      <w:marTop w:val="0"/>
      <w:marBottom w:val="0"/>
      <w:divBdr>
        <w:top w:val="none" w:sz="0" w:space="0" w:color="auto"/>
        <w:left w:val="none" w:sz="0" w:space="0" w:color="auto"/>
        <w:bottom w:val="none" w:sz="0" w:space="0" w:color="auto"/>
        <w:right w:val="none" w:sz="0" w:space="0" w:color="auto"/>
      </w:divBdr>
    </w:div>
    <w:div w:id="2121216215">
      <w:marLeft w:val="0"/>
      <w:marRight w:val="0"/>
      <w:marTop w:val="0"/>
      <w:marBottom w:val="0"/>
      <w:divBdr>
        <w:top w:val="none" w:sz="0" w:space="0" w:color="auto"/>
        <w:left w:val="none" w:sz="0" w:space="0" w:color="auto"/>
        <w:bottom w:val="none" w:sz="0" w:space="0" w:color="auto"/>
        <w:right w:val="none" w:sz="0" w:space="0" w:color="auto"/>
      </w:divBdr>
    </w:div>
    <w:div w:id="2129156532">
      <w:marLeft w:val="0"/>
      <w:marRight w:val="0"/>
      <w:marTop w:val="0"/>
      <w:marBottom w:val="0"/>
      <w:divBdr>
        <w:top w:val="none" w:sz="0" w:space="0" w:color="auto"/>
        <w:left w:val="none" w:sz="0" w:space="0" w:color="auto"/>
        <w:bottom w:val="none" w:sz="0" w:space="0" w:color="auto"/>
        <w:right w:val="none" w:sz="0" w:space="0" w:color="auto"/>
      </w:divBdr>
    </w:div>
    <w:div w:id="2132434082">
      <w:marLeft w:val="0"/>
      <w:marRight w:val="0"/>
      <w:marTop w:val="0"/>
      <w:marBottom w:val="0"/>
      <w:divBdr>
        <w:top w:val="none" w:sz="0" w:space="0" w:color="auto"/>
        <w:left w:val="none" w:sz="0" w:space="0" w:color="auto"/>
        <w:bottom w:val="none" w:sz="0" w:space="0" w:color="auto"/>
        <w:right w:val="none" w:sz="0" w:space="0" w:color="auto"/>
      </w:divBdr>
    </w:div>
    <w:div w:id="214276526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174</Pages>
  <Words>50426</Words>
  <Characters>277346</Characters>
  <Application>Microsoft Office Word</Application>
  <DocSecurity>0</DocSecurity>
  <Lines>2311</Lines>
  <Paragraphs>654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2017-11-20T19:55:00Z</dcterms:created>
  <dcterms:modified xsi:type="dcterms:W3CDTF">2017-11-20T19:55:00Z</dcterms:modified>
</cp:coreProperties>
</file>