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1F5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ÉTICA DE LOS SERVIDORES DE LA SUPERINTENDENCIA DE COMPAÑÍAS</w:t>
      </w:r>
    </w:p>
    <w:p w:rsidR="00000000" w:rsidRDefault="00CA1F5E">
      <w:pPr>
        <w:jc w:val="center"/>
        <w:rPr>
          <w:rFonts w:eastAsia="Times New Roman"/>
          <w:lang w:val="es-ES"/>
        </w:rPr>
      </w:pPr>
      <w:r>
        <w:rPr>
          <w:rFonts w:eastAsia="Times New Roman"/>
          <w:lang w:val="es-ES"/>
        </w:rPr>
        <w:t>(Resolución No. ADM-12-111)</w:t>
      </w:r>
    </w:p>
    <w:p w:rsidR="00000000" w:rsidRDefault="00CA1F5E">
      <w:pPr>
        <w:rPr>
          <w:rFonts w:eastAsia="Times New Roman"/>
          <w:lang w:val="es-ES"/>
        </w:rPr>
      </w:pPr>
      <w:r>
        <w:rPr>
          <w:rFonts w:eastAsia="Times New Roman"/>
          <w:lang w:val="es-ES"/>
        </w:rPr>
        <w:br/>
      </w:r>
      <w:r>
        <w:rPr>
          <w:rFonts w:eastAsia="Times New Roman"/>
          <w:lang w:val="es-ES"/>
        </w:rPr>
        <w:br/>
        <w:t>Ab. Suad Manssur Villagrán</w:t>
      </w:r>
      <w:r>
        <w:rPr>
          <w:rFonts w:eastAsia="Times New Roman"/>
          <w:lang w:val="es-ES"/>
        </w:rPr>
        <w:br/>
        <w:t>SUPERINTENDENTA DE COMPAÑÍAS</w:t>
      </w:r>
      <w:r>
        <w:rPr>
          <w:rFonts w:eastAsia="Times New Roman"/>
          <w:lang w:val="es-ES"/>
        </w:rPr>
        <w:br/>
      </w:r>
      <w:r>
        <w:rPr>
          <w:rFonts w:eastAsia="Times New Roman"/>
          <w:b/>
          <w:bCs/>
          <w:lang w:val="es-ES"/>
        </w:rPr>
        <w:br/>
        <w:t>Considerando:</w:t>
      </w:r>
      <w:r>
        <w:rPr>
          <w:rFonts w:eastAsia="Times New Roman"/>
          <w:lang w:val="es-ES"/>
        </w:rPr>
        <w:br/>
      </w:r>
      <w:r>
        <w:rPr>
          <w:rFonts w:eastAsia="Times New Roman"/>
          <w:lang w:val="es-ES"/>
        </w:rPr>
        <w:br/>
      </w:r>
      <w:r>
        <w:rPr>
          <w:rFonts w:eastAsia="Times New Roman"/>
          <w:lang w:val="es-ES"/>
        </w:rPr>
        <w:t>Que el Artículo 213 de la Constitución de la República, establece que las Superintendencias son organismos técnicos de vigilancia, auditoría, intervención y control de las actividades económicas sociales y ambientales, y de los servicios que prestan las en</w:t>
      </w:r>
      <w:r>
        <w:rPr>
          <w:rFonts w:eastAsia="Times New Roman"/>
          <w:lang w:val="es-ES"/>
        </w:rPr>
        <w:t>tidades públicas y privadas; siendo una de éstas, la Superintendencia de Compañías.</w:t>
      </w:r>
      <w:r>
        <w:rPr>
          <w:rFonts w:eastAsia="Times New Roman"/>
          <w:lang w:val="es-ES"/>
        </w:rPr>
        <w:br/>
      </w:r>
      <w:r>
        <w:rPr>
          <w:rFonts w:eastAsia="Times New Roman"/>
          <w:lang w:val="es-ES"/>
        </w:rPr>
        <w:br/>
        <w:t xml:space="preserve">Que la Constitución de la República establece en el Artículo 227, que la administración pública constituye un servicio a la colectividad que se rige por los principios de </w:t>
      </w:r>
      <w:r>
        <w:rPr>
          <w:rFonts w:eastAsia="Times New Roman"/>
          <w:lang w:val="es-ES"/>
        </w:rPr>
        <w:t>eficacia, eficiencia, calidad, jerarquía, desconcentración, descentralización, coordinación, participación, planificación, transparencia y evaluación;</w:t>
      </w:r>
      <w:r>
        <w:rPr>
          <w:rFonts w:eastAsia="Times New Roman"/>
          <w:lang w:val="es-ES"/>
        </w:rPr>
        <w:br/>
      </w:r>
      <w:r>
        <w:rPr>
          <w:rFonts w:eastAsia="Times New Roman"/>
          <w:lang w:val="es-ES"/>
        </w:rPr>
        <w:br/>
        <w:t>Que el Artículo 2 de la Ley Orgánica del Servicio Público dispone que: “El servicio público y la carrera</w:t>
      </w:r>
      <w:r>
        <w:rPr>
          <w:rFonts w:eastAsia="Times New Roman"/>
          <w:lang w:val="es-ES"/>
        </w:rPr>
        <w:t xml:space="preserve"> administrativa tienen por objetivo propender al desarrollo profesional, técnico y personal de las y los servidores públicos, para lograr el permanente mejoramiento eficiencia, eficacia, calidad, productividad del estado y de sus instituciones, mediante la</w:t>
      </w:r>
      <w:r>
        <w:rPr>
          <w:rFonts w:eastAsia="Times New Roman"/>
          <w:lang w:val="es-ES"/>
        </w:rPr>
        <w:t xml:space="preserve"> conformación, el funcionamiento y desarrollo de un sistema de gestión del talento humano sustentado en la igualdad de derechos, oportunidad y la no discriminación”.</w:t>
      </w:r>
      <w:r>
        <w:rPr>
          <w:rFonts w:eastAsia="Times New Roman"/>
          <w:lang w:val="es-ES"/>
        </w:rPr>
        <w:br/>
      </w:r>
      <w:r>
        <w:rPr>
          <w:rFonts w:eastAsia="Times New Roman"/>
          <w:lang w:val="es-ES"/>
        </w:rPr>
        <w:br/>
        <w:t>Que el numeral 200-01 del Código de las Normas de Control Interno para las Entidades, Org</w:t>
      </w:r>
      <w:r>
        <w:rPr>
          <w:rFonts w:eastAsia="Times New Roman"/>
          <w:lang w:val="es-ES"/>
        </w:rPr>
        <w:t xml:space="preserve">anismos del Sector Público y de las Personas Jurídicas de derecho privado que dispongan de recursos públicos establece que: “La integridad y los valores éticos son elementos esenciales del ambiente de control, la administración y el monitoreo de los otros </w:t>
      </w:r>
      <w:r>
        <w:rPr>
          <w:rFonts w:eastAsia="Times New Roman"/>
          <w:lang w:val="es-ES"/>
        </w:rPr>
        <w:t>componentes del control interno… La máxima autoridad de cada entidad emitirá formalmente las normas propias del código de ética, para contribuir al buen uso de los recursos públicos y al combate de la corrupción…”</w:t>
      </w:r>
      <w:r>
        <w:rPr>
          <w:rFonts w:eastAsia="Times New Roman"/>
          <w:lang w:val="es-ES"/>
        </w:rPr>
        <w:br/>
      </w:r>
      <w:r>
        <w:rPr>
          <w:rFonts w:eastAsia="Times New Roman"/>
          <w:lang w:val="es-ES"/>
        </w:rPr>
        <w:br/>
        <w:t xml:space="preserve">Que en el Plan Estratégico Institucional </w:t>
      </w:r>
      <w:r>
        <w:rPr>
          <w:rFonts w:eastAsia="Times New Roman"/>
          <w:lang w:val="es-ES"/>
        </w:rPr>
        <w:t>2009-2013 de la Superintendencia de Compañías, consta como una iniciativa estratégica la elaboración del Código de Ética, el mismo que debe involucrar la práctica diaria de principios, valores y el cumplimiento efectivo de la misión, visión y objetivos ins</w:t>
      </w:r>
      <w:r>
        <w:rPr>
          <w:rFonts w:eastAsia="Times New Roman"/>
          <w:lang w:val="es-ES"/>
        </w:rPr>
        <w:t>titucionales;</w:t>
      </w:r>
      <w:r>
        <w:rPr>
          <w:rFonts w:eastAsia="Times New Roman"/>
          <w:lang w:val="es-ES"/>
        </w:rPr>
        <w:br/>
      </w:r>
      <w:r>
        <w:rPr>
          <w:rFonts w:eastAsia="Times New Roman"/>
          <w:lang w:val="es-ES"/>
        </w:rPr>
        <w:br/>
        <w:t>Que es necesario que la Superintendencia de Compañías disponga de un Código de Ética que guíe a los servidores de la institución en el cumplimiento de sus funciones, en la administración de los recursos y en el combate de la corrupción, esta</w:t>
      </w:r>
      <w:r>
        <w:rPr>
          <w:rFonts w:eastAsia="Times New Roman"/>
          <w:lang w:val="es-ES"/>
        </w:rPr>
        <w:t>bleciendo los principios y valores institucionales que serán la base de su gestión; y,</w:t>
      </w:r>
      <w:r>
        <w:rPr>
          <w:rFonts w:eastAsia="Times New Roman"/>
          <w:lang w:val="es-ES"/>
        </w:rPr>
        <w:br/>
      </w:r>
      <w:r>
        <w:rPr>
          <w:rFonts w:eastAsia="Times New Roman"/>
          <w:lang w:val="es-ES"/>
        </w:rPr>
        <w:br/>
        <w:t>En uso de las atribuciones que le confiere la Constitución y la Ley:</w:t>
      </w:r>
      <w:r>
        <w:rPr>
          <w:rFonts w:eastAsia="Times New Roman"/>
          <w:lang w:val="es-ES"/>
        </w:rPr>
        <w:br/>
      </w:r>
      <w:r>
        <w:rPr>
          <w:rFonts w:eastAsia="Times New Roman"/>
          <w:lang w:val="es-ES"/>
        </w:rPr>
        <w:br/>
      </w:r>
      <w:r>
        <w:rPr>
          <w:rFonts w:eastAsia="Times New Roman"/>
          <w:b/>
          <w:bCs/>
          <w:lang w:val="es-ES"/>
        </w:rPr>
        <w:t>Resuelve:</w:t>
      </w:r>
      <w:r>
        <w:rPr>
          <w:rFonts w:eastAsia="Times New Roman"/>
          <w:lang w:val="es-ES"/>
        </w:rPr>
        <w:br/>
      </w:r>
      <w:r>
        <w:rPr>
          <w:rFonts w:eastAsia="Times New Roman"/>
          <w:lang w:val="es-ES"/>
        </w:rPr>
        <w:br/>
        <w:t>Expedir el CÓDIGO DE ÉTICA DE LOS SERVIDORES DE LA SUPERINTENDENCIA DE COMPAÑÍAS</w:t>
      </w:r>
    </w:p>
    <w:p w:rsidR="00000000" w:rsidRDefault="00CA1F5E">
      <w:pPr>
        <w:jc w:val="center"/>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I</w:t>
      </w:r>
      <w:r>
        <w:rPr>
          <w:rFonts w:eastAsia="Times New Roman"/>
          <w:b/>
          <w:bCs/>
          <w:sz w:val="36"/>
          <w:szCs w:val="36"/>
          <w:lang w:val="es-ES"/>
        </w:rPr>
        <w:br/>
        <w:t>PRINCIPIOS</w:t>
      </w:r>
    </w:p>
    <w:p w:rsidR="00000000" w:rsidRDefault="00CA1F5E">
      <w:pPr>
        <w:rPr>
          <w:rFonts w:eastAsia="Times New Roman"/>
          <w:lang w:val="es-ES"/>
        </w:rPr>
      </w:pPr>
      <w:r>
        <w:rPr>
          <w:rFonts w:eastAsia="Times New Roman"/>
          <w:lang w:val="es-ES"/>
        </w:rPr>
        <w:t>Art. 1.-</w:t>
      </w:r>
      <w:r>
        <w:rPr>
          <w:rFonts w:eastAsia="Times New Roman"/>
          <w:b/>
          <w:bCs/>
          <w:lang w:val="es-ES"/>
        </w:rPr>
        <w:t xml:space="preserve"> Naturaleza.- </w:t>
      </w:r>
      <w:r>
        <w:rPr>
          <w:rFonts w:eastAsia="Times New Roman"/>
          <w:lang w:val="es-ES"/>
        </w:rPr>
        <w:t>El derecho ciudadano a un servicio público es exigible e irrenunciable, debe ser garantizado por todas las instituciones que conforman el Estado ecuatoriano y puesto en práctica por todos los servidores públicos de la</w:t>
      </w:r>
      <w:r>
        <w:rPr>
          <w:rFonts w:eastAsia="Times New Roman"/>
          <w:lang w:val="es-ES"/>
        </w:rPr>
        <w:t xml:space="preserve"> Superintendencia de Compañías.</w:t>
      </w:r>
    </w:p>
    <w:p w:rsidR="00000000" w:rsidRDefault="00CA1F5E">
      <w:pPr>
        <w:rPr>
          <w:rFonts w:eastAsia="Times New Roman"/>
          <w:lang w:val="es-ES"/>
        </w:rPr>
      </w:pPr>
      <w:r>
        <w:rPr>
          <w:rFonts w:eastAsia="Times New Roman"/>
          <w:lang w:val="es-ES"/>
        </w:rPr>
        <w:t>Art. 2.-</w:t>
      </w:r>
      <w:r>
        <w:rPr>
          <w:rFonts w:eastAsia="Times New Roman"/>
          <w:b/>
          <w:bCs/>
          <w:lang w:val="es-ES"/>
        </w:rPr>
        <w:t xml:space="preserve"> Definición.- </w:t>
      </w:r>
      <w:r>
        <w:rPr>
          <w:rFonts w:eastAsia="Times New Roman"/>
          <w:lang w:val="es-ES"/>
        </w:rPr>
        <w:t>Somos una entidad del Estado que, fundamentalmente, está comprometida con el servicio público y cuya finalidad es la de impulsar y regular el sector societario y el mercado de valores del país. Asumimos</w:t>
      </w:r>
      <w:r>
        <w:rPr>
          <w:rFonts w:eastAsia="Times New Roman"/>
          <w:lang w:val="es-ES"/>
        </w:rPr>
        <w:t xml:space="preserve"> como parte de nuestra naturaleza de servicio alcanzar óptimos niveles de eficacia y transparencia, en provecho de la comunidad en general, y de nuestros usuarios en particular.</w:t>
      </w:r>
    </w:p>
    <w:p w:rsidR="00000000" w:rsidRDefault="00CA1F5E">
      <w:pPr>
        <w:rPr>
          <w:rFonts w:eastAsia="Times New Roman"/>
          <w:lang w:val="es-ES"/>
        </w:rPr>
      </w:pPr>
      <w:r>
        <w:rPr>
          <w:rFonts w:eastAsia="Times New Roman"/>
          <w:lang w:val="es-ES"/>
        </w:rPr>
        <w:t>Art. 3.-</w:t>
      </w:r>
      <w:r>
        <w:rPr>
          <w:rFonts w:eastAsia="Times New Roman"/>
          <w:b/>
          <w:bCs/>
          <w:lang w:val="es-ES"/>
        </w:rPr>
        <w:t xml:space="preserve"> Servicio público.- </w:t>
      </w:r>
      <w:r>
        <w:rPr>
          <w:rFonts w:eastAsia="Times New Roman"/>
          <w:lang w:val="es-ES"/>
        </w:rPr>
        <w:t>Entendemos al servicio público, principalmente, co</w:t>
      </w:r>
      <w:r>
        <w:rPr>
          <w:rFonts w:eastAsia="Times New Roman"/>
          <w:lang w:val="es-ES"/>
        </w:rPr>
        <w:t>mo una obligación y un privilegio destinado a satisfacer las necesidades de nuestros usuarios. De modo secundario, pero indivisible, lo valoramos como la posibilidad de contribuir al desarrollo del país con el concurso de las capacidades y talentos de todo</w:t>
      </w:r>
      <w:r>
        <w:rPr>
          <w:rFonts w:eastAsia="Times New Roman"/>
          <w:lang w:val="es-ES"/>
        </w:rPr>
        <w:t>s quienes conformamos esta institución.</w:t>
      </w:r>
    </w:p>
    <w:p w:rsidR="00000000" w:rsidRDefault="00CA1F5E">
      <w:pPr>
        <w:rPr>
          <w:rFonts w:eastAsia="Times New Roman"/>
          <w:lang w:val="es-ES"/>
        </w:rPr>
      </w:pPr>
      <w:r>
        <w:rPr>
          <w:rFonts w:eastAsia="Times New Roman"/>
          <w:lang w:val="es-ES"/>
        </w:rPr>
        <w:t>Art. 4.-</w:t>
      </w:r>
      <w:r>
        <w:rPr>
          <w:rFonts w:eastAsia="Times New Roman"/>
          <w:b/>
          <w:bCs/>
          <w:lang w:val="es-ES"/>
        </w:rPr>
        <w:t xml:space="preserve"> Autonomía.- </w:t>
      </w:r>
      <w:r>
        <w:rPr>
          <w:rFonts w:eastAsia="Times New Roman"/>
          <w:lang w:val="es-ES"/>
        </w:rPr>
        <w:t>En nuestra condición de entidad pública, proclamamos nuestra especificidad de servicio técnico, así como nuestra autonomía, con los límites que marca la Ley.</w:t>
      </w:r>
    </w:p>
    <w:p w:rsidR="00000000" w:rsidRDefault="00CA1F5E">
      <w:pPr>
        <w:rPr>
          <w:rFonts w:eastAsia="Times New Roman"/>
          <w:lang w:val="es-ES"/>
        </w:rPr>
      </w:pPr>
      <w:r>
        <w:rPr>
          <w:rFonts w:eastAsia="Times New Roman"/>
          <w:lang w:val="es-ES"/>
        </w:rPr>
        <w:t>Art. 5.-</w:t>
      </w:r>
      <w:r>
        <w:rPr>
          <w:rFonts w:eastAsia="Times New Roman"/>
          <w:b/>
          <w:bCs/>
          <w:lang w:val="es-ES"/>
        </w:rPr>
        <w:t xml:space="preserve"> Misión.- </w:t>
      </w:r>
      <w:r>
        <w:rPr>
          <w:rFonts w:eastAsia="Times New Roman"/>
          <w:lang w:val="es-ES"/>
        </w:rPr>
        <w:t>Somos una instituci</w:t>
      </w:r>
      <w:r>
        <w:rPr>
          <w:rFonts w:eastAsia="Times New Roman"/>
          <w:lang w:val="es-ES"/>
        </w:rPr>
        <w:t>ón que controla, vigila y promueve el mercado de valores y el sector societario mediante sistemas de regulación y servicios, contribuyendo al desarrollo confiable y transparente de la actividad empresarial en el país.</w:t>
      </w:r>
    </w:p>
    <w:p w:rsidR="00000000" w:rsidRDefault="00CA1F5E">
      <w:pPr>
        <w:rPr>
          <w:rFonts w:eastAsia="Times New Roman"/>
          <w:lang w:val="es-ES"/>
        </w:rPr>
      </w:pPr>
      <w:r>
        <w:rPr>
          <w:rFonts w:eastAsia="Times New Roman"/>
          <w:lang w:val="es-ES"/>
        </w:rPr>
        <w:t>Art. 6.-</w:t>
      </w:r>
      <w:r>
        <w:rPr>
          <w:rFonts w:eastAsia="Times New Roman"/>
          <w:b/>
          <w:bCs/>
          <w:lang w:val="es-ES"/>
        </w:rPr>
        <w:t xml:space="preserve"> Visión.- </w:t>
      </w:r>
      <w:r>
        <w:rPr>
          <w:rFonts w:eastAsia="Times New Roman"/>
          <w:lang w:val="es-ES"/>
        </w:rPr>
        <w:t>Nos proponemos ser h</w:t>
      </w:r>
      <w:r>
        <w:rPr>
          <w:rFonts w:eastAsia="Times New Roman"/>
          <w:lang w:val="es-ES"/>
        </w:rPr>
        <w:t>asta el 2017 una institución altamente técnica e innovadora, reconocida por la eficiencia y transparencia de su gestión, que cuente con mecanismos tecnológicos modernos de control y vigilancia del mercado de valores y del sector societario.</w:t>
      </w:r>
    </w:p>
    <w:p w:rsidR="00000000" w:rsidRDefault="00CA1F5E">
      <w:pPr>
        <w:rPr>
          <w:rFonts w:eastAsia="Times New Roman"/>
          <w:lang w:val="es-ES"/>
        </w:rPr>
      </w:pPr>
      <w:r>
        <w:rPr>
          <w:rFonts w:eastAsia="Times New Roman"/>
          <w:lang w:val="es-ES"/>
        </w:rPr>
        <w:t>Art. 7.-</w:t>
      </w:r>
      <w:r>
        <w:rPr>
          <w:rFonts w:eastAsia="Times New Roman"/>
          <w:b/>
          <w:bCs/>
          <w:lang w:val="es-ES"/>
        </w:rPr>
        <w:t xml:space="preserve"> Políti</w:t>
      </w:r>
      <w:r>
        <w:rPr>
          <w:rFonts w:eastAsia="Times New Roman"/>
          <w:b/>
          <w:bCs/>
          <w:lang w:val="es-ES"/>
        </w:rPr>
        <w:t xml:space="preserve">cas.- </w:t>
      </w:r>
      <w:r>
        <w:rPr>
          <w:rFonts w:eastAsia="Times New Roman"/>
          <w:lang w:val="es-ES"/>
        </w:rPr>
        <w:t>Los Planes Estratégicos de las distintas unidades administrativas de la Superintendencia de Compañías se han formulado a partir de los siguientes factores claves de éxito: Confianza, Transparencia, Servicio, Control, Compromiso, Planificación, Eficac</w:t>
      </w:r>
      <w:r>
        <w:rPr>
          <w:rFonts w:eastAsia="Times New Roman"/>
          <w:lang w:val="es-ES"/>
        </w:rPr>
        <w:t>ia, Optimización, Talento y Capacitación.</w:t>
      </w:r>
    </w:p>
    <w:p w:rsidR="00000000" w:rsidRDefault="00CA1F5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ÉTICA Y RESPONSABILIDADES</w:t>
      </w:r>
    </w:p>
    <w:p w:rsidR="00000000" w:rsidRDefault="00CA1F5E">
      <w:pPr>
        <w:rPr>
          <w:rFonts w:eastAsia="Times New Roman"/>
          <w:lang w:val="es-ES"/>
        </w:rPr>
      </w:pPr>
      <w:r>
        <w:rPr>
          <w:rFonts w:eastAsia="Times New Roman"/>
          <w:lang w:val="es-ES"/>
        </w:rPr>
        <w:t>Art. 8.-</w:t>
      </w:r>
      <w:r>
        <w:rPr>
          <w:rFonts w:eastAsia="Times New Roman"/>
          <w:b/>
          <w:bCs/>
          <w:lang w:val="es-ES"/>
        </w:rPr>
        <w:t xml:space="preserve"> La ética pública.- </w:t>
      </w:r>
      <w:r>
        <w:rPr>
          <w:rFonts w:eastAsia="Times New Roman"/>
          <w:lang w:val="es-ES"/>
        </w:rPr>
        <w:t xml:space="preserve">Entendemos la ética como el conjunto de principios morales que soportan e impulsan nuestro trabajo y, tratándose de una labor pública, creemos que </w:t>
      </w:r>
      <w:r>
        <w:rPr>
          <w:rFonts w:eastAsia="Times New Roman"/>
          <w:lang w:val="es-ES"/>
        </w:rPr>
        <w:t>implica nuestra obligación adicional de cumplirlas frente a la colectividad.</w:t>
      </w:r>
    </w:p>
    <w:p w:rsidR="00000000" w:rsidRDefault="00CA1F5E">
      <w:pPr>
        <w:rPr>
          <w:rFonts w:eastAsia="Times New Roman"/>
          <w:lang w:val="es-ES"/>
        </w:rPr>
      </w:pPr>
      <w:r>
        <w:rPr>
          <w:rFonts w:eastAsia="Times New Roman"/>
          <w:lang w:val="es-ES"/>
        </w:rPr>
        <w:t>Art. 9.-</w:t>
      </w:r>
      <w:r>
        <w:rPr>
          <w:rFonts w:eastAsia="Times New Roman"/>
          <w:b/>
          <w:bCs/>
          <w:lang w:val="es-ES"/>
        </w:rPr>
        <w:t xml:space="preserve"> Compromiso.- </w:t>
      </w:r>
      <w:r>
        <w:rPr>
          <w:rFonts w:eastAsia="Times New Roman"/>
          <w:lang w:val="es-ES"/>
        </w:rPr>
        <w:t>Los servidores públicos de la institución debemos mantener un alto nivel de integridad y compromiso con los valores del servicio público. Por ello, nos oblig</w:t>
      </w:r>
      <w:r>
        <w:rPr>
          <w:rFonts w:eastAsia="Times New Roman"/>
          <w:lang w:val="es-ES"/>
        </w:rPr>
        <w:t>amos legal y moralmente al ejercicio honesto, transparente, eficaz y expedito de nuestras funciones, con apego a las normas constitucionales, a los principios del derecho internacional reglado en convenios signados por el país y a las normas éticas de la e</w:t>
      </w:r>
      <w:r>
        <w:rPr>
          <w:rFonts w:eastAsia="Times New Roman"/>
          <w:lang w:val="es-ES"/>
        </w:rPr>
        <w:t>ntidad.</w:t>
      </w:r>
    </w:p>
    <w:p w:rsidR="00000000" w:rsidRDefault="00CA1F5E">
      <w:pPr>
        <w:rPr>
          <w:rFonts w:eastAsia="Times New Roman"/>
          <w:lang w:val="es-ES"/>
        </w:rPr>
      </w:pPr>
      <w:r>
        <w:rPr>
          <w:rFonts w:eastAsia="Times New Roman"/>
          <w:lang w:val="es-ES"/>
        </w:rPr>
        <w:t>Art. 10.-</w:t>
      </w:r>
      <w:r>
        <w:rPr>
          <w:rFonts w:eastAsia="Times New Roman"/>
          <w:b/>
          <w:bCs/>
          <w:lang w:val="es-ES"/>
        </w:rPr>
        <w:t xml:space="preserve"> Principios y creencias institucionales.- </w:t>
      </w:r>
      <w:r>
        <w:rPr>
          <w:rFonts w:eastAsia="Times New Roman"/>
          <w:lang w:val="es-ES"/>
        </w:rPr>
        <w:t>Las normas éticas que debemos asumir y respetar los servidores públicos de la institución desde el momento de la posesión de su cargo, son las siguientes: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El principal activo de la entidad es n</w:t>
      </w:r>
      <w:r>
        <w:rPr>
          <w:rFonts w:eastAsia="Times New Roman"/>
          <w:lang w:val="es-ES"/>
        </w:rPr>
        <w:t>uestro capital humano;</w:t>
      </w:r>
      <w:r>
        <w:rPr>
          <w:rFonts w:eastAsia="Times New Roman"/>
          <w:b/>
          <w:bCs/>
          <w:lang w:val="es-ES"/>
        </w:rPr>
        <w:br/>
      </w:r>
      <w:r>
        <w:rPr>
          <w:rFonts w:eastAsia="Times New Roman"/>
          <w:b/>
          <w:bCs/>
          <w:lang w:val="es-ES"/>
        </w:rPr>
        <w:br/>
        <w:t xml:space="preserve">2) </w:t>
      </w:r>
      <w:r>
        <w:rPr>
          <w:rFonts w:eastAsia="Times New Roman"/>
          <w:lang w:val="es-ES"/>
        </w:rPr>
        <w:t>Todos los ciudadanos que acceden a los servicios que presta la entidad son iguales y merecen el mismo tratamiento cuidadoso y diligente;</w:t>
      </w:r>
      <w:r>
        <w:rPr>
          <w:rFonts w:eastAsia="Times New Roman"/>
          <w:lang w:val="es-ES"/>
        </w:rPr>
        <w:br/>
      </w:r>
      <w:r>
        <w:rPr>
          <w:rFonts w:eastAsia="Times New Roman"/>
          <w:lang w:val="es-ES"/>
        </w:rPr>
        <w:br/>
      </w:r>
      <w:r>
        <w:rPr>
          <w:rFonts w:eastAsia="Times New Roman"/>
          <w:b/>
          <w:bCs/>
          <w:lang w:val="es-ES"/>
        </w:rPr>
        <w:t xml:space="preserve">3) </w:t>
      </w:r>
      <w:r>
        <w:rPr>
          <w:rFonts w:eastAsia="Times New Roman"/>
          <w:lang w:val="es-ES"/>
        </w:rPr>
        <w:t xml:space="preserve">Las labores que desarrolla la entidad procuran el bien común, la creación de valor y de </w:t>
      </w:r>
      <w:r>
        <w:rPr>
          <w:rFonts w:eastAsia="Times New Roman"/>
          <w:lang w:val="es-ES"/>
        </w:rPr>
        <w:t>mejora continua de su responsabilidad como entidad de control y servicio; y,</w:t>
      </w:r>
      <w:r>
        <w:rPr>
          <w:rFonts w:eastAsia="Times New Roman"/>
          <w:lang w:val="es-ES"/>
        </w:rPr>
        <w:br/>
      </w:r>
      <w:r>
        <w:rPr>
          <w:rFonts w:eastAsia="Times New Roman"/>
          <w:lang w:val="es-ES"/>
        </w:rPr>
        <w:br/>
      </w:r>
      <w:r>
        <w:rPr>
          <w:rFonts w:eastAsia="Times New Roman"/>
          <w:b/>
          <w:bCs/>
          <w:lang w:val="es-ES"/>
        </w:rPr>
        <w:t xml:space="preserve">4) </w:t>
      </w:r>
      <w:r>
        <w:rPr>
          <w:rFonts w:eastAsia="Times New Roman"/>
          <w:lang w:val="es-ES"/>
        </w:rPr>
        <w:t>Los diversos bienes de propiedad de la entidad son recursos de carácter público y, por tanto, están sujetos al buen uso y cuidado de los servidores que temporalmente los usan.</w:t>
      </w:r>
    </w:p>
    <w:p w:rsidR="00000000" w:rsidRDefault="00CA1F5E">
      <w:pPr>
        <w:rPr>
          <w:rFonts w:eastAsia="Times New Roman"/>
          <w:lang w:val="es-ES"/>
        </w:rPr>
      </w:pPr>
      <w:r>
        <w:rPr>
          <w:rFonts w:eastAsia="Times New Roman"/>
          <w:lang w:val="es-ES"/>
        </w:rPr>
        <w:t>Art. 11.-</w:t>
      </w:r>
      <w:r>
        <w:rPr>
          <w:rFonts w:eastAsia="Times New Roman"/>
          <w:b/>
          <w:bCs/>
          <w:lang w:val="es-ES"/>
        </w:rPr>
        <w:t xml:space="preserve"> Declaración de valores.- </w:t>
      </w:r>
      <w:r>
        <w:rPr>
          <w:rFonts w:eastAsia="Times New Roman"/>
          <w:lang w:val="es-ES"/>
        </w:rPr>
        <w:t>Declaramos que los valores éticos institucionales que deben guiar la conducta de los servidores públicos de la Superintendencia de Compañías son los siguientes: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Integridad;</w:t>
      </w:r>
      <w:r>
        <w:rPr>
          <w:rFonts w:eastAsia="Times New Roman"/>
          <w:lang w:val="es-ES"/>
        </w:rPr>
        <w:br/>
      </w:r>
      <w:r>
        <w:rPr>
          <w:rFonts w:eastAsia="Times New Roman"/>
          <w:lang w:val="es-ES"/>
        </w:rPr>
        <w:br/>
      </w:r>
      <w:r>
        <w:rPr>
          <w:rFonts w:eastAsia="Times New Roman"/>
          <w:b/>
          <w:bCs/>
          <w:lang w:val="es-ES"/>
        </w:rPr>
        <w:t xml:space="preserve">2) </w:t>
      </w:r>
      <w:r>
        <w:rPr>
          <w:rFonts w:eastAsia="Times New Roman"/>
          <w:lang w:val="es-ES"/>
        </w:rPr>
        <w:t>Eficacia;</w:t>
      </w:r>
      <w:r>
        <w:rPr>
          <w:rFonts w:eastAsia="Times New Roman"/>
          <w:lang w:val="es-ES"/>
        </w:rPr>
        <w:br/>
      </w:r>
      <w:r>
        <w:rPr>
          <w:rFonts w:eastAsia="Times New Roman"/>
          <w:lang w:val="es-ES"/>
        </w:rPr>
        <w:br/>
      </w:r>
      <w:r>
        <w:rPr>
          <w:rFonts w:eastAsia="Times New Roman"/>
          <w:b/>
          <w:bCs/>
          <w:lang w:val="es-ES"/>
        </w:rPr>
        <w:t xml:space="preserve">3) </w:t>
      </w:r>
      <w:r>
        <w:rPr>
          <w:rFonts w:eastAsia="Times New Roman"/>
          <w:lang w:val="es-ES"/>
        </w:rPr>
        <w:t>Respeto</w:t>
      </w:r>
      <w:r>
        <w:rPr>
          <w:rFonts w:eastAsia="Times New Roman"/>
          <w:lang w:val="es-ES"/>
        </w:rPr>
        <w:br/>
      </w:r>
      <w:r>
        <w:rPr>
          <w:rFonts w:eastAsia="Times New Roman"/>
          <w:lang w:val="es-ES"/>
        </w:rPr>
        <w:br/>
      </w:r>
      <w:r>
        <w:rPr>
          <w:rFonts w:eastAsia="Times New Roman"/>
          <w:b/>
          <w:bCs/>
          <w:lang w:val="es-ES"/>
        </w:rPr>
        <w:t xml:space="preserve">4) </w:t>
      </w:r>
      <w:r>
        <w:rPr>
          <w:rFonts w:eastAsia="Times New Roman"/>
          <w:lang w:val="es-ES"/>
        </w:rPr>
        <w:t>Transparencia</w:t>
      </w:r>
      <w:r>
        <w:rPr>
          <w:rFonts w:eastAsia="Times New Roman"/>
          <w:lang w:val="es-ES"/>
        </w:rPr>
        <w:t>;</w:t>
      </w:r>
      <w:r>
        <w:rPr>
          <w:rFonts w:eastAsia="Times New Roman"/>
          <w:lang w:val="es-ES"/>
        </w:rPr>
        <w:br/>
      </w:r>
      <w:r>
        <w:rPr>
          <w:rFonts w:eastAsia="Times New Roman"/>
          <w:lang w:val="es-ES"/>
        </w:rPr>
        <w:br/>
      </w:r>
      <w:r>
        <w:rPr>
          <w:rFonts w:eastAsia="Times New Roman"/>
          <w:b/>
          <w:bCs/>
          <w:lang w:val="es-ES"/>
        </w:rPr>
        <w:t xml:space="preserve">5) </w:t>
      </w:r>
      <w:r>
        <w:rPr>
          <w:rFonts w:eastAsia="Times New Roman"/>
          <w:lang w:val="es-ES"/>
        </w:rPr>
        <w:t>Responsabilidad;</w:t>
      </w:r>
      <w:r>
        <w:rPr>
          <w:rFonts w:eastAsia="Times New Roman"/>
          <w:lang w:val="es-ES"/>
        </w:rPr>
        <w:br/>
      </w:r>
      <w:r>
        <w:rPr>
          <w:rFonts w:eastAsia="Times New Roman"/>
          <w:lang w:val="es-ES"/>
        </w:rPr>
        <w:br/>
      </w:r>
      <w:r>
        <w:rPr>
          <w:rFonts w:eastAsia="Times New Roman"/>
          <w:b/>
          <w:bCs/>
          <w:lang w:val="es-ES"/>
        </w:rPr>
        <w:t xml:space="preserve">6) </w:t>
      </w:r>
      <w:r>
        <w:rPr>
          <w:rFonts w:eastAsia="Times New Roman"/>
          <w:lang w:val="es-ES"/>
        </w:rPr>
        <w:t>Credibilidad;</w:t>
      </w:r>
      <w:r>
        <w:rPr>
          <w:rFonts w:eastAsia="Times New Roman"/>
          <w:lang w:val="es-ES"/>
        </w:rPr>
        <w:br/>
      </w:r>
      <w:r>
        <w:rPr>
          <w:rFonts w:eastAsia="Times New Roman"/>
          <w:lang w:val="es-ES"/>
        </w:rPr>
        <w:br/>
      </w:r>
      <w:r>
        <w:rPr>
          <w:rFonts w:eastAsia="Times New Roman"/>
          <w:b/>
          <w:bCs/>
          <w:lang w:val="es-ES"/>
        </w:rPr>
        <w:t xml:space="preserve">7) </w:t>
      </w:r>
      <w:r>
        <w:rPr>
          <w:rFonts w:eastAsia="Times New Roman"/>
          <w:lang w:val="es-ES"/>
        </w:rPr>
        <w:t>Compromiso;</w:t>
      </w:r>
      <w:r>
        <w:rPr>
          <w:rFonts w:eastAsia="Times New Roman"/>
          <w:lang w:val="es-ES"/>
        </w:rPr>
        <w:br/>
      </w:r>
      <w:r>
        <w:rPr>
          <w:rFonts w:eastAsia="Times New Roman"/>
          <w:lang w:val="es-ES"/>
        </w:rPr>
        <w:br/>
      </w:r>
      <w:r>
        <w:rPr>
          <w:rFonts w:eastAsia="Times New Roman"/>
          <w:b/>
          <w:bCs/>
          <w:lang w:val="es-ES"/>
        </w:rPr>
        <w:t xml:space="preserve">8) </w:t>
      </w:r>
      <w:r>
        <w:rPr>
          <w:rFonts w:eastAsia="Times New Roman"/>
          <w:lang w:val="es-ES"/>
        </w:rPr>
        <w:t>Lealtad;</w:t>
      </w:r>
      <w:r>
        <w:rPr>
          <w:rFonts w:eastAsia="Times New Roman"/>
          <w:lang w:val="es-ES"/>
        </w:rPr>
        <w:br/>
      </w:r>
      <w:r>
        <w:rPr>
          <w:rFonts w:eastAsia="Times New Roman"/>
          <w:lang w:val="es-ES"/>
        </w:rPr>
        <w:br/>
      </w:r>
      <w:r>
        <w:rPr>
          <w:rFonts w:eastAsia="Times New Roman"/>
          <w:b/>
          <w:bCs/>
          <w:lang w:val="es-ES"/>
        </w:rPr>
        <w:t xml:space="preserve">9) </w:t>
      </w:r>
      <w:r>
        <w:rPr>
          <w:rFonts w:eastAsia="Times New Roman"/>
          <w:lang w:val="es-ES"/>
        </w:rPr>
        <w:t>Equidad;</w:t>
      </w:r>
      <w:r>
        <w:rPr>
          <w:rFonts w:eastAsia="Times New Roman"/>
          <w:lang w:val="es-ES"/>
        </w:rPr>
        <w:br/>
      </w:r>
      <w:r>
        <w:rPr>
          <w:rFonts w:eastAsia="Times New Roman"/>
          <w:lang w:val="es-ES"/>
        </w:rPr>
        <w:br/>
      </w:r>
      <w:r>
        <w:rPr>
          <w:rFonts w:eastAsia="Times New Roman"/>
          <w:b/>
          <w:bCs/>
          <w:lang w:val="es-ES"/>
        </w:rPr>
        <w:t xml:space="preserve">10) </w:t>
      </w:r>
      <w:r>
        <w:rPr>
          <w:rFonts w:eastAsia="Times New Roman"/>
          <w:lang w:val="es-ES"/>
        </w:rPr>
        <w:t>Imparcialidad; y,</w:t>
      </w:r>
      <w:r>
        <w:rPr>
          <w:rFonts w:eastAsia="Times New Roman"/>
          <w:lang w:val="es-ES"/>
        </w:rPr>
        <w:br/>
      </w:r>
      <w:r>
        <w:rPr>
          <w:rFonts w:eastAsia="Times New Roman"/>
          <w:lang w:val="es-ES"/>
        </w:rPr>
        <w:br/>
      </w:r>
      <w:r>
        <w:rPr>
          <w:rFonts w:eastAsia="Times New Roman"/>
          <w:b/>
          <w:bCs/>
          <w:lang w:val="es-ES"/>
        </w:rPr>
        <w:t xml:space="preserve">11) </w:t>
      </w:r>
      <w:r>
        <w:rPr>
          <w:rFonts w:eastAsia="Times New Roman"/>
          <w:lang w:val="es-ES"/>
        </w:rPr>
        <w:t>Solidaridad.</w:t>
      </w:r>
    </w:p>
    <w:p w:rsidR="00000000" w:rsidRDefault="00CA1F5E">
      <w:pPr>
        <w:rPr>
          <w:rFonts w:eastAsia="Times New Roman"/>
          <w:lang w:val="es-ES"/>
        </w:rPr>
      </w:pPr>
      <w:r>
        <w:rPr>
          <w:rFonts w:eastAsia="Times New Roman"/>
          <w:lang w:val="es-ES"/>
        </w:rPr>
        <w:t>Art. 12.-</w:t>
      </w:r>
      <w:r>
        <w:rPr>
          <w:rFonts w:eastAsia="Times New Roman"/>
          <w:b/>
          <w:bCs/>
          <w:lang w:val="es-ES"/>
        </w:rPr>
        <w:t xml:space="preserve"> Nuestro compromiso.-</w:t>
      </w:r>
      <w:r>
        <w:rPr>
          <w:rFonts w:eastAsia="Times New Roman"/>
          <w:lang w:val="es-ES"/>
        </w:rPr>
        <w:t xml:space="preserve"> Asumimos como parte de nuestras obligaciones de entidad pública el apego a la declaración de valores,</w:t>
      </w:r>
      <w:r>
        <w:rPr>
          <w:rFonts w:eastAsia="Times New Roman"/>
          <w:lang w:val="es-ES"/>
        </w:rPr>
        <w:t xml:space="preserve"> así como la obligación de los servidores de la institución de considerar en el ejercicio diario de sus funciones, la práctica permanente de los valores éticos descritos en dicha declaración.</w:t>
      </w:r>
      <w:r>
        <w:rPr>
          <w:rFonts w:eastAsia="Times New Roman"/>
          <w:lang w:val="es-ES"/>
        </w:rPr>
        <w:br/>
      </w:r>
      <w:r>
        <w:rPr>
          <w:rFonts w:eastAsia="Times New Roman"/>
          <w:lang w:val="es-ES"/>
        </w:rPr>
        <w:br/>
        <w:t xml:space="preserve">De manera especial, declaramos nuestra obligación de honrar el </w:t>
      </w:r>
      <w:r>
        <w:rPr>
          <w:rFonts w:eastAsia="Times New Roman"/>
          <w:lang w:val="es-ES"/>
        </w:rPr>
        <w:t xml:space="preserve">derecho de los ciudadanos a la dignidad y a la igualdad y nos comprometemos a otorgar siempre un trato respetuoso a todos nuestros usuarios, sin distingo alguno. Para ello, reconocemos y adoptamos, en el marco que nos corresponde, los principios recogidos </w:t>
      </w:r>
      <w:r>
        <w:rPr>
          <w:rFonts w:eastAsia="Times New Roman"/>
          <w:lang w:val="es-ES"/>
        </w:rPr>
        <w:t>en la Declaración Universal de los Derechos Humanos y en nuestra Constitución.</w:t>
      </w:r>
    </w:p>
    <w:p w:rsidR="00000000" w:rsidRDefault="00CA1F5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PRINCIPIOS Y VALORES ÉTICOS</w:t>
      </w:r>
    </w:p>
    <w:p w:rsidR="00000000" w:rsidRDefault="00CA1F5E">
      <w:pPr>
        <w:rPr>
          <w:rFonts w:eastAsia="Times New Roman"/>
          <w:lang w:val="es-ES"/>
        </w:rPr>
      </w:pPr>
      <w:r>
        <w:rPr>
          <w:rFonts w:eastAsia="Times New Roman"/>
          <w:lang w:val="es-ES"/>
        </w:rPr>
        <w:t>Art. 13.-</w:t>
      </w:r>
      <w:r>
        <w:rPr>
          <w:rFonts w:eastAsia="Times New Roman"/>
          <w:b/>
          <w:bCs/>
          <w:lang w:val="es-ES"/>
        </w:rPr>
        <w:t xml:space="preserve"> La integridad.- </w:t>
      </w:r>
      <w:r>
        <w:rPr>
          <w:rFonts w:eastAsia="Times New Roman"/>
          <w:lang w:val="es-ES"/>
        </w:rPr>
        <w:t>Los servidores públicos de la institución debemos obrar con rectitud y probidad, generando confianza en nuest</w:t>
      </w:r>
      <w:r>
        <w:rPr>
          <w:rFonts w:eastAsia="Times New Roman"/>
          <w:lang w:val="es-ES"/>
        </w:rPr>
        <w:t>ro entorno laboral. Esta integridad debe ser de carácter total; no puede pensarse en una persona parcialmente íntegra, ni reducirse la práctica de este valor a la sola honestidad. Al ser honestas, las personas se abstienen de tomar posesión de lo que no es</w:t>
      </w:r>
      <w:r>
        <w:rPr>
          <w:rFonts w:eastAsia="Times New Roman"/>
          <w:lang w:val="es-ES"/>
        </w:rPr>
        <w:t xml:space="preserve"> suyo, demostrando buen cumplimiento de las normas sociales, mientras que en la integridad se hace extensivo su comportamiento ético a todas las situaciones en las que se ve inmerso. Un servidor público de la institución honesto puede devolver algo que no </w:t>
      </w:r>
      <w:r>
        <w:rPr>
          <w:rFonts w:eastAsia="Times New Roman"/>
          <w:lang w:val="es-ES"/>
        </w:rPr>
        <w:t>es suyo, y sin embargo ser desleal a la entidad si presta un servicio deficiente o inescrupuloso.</w:t>
      </w:r>
    </w:p>
    <w:p w:rsidR="00000000" w:rsidRDefault="00CA1F5E">
      <w:pPr>
        <w:rPr>
          <w:rFonts w:eastAsia="Times New Roman"/>
          <w:lang w:val="es-ES"/>
        </w:rPr>
      </w:pPr>
      <w:r>
        <w:rPr>
          <w:rFonts w:eastAsia="Times New Roman"/>
          <w:lang w:val="es-ES"/>
        </w:rPr>
        <w:t>Art. 14.-</w:t>
      </w:r>
      <w:r>
        <w:rPr>
          <w:rFonts w:eastAsia="Times New Roman"/>
          <w:b/>
          <w:bCs/>
          <w:lang w:val="es-ES"/>
        </w:rPr>
        <w:t xml:space="preserve"> La eficacia.- </w:t>
      </w:r>
      <w:r>
        <w:rPr>
          <w:rFonts w:eastAsia="Times New Roman"/>
          <w:lang w:val="es-ES"/>
        </w:rPr>
        <w:t>Los servidores públicos de la institución debemos buscar siempre la máxima calidad y la mayor eficacia en la ejecución de sus labores.</w:t>
      </w:r>
      <w:r>
        <w:rPr>
          <w:rFonts w:eastAsia="Times New Roman"/>
          <w:lang w:val="es-ES"/>
        </w:rPr>
        <w:t xml:space="preserve"> Debemos evitar la pereza y combatir la mediocridad. La eficacia del servidor público implica entregar un esfuerzo extra para lograr los objetivos planteados, así como no realizar tareas a medias ni generar soluciones momentáneas. Un servidor eficaz es qui</w:t>
      </w:r>
      <w:r>
        <w:rPr>
          <w:rFonts w:eastAsia="Times New Roman"/>
          <w:lang w:val="es-ES"/>
        </w:rPr>
        <w:t>en entiende que su labor cotidiana así como el logro de las metas institucionales son un compromiso indivisible y permanente.</w:t>
      </w:r>
    </w:p>
    <w:p w:rsidR="00000000" w:rsidRDefault="00CA1F5E">
      <w:pPr>
        <w:rPr>
          <w:rFonts w:eastAsia="Times New Roman"/>
          <w:lang w:val="es-ES"/>
        </w:rPr>
      </w:pPr>
      <w:r>
        <w:rPr>
          <w:rFonts w:eastAsia="Times New Roman"/>
          <w:lang w:val="es-ES"/>
        </w:rPr>
        <w:t>Art. 15.-</w:t>
      </w:r>
      <w:r>
        <w:rPr>
          <w:rFonts w:eastAsia="Times New Roman"/>
          <w:b/>
          <w:bCs/>
          <w:lang w:val="es-ES"/>
        </w:rPr>
        <w:t xml:space="preserve"> La transparencia.- </w:t>
      </w:r>
      <w:r>
        <w:rPr>
          <w:rFonts w:eastAsia="Times New Roman"/>
          <w:lang w:val="es-ES"/>
        </w:rPr>
        <w:t>Los servidores de la institución debemos adherirnos al compromiso de la Superintendencia de Compañías de garantizar el derecho de la ciudadanía a pedir cuentas y a conocer los actos del ejercicio del poder público. Por ello, es nuestra obligación mostrar a</w:t>
      </w:r>
      <w:r>
        <w:rPr>
          <w:rFonts w:eastAsia="Times New Roman"/>
          <w:lang w:val="es-ES"/>
        </w:rPr>
        <w:t>pertura con los usuarios y la ciudadanía en general que acceden a los servicios que prestamos, y garantizarles el acceso a la información pública, de conformidad a lo establecido en la Ley. Internamente, también estamos obligados a ser claros en el cumplim</w:t>
      </w:r>
      <w:r>
        <w:rPr>
          <w:rFonts w:eastAsia="Times New Roman"/>
          <w:lang w:val="es-ES"/>
        </w:rPr>
        <w:t>iento de nuestras funciones y a transparentar todos los procesos, con énfasis en aquellos que impliquen cualquier tipo de compras públicas.</w:t>
      </w:r>
    </w:p>
    <w:p w:rsidR="00000000" w:rsidRDefault="00CA1F5E">
      <w:pPr>
        <w:rPr>
          <w:rFonts w:eastAsia="Times New Roman"/>
          <w:lang w:val="es-ES"/>
        </w:rPr>
      </w:pPr>
      <w:r>
        <w:rPr>
          <w:rFonts w:eastAsia="Times New Roman"/>
          <w:lang w:val="es-ES"/>
        </w:rPr>
        <w:t>Art. 16.-</w:t>
      </w:r>
      <w:r>
        <w:rPr>
          <w:rFonts w:eastAsia="Times New Roman"/>
          <w:b/>
          <w:bCs/>
          <w:lang w:val="es-ES"/>
        </w:rPr>
        <w:t xml:space="preserve"> La responsabilidad.- </w:t>
      </w:r>
      <w:r>
        <w:rPr>
          <w:rFonts w:eastAsia="Times New Roman"/>
          <w:lang w:val="es-ES"/>
        </w:rPr>
        <w:t>Los servidores públicos de la institución debemos reconocer, aceptar y ser consciente</w:t>
      </w:r>
      <w:r>
        <w:rPr>
          <w:rFonts w:eastAsia="Times New Roman"/>
          <w:lang w:val="es-ES"/>
        </w:rPr>
        <w:t>s de las consecuencias sobre nuestras acciones ejecutadas libremente. Debemos lograr que nuestros actos correspondan a los compromisos adquiridos con nuestros compañeros, subalternos, superiores y con la institución. En nuestra condición de servidores públ</w:t>
      </w:r>
      <w:r>
        <w:rPr>
          <w:rFonts w:eastAsia="Times New Roman"/>
          <w:lang w:val="es-ES"/>
        </w:rPr>
        <w:t>icos estamos legalmente obligados a responder por las consecuencias de distinto orden que se deriven de nuestras actuaciones u omisiones. Creemos que un servidor responsable cumple con rigor sus obligaciones y, a la par, asume las consecuencias de sus acto</w:t>
      </w:r>
      <w:r>
        <w:rPr>
          <w:rFonts w:eastAsia="Times New Roman"/>
          <w:lang w:val="es-ES"/>
        </w:rPr>
        <w:t>s.</w:t>
      </w:r>
    </w:p>
    <w:p w:rsidR="00000000" w:rsidRDefault="00CA1F5E">
      <w:pPr>
        <w:rPr>
          <w:rFonts w:eastAsia="Times New Roman"/>
          <w:lang w:val="es-ES"/>
        </w:rPr>
      </w:pPr>
      <w:r>
        <w:rPr>
          <w:rFonts w:eastAsia="Times New Roman"/>
          <w:lang w:val="es-ES"/>
        </w:rPr>
        <w:t>Art. 17.-</w:t>
      </w:r>
      <w:r>
        <w:rPr>
          <w:rFonts w:eastAsia="Times New Roman"/>
          <w:b/>
          <w:bCs/>
          <w:lang w:val="es-ES"/>
        </w:rPr>
        <w:t xml:space="preserve"> La credibilidad.- </w:t>
      </w:r>
      <w:r>
        <w:rPr>
          <w:rFonts w:eastAsia="Times New Roman"/>
          <w:lang w:val="es-ES"/>
        </w:rPr>
        <w:t>Los servidores públicos de la Superintendencia de Compañías debemos manejar con seriedad y rectitud los asuntos que están bajo nuestra responsabilidad, ceñidos fielmente a los hechos y fundamentos legales que rodean cada tema</w:t>
      </w:r>
      <w:r>
        <w:rPr>
          <w:rFonts w:eastAsia="Times New Roman"/>
          <w:lang w:val="es-ES"/>
        </w:rPr>
        <w:t>, de modo que nuestro accionar afiance la credibilidad frente a los usuarios internos y externos, y contribuya a mantener y consolidar la confianza y conocimiento de la ciudadanía en la institución. Su credibilidad y la de los procesos que estén bajo su co</w:t>
      </w:r>
      <w:r>
        <w:rPr>
          <w:rFonts w:eastAsia="Times New Roman"/>
          <w:lang w:val="es-ES"/>
        </w:rPr>
        <w:t>nfianza se afianzará con hechos comprobables.</w:t>
      </w:r>
    </w:p>
    <w:p w:rsidR="00000000" w:rsidRDefault="00CA1F5E">
      <w:pPr>
        <w:rPr>
          <w:rFonts w:eastAsia="Times New Roman"/>
          <w:lang w:val="es-ES"/>
        </w:rPr>
      </w:pPr>
      <w:r>
        <w:rPr>
          <w:rFonts w:eastAsia="Times New Roman"/>
          <w:lang w:val="es-ES"/>
        </w:rPr>
        <w:t>Art. 18.-</w:t>
      </w:r>
      <w:r>
        <w:rPr>
          <w:rFonts w:eastAsia="Times New Roman"/>
          <w:b/>
          <w:bCs/>
          <w:lang w:val="es-ES"/>
        </w:rPr>
        <w:t xml:space="preserve"> El compromiso.- </w:t>
      </w:r>
      <w:r>
        <w:rPr>
          <w:rFonts w:eastAsia="Times New Roman"/>
          <w:lang w:val="es-ES"/>
        </w:rPr>
        <w:t>Los servidores públicos de la Superintendencia de Compañías debemos conocer y cumplir a cabalidad el compromiso que tenemos con la misión, visión, valores, objetivos y políticas instit</w:t>
      </w:r>
      <w:r>
        <w:rPr>
          <w:rFonts w:eastAsia="Times New Roman"/>
          <w:lang w:val="es-ES"/>
        </w:rPr>
        <w:t>ucionales, contemplados en el Plan Estratégico de la Superintendencia de Compañías, y contribuir positivamente a su pleno cumplimiento. Este principio implica, además, que los servidores de la entidad pongamos al máximo nuestras capacidades personales y pr</w:t>
      </w:r>
      <w:r>
        <w:rPr>
          <w:rFonts w:eastAsia="Times New Roman"/>
          <w:lang w:val="es-ES"/>
        </w:rPr>
        <w:t>ofesionales a fin de sacar adelante toda tarea encomendada. Creemos que un servidor comprometido es quien hace suyos los objetivos institucionales y los lineamientos de la unidad a la que pertenece, y asume las consecuencias positivas o negativas de los re</w:t>
      </w:r>
      <w:r>
        <w:rPr>
          <w:rFonts w:eastAsia="Times New Roman"/>
          <w:lang w:val="es-ES"/>
        </w:rPr>
        <w:t>sultados obtenidos en la gestión.</w:t>
      </w:r>
    </w:p>
    <w:p w:rsidR="00000000" w:rsidRDefault="00CA1F5E">
      <w:pPr>
        <w:rPr>
          <w:rFonts w:eastAsia="Times New Roman"/>
          <w:lang w:val="es-ES"/>
        </w:rPr>
      </w:pPr>
      <w:r>
        <w:rPr>
          <w:rFonts w:eastAsia="Times New Roman"/>
          <w:lang w:val="es-ES"/>
        </w:rPr>
        <w:t>Art. 19.-</w:t>
      </w:r>
      <w:r>
        <w:rPr>
          <w:rFonts w:eastAsia="Times New Roman"/>
          <w:b/>
          <w:bCs/>
          <w:lang w:val="es-ES"/>
        </w:rPr>
        <w:t xml:space="preserve"> La lealtad.- </w:t>
      </w:r>
      <w:r>
        <w:rPr>
          <w:rFonts w:eastAsia="Times New Roman"/>
          <w:lang w:val="es-ES"/>
        </w:rPr>
        <w:t>Los servidores públicos de la Superintendencia de Compañías debemos ser consecuentes con la oportunidad de servicio que nos brinda la institución, por lo que debemos abstenernos de ejecutar cualquier</w:t>
      </w:r>
      <w:r>
        <w:rPr>
          <w:rFonts w:eastAsia="Times New Roman"/>
          <w:lang w:val="es-ES"/>
        </w:rPr>
        <w:t xml:space="preserve"> acto que pueda implicar un descrédito de la institución, sus autoridades, o de cualquiera de nuestros compañeros de trabajo, sean superiores, iguales o subalternos. Debemos respetar a la institución no solo a través del cabal cumplimiento de nuestro traba</w:t>
      </w:r>
      <w:r>
        <w:rPr>
          <w:rFonts w:eastAsia="Times New Roman"/>
          <w:lang w:val="es-ES"/>
        </w:rPr>
        <w:t>jo, sino protegiendo su buen nombre guardando el sigilo de los trámites que así lo requieran y absteniéndonos de emitir criterios que estén fuera del ámbito de nuestras atribuciones.</w:t>
      </w:r>
    </w:p>
    <w:p w:rsidR="00000000" w:rsidRDefault="00CA1F5E">
      <w:pPr>
        <w:rPr>
          <w:rFonts w:eastAsia="Times New Roman"/>
          <w:lang w:val="es-ES"/>
        </w:rPr>
      </w:pPr>
      <w:r>
        <w:rPr>
          <w:rFonts w:eastAsia="Times New Roman"/>
          <w:lang w:val="es-ES"/>
        </w:rPr>
        <w:t>Art. 20.-</w:t>
      </w:r>
      <w:r>
        <w:rPr>
          <w:rFonts w:eastAsia="Times New Roman"/>
          <w:b/>
          <w:bCs/>
          <w:lang w:val="es-ES"/>
        </w:rPr>
        <w:t xml:space="preserve"> La equidad.- </w:t>
      </w:r>
      <w:r>
        <w:rPr>
          <w:rFonts w:eastAsia="Times New Roman"/>
          <w:lang w:val="es-ES"/>
        </w:rPr>
        <w:t xml:space="preserve">Los servidores públicos de la institución debemos </w:t>
      </w:r>
      <w:r>
        <w:rPr>
          <w:rFonts w:eastAsia="Times New Roman"/>
          <w:lang w:val="es-ES"/>
        </w:rPr>
        <w:t xml:space="preserve">considerar, junto con los principios que rigen la Institución, los de equidad y justicia que asisten a las personas como demandantes de un óptimo servicio y de legítima información. La Justicia deberá ser el fundamento de nuestra actuación como servidores </w:t>
      </w:r>
      <w:r>
        <w:rPr>
          <w:rFonts w:eastAsia="Times New Roman"/>
          <w:lang w:val="es-ES"/>
        </w:rPr>
        <w:t>públicos, considerando que los entes controlados por nuestra Institución, a través del pago de su contribución anual, aportan a nuestras remuneraciones y son por quienes se justifica la existencia misma del servicio de la Institución. Consideramos que un s</w:t>
      </w:r>
      <w:r>
        <w:rPr>
          <w:rFonts w:eastAsia="Times New Roman"/>
          <w:lang w:val="es-ES"/>
        </w:rPr>
        <w:t>ervidor ecuánime es quien da por justicia lo que a cada uno solicita y le corresponde legalmente.</w:t>
      </w:r>
    </w:p>
    <w:p w:rsidR="00000000" w:rsidRDefault="00CA1F5E">
      <w:pPr>
        <w:rPr>
          <w:rFonts w:eastAsia="Times New Roman"/>
          <w:lang w:val="es-ES"/>
        </w:rPr>
      </w:pPr>
      <w:r>
        <w:rPr>
          <w:rFonts w:eastAsia="Times New Roman"/>
          <w:lang w:val="es-ES"/>
        </w:rPr>
        <w:t>Art. 21.-</w:t>
      </w:r>
      <w:r>
        <w:rPr>
          <w:rFonts w:eastAsia="Times New Roman"/>
          <w:b/>
          <w:bCs/>
          <w:lang w:val="es-ES"/>
        </w:rPr>
        <w:t xml:space="preserve"> La imparcialidad.- </w:t>
      </w:r>
      <w:r>
        <w:rPr>
          <w:rFonts w:eastAsia="Times New Roman"/>
          <w:lang w:val="es-ES"/>
        </w:rPr>
        <w:t>Los servidores públicos de la institución debemos actuar con absoluta honestidad en el tratamiento de los temas que involucran co</w:t>
      </w:r>
      <w:r>
        <w:rPr>
          <w:rFonts w:eastAsia="Times New Roman"/>
          <w:lang w:val="es-ES"/>
        </w:rPr>
        <w:t>ntroversias o disputas de usuarios internos y externos, absteniéndonos de participar en la tramitación de aquellos asuntos en los que tengamos algún interés directo o indirecto, y excusándonos frente a nuestros superiores inmediatos de hacerlo si nuestra i</w:t>
      </w:r>
      <w:r>
        <w:rPr>
          <w:rFonts w:eastAsia="Times New Roman"/>
          <w:lang w:val="es-ES"/>
        </w:rPr>
        <w:t>mparcialidad se viere comprometida por conflictos de intereses. Entendemos que existe conflicto de intereses cuando, en cualquier tipo de situación, nuestro juicio y la integridad de una acción se ven indebidamente influenciados por un interés secundario q</w:t>
      </w:r>
      <w:r>
        <w:rPr>
          <w:rFonts w:eastAsia="Times New Roman"/>
          <w:lang w:val="es-ES"/>
        </w:rPr>
        <w:t>ue, de algún modo, nos concierne personalmente. Creemos que, en cualquier caso, un servidor debe tomar decisiones, internas o externas, sin basarse en el bien o interés particular, sino en el cumplimiento de la ley y la fe pública.</w:t>
      </w:r>
    </w:p>
    <w:p w:rsidR="00000000" w:rsidRDefault="00CA1F5E">
      <w:pPr>
        <w:rPr>
          <w:rFonts w:eastAsia="Times New Roman"/>
          <w:lang w:val="es-ES"/>
        </w:rPr>
      </w:pPr>
      <w:r>
        <w:rPr>
          <w:rFonts w:eastAsia="Times New Roman"/>
          <w:lang w:val="es-ES"/>
        </w:rPr>
        <w:t>Art. 22.-</w:t>
      </w:r>
      <w:r>
        <w:rPr>
          <w:rFonts w:eastAsia="Times New Roman"/>
          <w:b/>
          <w:bCs/>
          <w:lang w:val="es-ES"/>
        </w:rPr>
        <w:t xml:space="preserve"> La solidaridad</w:t>
      </w:r>
      <w:r>
        <w:rPr>
          <w:rFonts w:eastAsia="Times New Roman"/>
          <w:b/>
          <w:bCs/>
          <w:lang w:val="es-ES"/>
        </w:rPr>
        <w:t xml:space="preserve">.- </w:t>
      </w:r>
      <w:r>
        <w:rPr>
          <w:rFonts w:eastAsia="Times New Roman"/>
          <w:lang w:val="es-ES"/>
        </w:rPr>
        <w:t>Los servidores públicos de la institución deben mantener y observar un espíritu de apoyo permanente y trabajo en equipo con sus compañeros de trabajo. Un servidor solidario es quien fomenta el trabajo cooperativo y contribuye con su esfuerzo adicional a</w:t>
      </w:r>
      <w:r>
        <w:rPr>
          <w:rFonts w:eastAsia="Times New Roman"/>
          <w:lang w:val="es-ES"/>
        </w:rPr>
        <w:t>l bien común.</w:t>
      </w:r>
    </w:p>
    <w:p w:rsidR="00000000" w:rsidRDefault="00CA1F5E">
      <w:pPr>
        <w:rPr>
          <w:rFonts w:eastAsia="Times New Roman"/>
          <w:lang w:val="es-ES"/>
        </w:rPr>
      </w:pPr>
      <w:r>
        <w:rPr>
          <w:rFonts w:eastAsia="Times New Roman"/>
          <w:lang w:val="es-ES"/>
        </w:rPr>
        <w:t>Art. 23.-</w:t>
      </w:r>
      <w:r>
        <w:rPr>
          <w:rFonts w:eastAsia="Times New Roman"/>
          <w:b/>
          <w:bCs/>
          <w:lang w:val="es-ES"/>
        </w:rPr>
        <w:t xml:space="preserve"> El respeto.- </w:t>
      </w:r>
      <w:r>
        <w:rPr>
          <w:rFonts w:eastAsia="Times New Roman"/>
          <w:lang w:val="es-ES"/>
        </w:rPr>
        <w:t>Los servidores públicos de la institución, además de las consideraciones al orden jerárquico en la institución, debemos reconocer, aceptar, apreciar y valorar las cualidades y derechos de las demás personas en la instit</w:t>
      </w:r>
      <w:r>
        <w:rPr>
          <w:rFonts w:eastAsia="Times New Roman"/>
          <w:lang w:val="es-ES"/>
        </w:rPr>
        <w:t>ución; reconoceremos, además, los derechos, aptitudes y valía de nuestros usuarios, subalternos compañeros y superiores. Afirmamos que un servidor respetuoso es quien, en el ejercicio diario de su labor profesional, presta atención a la calidad de sus inte</w:t>
      </w:r>
      <w:r>
        <w:rPr>
          <w:rFonts w:eastAsia="Times New Roman"/>
          <w:lang w:val="es-ES"/>
        </w:rPr>
        <w:t>nciones, actitudes, conductas, palabras y acciones evitando siempre un trato abusivo, descortés o discriminatorio.</w:t>
      </w:r>
    </w:p>
    <w:p w:rsidR="00000000" w:rsidRDefault="00CA1F5E">
      <w:pPr>
        <w:rPr>
          <w:rFonts w:eastAsia="Times New Roman"/>
          <w:lang w:val="es-ES"/>
        </w:rPr>
      </w:pPr>
      <w:r>
        <w:rPr>
          <w:rFonts w:eastAsia="Times New Roman"/>
          <w:lang w:val="es-ES"/>
        </w:rPr>
        <w:t>Art. 24.-</w:t>
      </w:r>
      <w:r>
        <w:rPr>
          <w:rFonts w:eastAsia="Times New Roman"/>
          <w:b/>
          <w:bCs/>
          <w:lang w:val="es-ES"/>
        </w:rPr>
        <w:t xml:space="preserve"> El abuso de poder.- </w:t>
      </w:r>
      <w:r>
        <w:rPr>
          <w:rFonts w:eastAsia="Times New Roman"/>
          <w:lang w:val="es-ES"/>
        </w:rPr>
        <w:t>Los servidores públicos de la institución debemos evitar, interna y externamente, cualquier acto que pueda considerarse un abuso de poder, sea o no a través de la extralimitación de nuestras funciones o por excedernos en el ejercicio de nuestras atribucion</w:t>
      </w:r>
      <w:r>
        <w:rPr>
          <w:rFonts w:eastAsia="Times New Roman"/>
          <w:lang w:val="es-ES"/>
        </w:rPr>
        <w:t>es hacia un usuario, compañero o subalterno. En tal sentido, internamente no daremos más órdenes ni instrucciones que aquellas previamente regladas, ni solicitaremos externamente, en nombre de la institución, ningún servicio, diligencia, ayuda, favor o con</w:t>
      </w:r>
      <w:r>
        <w:rPr>
          <w:rFonts w:eastAsia="Times New Roman"/>
          <w:lang w:val="es-ES"/>
        </w:rPr>
        <w:t>traprestación que no sea de nuestra competencia o que pudiera interpretarse como un exceso en nuestras facultades y atribuciones. Tampoco solicitaremos internamente alguna ayuda, diligencia, favor o contribución que vaya en beneficio de algún servidor, sal</w:t>
      </w:r>
      <w:r>
        <w:rPr>
          <w:rFonts w:eastAsia="Times New Roman"/>
          <w:lang w:val="es-ES"/>
        </w:rPr>
        <w:t>vo el caso de ayudas sociales extraordinarias; aún en este caso, nos abstendremos de usar cualquier tipo de presión, insinuación o sugerencia distintas a la absoluta voluntad del contribuyente. Toda forma contraria a la entrega libre de su aporte queda pro</w:t>
      </w:r>
      <w:r>
        <w:rPr>
          <w:rFonts w:eastAsia="Times New Roman"/>
          <w:lang w:val="es-ES"/>
        </w:rPr>
        <w:t>hibida expresamente.</w:t>
      </w:r>
    </w:p>
    <w:p w:rsidR="00000000" w:rsidRDefault="00CA1F5E">
      <w:pPr>
        <w:rPr>
          <w:rFonts w:eastAsia="Times New Roman"/>
          <w:lang w:val="es-ES"/>
        </w:rPr>
      </w:pPr>
      <w:r>
        <w:rPr>
          <w:rFonts w:eastAsia="Times New Roman"/>
          <w:lang w:val="es-ES"/>
        </w:rPr>
        <w:t>Art. 25.-</w:t>
      </w:r>
      <w:r>
        <w:rPr>
          <w:rFonts w:eastAsia="Times New Roman"/>
          <w:b/>
          <w:bCs/>
          <w:lang w:val="es-ES"/>
        </w:rPr>
        <w:t xml:space="preserve"> Las actitudes.- </w:t>
      </w:r>
      <w:r>
        <w:rPr>
          <w:rFonts w:eastAsia="Times New Roman"/>
          <w:lang w:val="es-ES"/>
        </w:rPr>
        <w:t>Además de la observancia permanente de los principios y valores descritos en los artículos que anteceden, y a fin de asegurar un adecuado desempeño en el ejercicio de nuestras funciones, los servidores público</w:t>
      </w:r>
      <w:r>
        <w:rPr>
          <w:rFonts w:eastAsia="Times New Roman"/>
          <w:lang w:val="es-ES"/>
        </w:rPr>
        <w:t>s de la Superintendencia de Compañías estamos obligados a:</w:t>
      </w:r>
      <w:r>
        <w:rPr>
          <w:rFonts w:eastAsia="Times New Roman"/>
          <w:lang w:val="es-ES"/>
        </w:rPr>
        <w:br/>
      </w:r>
      <w:r>
        <w:rPr>
          <w:rFonts w:eastAsia="Times New Roman"/>
          <w:lang w:val="es-ES"/>
        </w:rPr>
        <w:br/>
        <w:t>a) Actuar con el respeto debido a todos los derechos humanos consagrados en la Constitución de la República. Por tanto, y a modo de ejemplo, no se discriminará a ninguna persona por razones de etn</w:t>
      </w:r>
      <w:r>
        <w:rPr>
          <w:rFonts w:eastAsia="Times New Roman"/>
          <w:lang w:val="es-ES"/>
        </w:rPr>
        <w:t>ia, raza, sexo, identidad de género, o cualquiera de las contenidas en el art. 11 de la Carta Magna. Los servidores públicos de la institución respetarán las convicciones, ideas, conductas y prácticas de cualquier persona, servidor o usuario, siempre que e</w:t>
      </w:r>
      <w:r>
        <w:rPr>
          <w:rFonts w:eastAsia="Times New Roman"/>
          <w:lang w:val="es-ES"/>
        </w:rPr>
        <w:t>stas se enmarquen en los principios fundamentales. En el acatamiento de las garantías constitucionales, los servidores de la Superintendencia de Compañías se abstendrán de solicitar, en ningún caso, requisitos que tengan relación con la imagen personal, in</w:t>
      </w:r>
      <w:r>
        <w:rPr>
          <w:rFonts w:eastAsia="Times New Roman"/>
          <w:lang w:val="es-ES"/>
        </w:rPr>
        <w:t>cluido el de solicitar fotos en currículos laborales u obligar el uso de determinada vestimenta o arreglo personal a nadie, salvo la exigencia de que se respeten los buenos usos y costumbres.</w:t>
      </w:r>
      <w:r>
        <w:rPr>
          <w:rFonts w:eastAsia="Times New Roman"/>
          <w:lang w:val="es-ES"/>
        </w:rPr>
        <w:br/>
      </w:r>
      <w:r>
        <w:rPr>
          <w:rFonts w:eastAsia="Times New Roman"/>
          <w:lang w:val="es-ES"/>
        </w:rPr>
        <w:br/>
        <w:t>b) Nuestro respeto incluye a la Naturaleza. Todos nuestros proc</w:t>
      </w:r>
      <w:r>
        <w:rPr>
          <w:rFonts w:eastAsia="Times New Roman"/>
          <w:lang w:val="es-ES"/>
        </w:rPr>
        <w:t>esos deben, en la medida de nuestras capacidades, adecuarse a una política general amigable con la ecología. No utilizaremos más recursos naturales que los absolutamente necesarios y modificaremos cuanto comportamiento sea necesario para lograr este fin. E</w:t>
      </w:r>
      <w:r>
        <w:rPr>
          <w:rFonts w:eastAsia="Times New Roman"/>
          <w:lang w:val="es-ES"/>
        </w:rPr>
        <w:t>n tal sentido, combatiremos el despilfarro y el uso indebido de recursos (agua, luz, papel, etc.) y nos comprometemos a impulsar y respetar políticas internas que privilegien el reciclamiento y la optimización en el uso de recursos;</w:t>
      </w:r>
      <w:r>
        <w:rPr>
          <w:rFonts w:eastAsia="Times New Roman"/>
          <w:lang w:val="es-ES"/>
        </w:rPr>
        <w:br/>
      </w:r>
      <w:r>
        <w:rPr>
          <w:rFonts w:eastAsia="Times New Roman"/>
          <w:lang w:val="es-ES"/>
        </w:rPr>
        <w:br/>
        <w:t>c) Actuar con una visi</w:t>
      </w:r>
      <w:r>
        <w:rPr>
          <w:rFonts w:eastAsia="Times New Roman"/>
          <w:lang w:val="es-ES"/>
        </w:rPr>
        <w:t>ón proactiva como base para nuestro desarrollo personal y para el cumplimiento de los objetivos institucionales, evitando actitudes prepotentes, abusivas u hostiles, así como comportamientos intrigantes o segregacionistas que atenten contra el ambiente lab</w:t>
      </w:r>
      <w:r>
        <w:rPr>
          <w:rFonts w:eastAsia="Times New Roman"/>
          <w:lang w:val="es-ES"/>
        </w:rPr>
        <w:t>oral armónico que debe existir;</w:t>
      </w:r>
      <w:r>
        <w:rPr>
          <w:rFonts w:eastAsia="Times New Roman"/>
          <w:lang w:val="es-ES"/>
        </w:rPr>
        <w:br/>
      </w:r>
      <w:r>
        <w:rPr>
          <w:rFonts w:eastAsia="Times New Roman"/>
          <w:lang w:val="es-ES"/>
        </w:rPr>
        <w:br/>
        <w:t>d) Atender a los usuarios internos y externos con amabilidad, prontitud y eficacia, a fin de cumplir con nuestra misión de servicio público y fortalecer la imagen de excelencia de la entidad;</w:t>
      </w:r>
      <w:r>
        <w:rPr>
          <w:rFonts w:eastAsia="Times New Roman"/>
          <w:lang w:val="es-ES"/>
        </w:rPr>
        <w:br/>
      </w:r>
      <w:r>
        <w:rPr>
          <w:rFonts w:eastAsia="Times New Roman"/>
          <w:lang w:val="es-ES"/>
        </w:rPr>
        <w:br/>
        <w:t>e) Mantener un trato de cortes</w:t>
      </w:r>
      <w:r>
        <w:rPr>
          <w:rFonts w:eastAsia="Times New Roman"/>
          <w:lang w:val="es-ES"/>
        </w:rPr>
        <w:t xml:space="preserve">ía y respeto con todos nuestros usuarios, compañeros, superiores y subalternos, sin distinción alguna, evitando actitudes descomedidas que generen conflictividad interna o externa, así como requerimientos de trabajo que no correspondan estrictamente a los </w:t>
      </w:r>
      <w:r>
        <w:rPr>
          <w:rFonts w:eastAsia="Times New Roman"/>
          <w:lang w:val="es-ES"/>
        </w:rPr>
        <w:t>fines institucionales. Creemos que un servidor cortés es quien, más allá de los cargos o los niveles jerárquicos, mantiene un buen trato con todos, sin excepción.</w:t>
      </w:r>
      <w:r>
        <w:rPr>
          <w:rFonts w:eastAsia="Times New Roman"/>
          <w:lang w:val="es-ES"/>
        </w:rPr>
        <w:br/>
      </w:r>
      <w:r>
        <w:rPr>
          <w:rFonts w:eastAsia="Times New Roman"/>
          <w:lang w:val="es-ES"/>
        </w:rPr>
        <w:br/>
        <w:t>f) Apoyar las posibilidades y esfuerzos de superación personal y profesional de nuestros com</w:t>
      </w:r>
      <w:r>
        <w:rPr>
          <w:rFonts w:eastAsia="Times New Roman"/>
          <w:lang w:val="es-ES"/>
        </w:rPr>
        <w:t>pañeros, sin importar el puesto que desempeñen;</w:t>
      </w:r>
      <w:r>
        <w:rPr>
          <w:rFonts w:eastAsia="Times New Roman"/>
          <w:lang w:val="es-ES"/>
        </w:rPr>
        <w:br/>
      </w:r>
      <w:r>
        <w:rPr>
          <w:rFonts w:eastAsia="Times New Roman"/>
          <w:lang w:val="es-ES"/>
        </w:rPr>
        <w:br/>
        <w:t>g) Procurar la mejora constante de la calidad de los trabajos presentados a título personal, así como de aquellos que se desarrollen bajo nuestra dirección, coordinación o responsabilidad;</w:t>
      </w:r>
      <w:r>
        <w:rPr>
          <w:rFonts w:eastAsia="Times New Roman"/>
          <w:lang w:val="es-ES"/>
        </w:rPr>
        <w:br/>
      </w:r>
      <w:r>
        <w:rPr>
          <w:rFonts w:eastAsia="Times New Roman"/>
          <w:lang w:val="es-ES"/>
        </w:rPr>
        <w:br/>
        <w:t>h) Respetar el cr</w:t>
      </w:r>
      <w:r>
        <w:rPr>
          <w:rFonts w:eastAsia="Times New Roman"/>
          <w:lang w:val="es-ES"/>
        </w:rPr>
        <w:t>iterio profesional, el trabajo y la autoría de informes y documentos elaborados por otros servidores públicos de la institución, expresando nuestros desacuerdos en forma constructiva y planteando propuestas o soluciones alternativas;</w:t>
      </w:r>
      <w:r>
        <w:rPr>
          <w:rFonts w:eastAsia="Times New Roman"/>
          <w:lang w:val="es-ES"/>
        </w:rPr>
        <w:br/>
      </w:r>
      <w:r>
        <w:rPr>
          <w:rFonts w:eastAsia="Times New Roman"/>
          <w:lang w:val="es-ES"/>
        </w:rPr>
        <w:br/>
        <w:t>i) Guardar absoluta r</w:t>
      </w:r>
      <w:r>
        <w:rPr>
          <w:rFonts w:eastAsia="Times New Roman"/>
          <w:lang w:val="es-ES"/>
        </w:rPr>
        <w:t>eserva sobre los asuntos y documentos que en el ejercicio de nuestras funciones lleguen a nuestro conocimiento, absteniéndonos de emitir opiniones sobre su contenido;</w:t>
      </w:r>
      <w:r>
        <w:rPr>
          <w:rFonts w:eastAsia="Times New Roman"/>
          <w:lang w:val="es-ES"/>
        </w:rPr>
        <w:br/>
      </w:r>
      <w:r>
        <w:rPr>
          <w:rFonts w:eastAsia="Times New Roman"/>
          <w:lang w:val="es-ES"/>
        </w:rPr>
        <w:br/>
        <w:t>j) Evitar el conflicto de intereses con cualquier entidad que supervisa o controla la Su</w:t>
      </w:r>
      <w:r>
        <w:rPr>
          <w:rFonts w:eastAsia="Times New Roman"/>
          <w:lang w:val="es-ES"/>
        </w:rPr>
        <w:t>perintendencia de Compañías. Los lazos que se establezcan por intercambio de información o por necesidades de culturización no deben lesionar, de ningún modo, la relación de la institución y sus controlados.</w:t>
      </w:r>
      <w:r>
        <w:rPr>
          <w:rFonts w:eastAsia="Times New Roman"/>
          <w:lang w:val="es-ES"/>
        </w:rPr>
        <w:br/>
      </w:r>
      <w:r>
        <w:rPr>
          <w:rFonts w:eastAsia="Times New Roman"/>
          <w:lang w:val="es-ES"/>
        </w:rPr>
        <w:br/>
        <w:t>k) Respetar y tolerar las convicciones y opinio</w:t>
      </w:r>
      <w:r>
        <w:rPr>
          <w:rFonts w:eastAsia="Times New Roman"/>
          <w:lang w:val="es-ES"/>
        </w:rPr>
        <w:t>nes ajenas, desechando actitudes proselitistas o sectarias que puedan generar controversias; y,</w:t>
      </w:r>
      <w:r>
        <w:rPr>
          <w:rFonts w:eastAsia="Times New Roman"/>
          <w:lang w:val="es-ES"/>
        </w:rPr>
        <w:br/>
      </w:r>
      <w:r>
        <w:rPr>
          <w:rFonts w:eastAsia="Times New Roman"/>
          <w:lang w:val="es-ES"/>
        </w:rPr>
        <w:br/>
        <w:t>l) Evitar prácticas de ineficiencia o desidia, faltas a la probidad e infracciones sancionadas por la Ley o el reglamento respectivo.</w:t>
      </w:r>
    </w:p>
    <w:p w:rsidR="00000000" w:rsidRDefault="00CA1F5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ADHESIÓN Y A</w:t>
      </w:r>
      <w:r>
        <w:rPr>
          <w:rFonts w:eastAsia="Times New Roman"/>
          <w:b/>
          <w:bCs/>
          <w:sz w:val="36"/>
          <w:szCs w:val="36"/>
          <w:lang w:val="es-ES"/>
        </w:rPr>
        <w:t>PLICACIÓN</w:t>
      </w:r>
    </w:p>
    <w:p w:rsidR="00000000" w:rsidRDefault="00CA1F5E">
      <w:pPr>
        <w:rPr>
          <w:rFonts w:eastAsia="Times New Roman"/>
          <w:lang w:val="es-ES"/>
        </w:rPr>
      </w:pPr>
      <w:r>
        <w:rPr>
          <w:rFonts w:eastAsia="Times New Roman"/>
          <w:lang w:val="es-ES"/>
        </w:rPr>
        <w:t>Art. 26.-</w:t>
      </w:r>
      <w:r>
        <w:rPr>
          <w:rFonts w:eastAsia="Times New Roman"/>
          <w:b/>
          <w:bCs/>
          <w:lang w:val="es-ES"/>
        </w:rPr>
        <w:t xml:space="preserve"> La adhesión.- </w:t>
      </w:r>
      <w:r>
        <w:rPr>
          <w:rFonts w:eastAsia="Times New Roman"/>
          <w:lang w:val="es-ES"/>
        </w:rPr>
        <w:t>Los servidores de la Superintendencia de Compañías deberemos suscribir una carta de compromiso en el formato entregado por la Dirección Nacional de Recursos Humanos, con la cual nos adherimos y nos comprometemos al fiel cu</w:t>
      </w:r>
      <w:r>
        <w:rPr>
          <w:rFonts w:eastAsia="Times New Roman"/>
          <w:lang w:val="es-ES"/>
        </w:rPr>
        <w:t>mplimiento de todas las disposiciones descritas en el presente Código.</w:t>
      </w:r>
    </w:p>
    <w:p w:rsidR="00000000" w:rsidRDefault="00CA1F5E">
      <w:pPr>
        <w:rPr>
          <w:rFonts w:eastAsia="Times New Roman"/>
          <w:lang w:val="es-ES"/>
        </w:rPr>
      </w:pPr>
      <w:r>
        <w:rPr>
          <w:rFonts w:eastAsia="Times New Roman"/>
          <w:lang w:val="es-ES"/>
        </w:rPr>
        <w:t>Art. 27.-</w:t>
      </w:r>
      <w:r>
        <w:rPr>
          <w:rFonts w:eastAsia="Times New Roman"/>
          <w:b/>
          <w:bCs/>
          <w:lang w:val="es-ES"/>
        </w:rPr>
        <w:t xml:space="preserve"> El ámbito de aplicación.- </w:t>
      </w:r>
      <w:r>
        <w:rPr>
          <w:rFonts w:eastAsia="Times New Roman"/>
          <w:lang w:val="es-ES"/>
        </w:rPr>
        <w:t xml:space="preserve">Los principios y valores contenidos en el presente Código de Ética son de aplicación obligatoria para todos los servidores de la Superintendencia de </w:t>
      </w:r>
      <w:r>
        <w:rPr>
          <w:rFonts w:eastAsia="Times New Roman"/>
          <w:lang w:val="es-ES"/>
        </w:rPr>
        <w:t>Compañías, que nos comprometemos y obligamos a observarlos en todas nuestras actuaciones.</w:t>
      </w:r>
    </w:p>
    <w:p w:rsidR="00000000" w:rsidRDefault="00CA1F5E">
      <w:pPr>
        <w:jc w:val="center"/>
        <w:rPr>
          <w:rFonts w:eastAsia="Times New Roman"/>
          <w:sz w:val="36"/>
          <w:szCs w:val="36"/>
          <w:lang w:val="es-ES"/>
        </w:rPr>
      </w:pPr>
      <w:r>
        <w:rPr>
          <w:rFonts w:eastAsia="Times New Roman"/>
          <w:b/>
          <w:bCs/>
          <w:sz w:val="36"/>
          <w:szCs w:val="36"/>
          <w:lang w:val="es-ES"/>
        </w:rPr>
        <w:br/>
        <w:t>DISPOSICIONES GENERALES</w:t>
      </w:r>
    </w:p>
    <w:p w:rsidR="00000000" w:rsidRDefault="00CA1F5E">
      <w:pPr>
        <w:rPr>
          <w:rFonts w:eastAsia="Times New Roman"/>
          <w:lang w:val="es-ES"/>
        </w:rPr>
      </w:pPr>
      <w:r>
        <w:rPr>
          <w:rFonts w:eastAsia="Times New Roman"/>
          <w:lang w:val="es-ES"/>
        </w:rPr>
        <w:t>Primera.-</w:t>
      </w:r>
      <w:r>
        <w:rPr>
          <w:rFonts w:eastAsia="Times New Roman"/>
          <w:b/>
          <w:bCs/>
          <w:lang w:val="es-ES"/>
        </w:rPr>
        <w:t xml:space="preserve"> Comité de ética.- </w:t>
      </w:r>
      <w:r>
        <w:rPr>
          <w:rFonts w:eastAsia="Times New Roman"/>
          <w:lang w:val="es-ES"/>
        </w:rPr>
        <w:t>Para conocer los casos de inobservancia de los principios y valores del presente Código de Ética, existirá un Com</w:t>
      </w:r>
      <w:r>
        <w:rPr>
          <w:rFonts w:eastAsia="Times New Roman"/>
          <w:lang w:val="es-ES"/>
        </w:rPr>
        <w:t>ité de Ética que funcionará de acuerdo con la reglamentación interna que se expida para ese efecto, y que estará conformado por el Superintendente de Compañías o su delegado, quien lo presidirá; el Intendente Nacional de Procuraduría y Asesoría o su delega</w:t>
      </w:r>
      <w:r>
        <w:rPr>
          <w:rFonts w:eastAsia="Times New Roman"/>
          <w:lang w:val="es-ES"/>
        </w:rPr>
        <w:t>do; y el Director Nacional de Recursos Humanos.</w:t>
      </w:r>
    </w:p>
    <w:p w:rsidR="00000000" w:rsidRDefault="00CA1F5E">
      <w:pPr>
        <w:rPr>
          <w:rFonts w:eastAsia="Times New Roman"/>
          <w:lang w:val="es-ES"/>
        </w:rPr>
      </w:pPr>
      <w:r>
        <w:rPr>
          <w:rFonts w:eastAsia="Times New Roman"/>
          <w:lang w:val="es-ES"/>
        </w:rPr>
        <w:t>Segunda.-</w:t>
      </w:r>
      <w:r>
        <w:rPr>
          <w:rFonts w:eastAsia="Times New Roman"/>
          <w:b/>
          <w:bCs/>
          <w:lang w:val="es-ES"/>
        </w:rPr>
        <w:t xml:space="preserve"> Difusión y control del cumplimiento del código de ética.- </w:t>
      </w:r>
      <w:r>
        <w:rPr>
          <w:rFonts w:eastAsia="Times New Roman"/>
          <w:lang w:val="es-ES"/>
        </w:rPr>
        <w:t xml:space="preserve">De la difusión del presente Código de Ética, así como del control para vigilar el cumplimiento de sus principios y valores, se encargará la </w:t>
      </w:r>
      <w:r>
        <w:rPr>
          <w:rFonts w:eastAsia="Times New Roman"/>
          <w:lang w:val="es-ES"/>
        </w:rPr>
        <w:t>Dirección Nacional de Recursos Humanos de la Superintendencia de Compañías.</w:t>
      </w:r>
    </w:p>
    <w:p w:rsidR="00000000" w:rsidRDefault="00CA1F5E">
      <w:pPr>
        <w:rPr>
          <w:rFonts w:eastAsia="Times New Roman"/>
          <w:lang w:val="es-ES"/>
        </w:rPr>
      </w:pPr>
      <w:r>
        <w:rPr>
          <w:rFonts w:eastAsia="Times New Roman"/>
          <w:lang w:val="es-ES"/>
        </w:rPr>
        <w:t>Tercera.-</w:t>
      </w:r>
      <w:r>
        <w:rPr>
          <w:rFonts w:eastAsia="Times New Roman"/>
          <w:b/>
          <w:bCs/>
          <w:lang w:val="es-ES"/>
        </w:rPr>
        <w:t xml:space="preserve"> De las sanciones por inobservancias del código de ética.- </w:t>
      </w:r>
      <w:r>
        <w:rPr>
          <w:rFonts w:eastAsia="Times New Roman"/>
          <w:lang w:val="es-ES"/>
        </w:rPr>
        <w:t>Los servidores de la Superintendencia de Compañías que inobservaren cualquiera de los principios o valores del p</w:t>
      </w:r>
      <w:r>
        <w:rPr>
          <w:rFonts w:eastAsia="Times New Roman"/>
          <w:lang w:val="es-ES"/>
        </w:rPr>
        <w:t>resente Código de Ética, serán sancionados de acuerdo con la gravedad de la falta, de conformidad con la Ley Orgánica del Servicio Público y el Reglamento de Recursos Humanos de la Institución.</w:t>
      </w:r>
    </w:p>
    <w:p w:rsidR="00000000" w:rsidRDefault="00CA1F5E">
      <w:pPr>
        <w:rPr>
          <w:rFonts w:eastAsia="Times New Roman"/>
          <w:lang w:val="es-ES"/>
        </w:rPr>
      </w:pPr>
      <w:r>
        <w:rPr>
          <w:rFonts w:eastAsia="Times New Roman"/>
          <w:b/>
          <w:bCs/>
          <w:lang w:val="es-ES"/>
        </w:rPr>
        <w:t xml:space="preserve">Cuarta.- </w:t>
      </w:r>
      <w:r>
        <w:rPr>
          <w:rFonts w:eastAsia="Times New Roman"/>
          <w:lang w:val="es-ES"/>
        </w:rPr>
        <w:t xml:space="preserve">El presente Código de Ética tendrá vigencia a partir </w:t>
      </w:r>
      <w:r>
        <w:rPr>
          <w:rFonts w:eastAsia="Times New Roman"/>
          <w:lang w:val="es-ES"/>
        </w:rPr>
        <w:t>de esta fecha, sin perjuicio de su publicación en el Registro Oficial.</w:t>
      </w:r>
      <w:r>
        <w:rPr>
          <w:rFonts w:eastAsia="Times New Roman"/>
          <w:lang w:val="es-ES"/>
        </w:rPr>
        <w:br/>
      </w:r>
      <w:r>
        <w:rPr>
          <w:rFonts w:eastAsia="Times New Roman"/>
          <w:lang w:val="es-ES"/>
        </w:rPr>
        <w:br/>
      </w:r>
      <w:r>
        <w:rPr>
          <w:rFonts w:eastAsia="Times New Roman"/>
          <w:b/>
          <w:bCs/>
          <w:lang w:val="es-ES"/>
        </w:rPr>
        <w:t xml:space="preserve">COMUNÍQUESE Y PUBLÍQUESE EN EL REGISTRO OFICIAL.- </w:t>
      </w:r>
      <w:r>
        <w:rPr>
          <w:rFonts w:eastAsia="Times New Roman"/>
          <w:lang w:val="es-ES"/>
        </w:rPr>
        <w:t>Dada en la Superintendencia de Compañías, en Guayaquil, al 20 de julio del 2012</w:t>
      </w:r>
    </w:p>
    <w:p w:rsidR="00000000" w:rsidRDefault="00CA1F5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ÉTICA D</w:t>
      </w:r>
      <w:r>
        <w:rPr>
          <w:rFonts w:eastAsia="Times New Roman"/>
          <w:b/>
          <w:bCs/>
          <w:sz w:val="36"/>
          <w:szCs w:val="36"/>
          <w:lang w:val="es-ES"/>
        </w:rPr>
        <w:t>E LOS SERVIDORES DE LA SUPERINTENDENCIA DE COMPAÑÍAS</w:t>
      </w:r>
    </w:p>
    <w:p w:rsidR="00000000" w:rsidRDefault="00CA1F5E">
      <w:pPr>
        <w:rPr>
          <w:rFonts w:eastAsia="Times New Roman"/>
          <w:lang w:val="es-ES"/>
        </w:rPr>
      </w:pPr>
      <w:r>
        <w:rPr>
          <w:rFonts w:eastAsia="Times New Roman"/>
          <w:lang w:val="es-ES"/>
        </w:rPr>
        <w:br/>
      </w:r>
      <w:r>
        <w:rPr>
          <w:rFonts w:eastAsia="Times New Roman"/>
          <w:lang w:val="es-ES"/>
        </w:rPr>
        <w:br/>
        <w:t>1.- Resolución ADM-12-111 (Registro Oficial 766, 14-VIII-2012).</w:t>
      </w:r>
    </w:p>
    <w:sectPr w:rsidR="00000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CA1F5E"/>
    <w:rsid w:val="00CA1F5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3277</Words>
  <Characters>18564</Characters>
  <Application>Microsoft Office Word</Application>
  <DocSecurity>0</DocSecurity>
  <Lines>154</Lines>
  <Paragraphs>43</Paragraphs>
  <ScaleCrop>false</ScaleCrop>
  <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2013-01-02T22:57:00Z</dcterms:created>
  <dcterms:modified xsi:type="dcterms:W3CDTF">2013-01-02T22:57:00Z</dcterms:modified>
</cp:coreProperties>
</file>