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F" w:rsidRPr="006500FF" w:rsidRDefault="006500FF" w:rsidP="006500FF">
      <w:pPr>
        <w:autoSpaceDE w:val="0"/>
        <w:autoSpaceDN w:val="0"/>
        <w:adjustRightInd w:val="0"/>
        <w:rPr>
          <w:rFonts w:ascii="Arial" w:hAnsi="Arial" w:cs="Arial"/>
          <w:b/>
          <w:bCs/>
        </w:rPr>
      </w:pPr>
      <w:r w:rsidRPr="006500FF">
        <w:rPr>
          <w:rFonts w:ascii="Arial" w:hAnsi="Arial" w:cs="Arial"/>
          <w:b/>
          <w:bCs/>
        </w:rPr>
        <w:t>MINUTA DEMANDA DE PROCESO DIVISORIO</w:t>
      </w:r>
    </w:p>
    <w:p w:rsidR="006500FF" w:rsidRDefault="006500FF" w:rsidP="006500FF">
      <w:pPr>
        <w:autoSpaceDE w:val="0"/>
        <w:autoSpaceDN w:val="0"/>
        <w:adjustRightInd w:val="0"/>
      </w:pPr>
    </w:p>
    <w:p w:rsidR="006500FF" w:rsidRDefault="006500FF" w:rsidP="006500FF">
      <w:pPr>
        <w:autoSpaceDE w:val="0"/>
        <w:autoSpaceDN w:val="0"/>
        <w:adjustRightInd w:val="0"/>
      </w:pPr>
    </w:p>
    <w:p w:rsidR="006500FF" w:rsidRPr="006500FF" w:rsidRDefault="006500FF" w:rsidP="006500FF">
      <w:pPr>
        <w:autoSpaceDE w:val="0"/>
        <w:autoSpaceDN w:val="0"/>
        <w:adjustRightInd w:val="0"/>
        <w:rPr>
          <w:rFonts w:ascii="Arial" w:hAnsi="Arial" w:cs="Arial"/>
        </w:rPr>
      </w:pPr>
      <w:r w:rsidRPr="006500FF">
        <w:rPr>
          <w:rFonts w:ascii="Arial" w:hAnsi="Arial" w:cs="Arial"/>
        </w:rPr>
        <w:t>Señor</w:t>
      </w:r>
    </w:p>
    <w:p w:rsidR="006500FF" w:rsidRPr="006500FF" w:rsidRDefault="006500FF" w:rsidP="00817C73">
      <w:pPr>
        <w:autoSpaceDE w:val="0"/>
        <w:autoSpaceDN w:val="0"/>
        <w:adjustRightInd w:val="0"/>
        <w:rPr>
          <w:rFonts w:ascii="Arial" w:hAnsi="Arial" w:cs="Arial"/>
        </w:rPr>
      </w:pPr>
      <w:r w:rsidRPr="006500FF">
        <w:rPr>
          <w:rFonts w:ascii="Arial" w:hAnsi="Arial" w:cs="Arial"/>
        </w:rPr>
        <w:t xml:space="preserve">Juez </w:t>
      </w:r>
      <w:r w:rsidR="00817C73">
        <w:rPr>
          <w:rFonts w:ascii="Arial" w:hAnsi="Arial" w:cs="Arial"/>
        </w:rPr>
        <w:t xml:space="preserve">Civil </w:t>
      </w:r>
      <w:r w:rsidRPr="006500FF">
        <w:rPr>
          <w:rFonts w:ascii="Arial" w:hAnsi="Arial" w:cs="Arial"/>
        </w:rPr>
        <w:t xml:space="preserve">del </w:t>
      </w:r>
      <w:proofErr w:type="gramStart"/>
      <w:r w:rsidRPr="006500FF">
        <w:rPr>
          <w:rFonts w:ascii="Arial" w:hAnsi="Arial" w:cs="Arial"/>
        </w:rPr>
        <w:t>Circuito ..........</w:t>
      </w:r>
      <w:proofErr w:type="gramEnd"/>
      <w:r w:rsidRPr="006500FF">
        <w:rPr>
          <w:rFonts w:ascii="Arial" w:hAnsi="Arial" w:cs="Arial"/>
        </w:rPr>
        <w:t xml:space="preserve"> (Reparto).</w:t>
      </w:r>
    </w:p>
    <w:p w:rsidR="006500FF" w:rsidRPr="006500FF" w:rsidRDefault="006500FF" w:rsidP="006500FF">
      <w:pPr>
        <w:autoSpaceDE w:val="0"/>
        <w:autoSpaceDN w:val="0"/>
        <w:adjustRightInd w:val="0"/>
        <w:rPr>
          <w:rFonts w:ascii="Arial" w:hAnsi="Arial" w:cs="Arial"/>
        </w:rPr>
      </w:pPr>
      <w:r w:rsidRPr="006500FF">
        <w:rPr>
          <w:rFonts w:ascii="Arial" w:hAnsi="Arial" w:cs="Arial"/>
        </w:rPr>
        <w:t xml:space="preserve">E. S. D. </w:t>
      </w:r>
    </w:p>
    <w:p w:rsidR="006500FF" w:rsidRPr="006500FF" w:rsidRDefault="006500FF"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r w:rsidRPr="006500FF">
        <w:rPr>
          <w:rFonts w:ascii="Arial" w:hAnsi="Arial" w:cs="Arial"/>
        </w:rPr>
        <w:t>Ref.: Demanda de División Material.</w:t>
      </w:r>
    </w:p>
    <w:p w:rsidR="006500FF" w:rsidRPr="006500FF" w:rsidRDefault="006500FF"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p>
    <w:p w:rsidR="006500FF" w:rsidRPr="006500FF" w:rsidRDefault="006500FF" w:rsidP="007A5A59">
      <w:pPr>
        <w:autoSpaceDE w:val="0"/>
        <w:autoSpaceDN w:val="0"/>
        <w:adjustRightInd w:val="0"/>
        <w:jc w:val="both"/>
        <w:rPr>
          <w:rFonts w:ascii="Arial" w:hAnsi="Arial" w:cs="Arial"/>
        </w:rPr>
      </w:pPr>
      <w:r w:rsidRPr="006500FF">
        <w:rPr>
          <w:rFonts w:ascii="Arial" w:hAnsi="Arial" w:cs="Arial"/>
        </w:rPr>
        <w:t xml:space="preserve">.......... mayor de edad, identificado con la cédula de ciudadanía Nº. ............. </w:t>
      </w:r>
      <w:r>
        <w:rPr>
          <w:rFonts w:ascii="Arial" w:hAnsi="Arial" w:cs="Arial"/>
        </w:rPr>
        <w:t>expedida en</w:t>
      </w:r>
      <w:r w:rsidRPr="006500FF">
        <w:rPr>
          <w:rFonts w:ascii="Arial" w:hAnsi="Arial" w:cs="Arial"/>
        </w:rPr>
        <w:t xml:space="preserve"> .......... </w:t>
      </w:r>
      <w:r>
        <w:rPr>
          <w:rFonts w:ascii="Arial" w:hAnsi="Arial" w:cs="Arial"/>
        </w:rPr>
        <w:t xml:space="preserve">con </w:t>
      </w:r>
      <w:r w:rsidRPr="006500FF">
        <w:rPr>
          <w:rFonts w:ascii="Arial" w:hAnsi="Arial" w:cs="Arial"/>
        </w:rPr>
        <w:t>domicilio y residen</w:t>
      </w:r>
      <w:r>
        <w:rPr>
          <w:rFonts w:ascii="Arial" w:hAnsi="Arial" w:cs="Arial"/>
        </w:rPr>
        <w:t>cia</w:t>
      </w:r>
      <w:r w:rsidRPr="006500FF">
        <w:rPr>
          <w:rFonts w:ascii="Arial" w:hAnsi="Arial" w:cs="Arial"/>
        </w:rPr>
        <w:t xml:space="preserve"> en est</w:t>
      </w:r>
      <w:r>
        <w:rPr>
          <w:rFonts w:ascii="Arial" w:hAnsi="Arial" w:cs="Arial"/>
        </w:rPr>
        <w:t>a ciudad</w:t>
      </w:r>
      <w:r w:rsidRPr="006500FF">
        <w:rPr>
          <w:rFonts w:ascii="Arial" w:hAnsi="Arial" w:cs="Arial"/>
        </w:rPr>
        <w:t xml:space="preserve">, abogado titulado </w:t>
      </w:r>
      <w:r>
        <w:rPr>
          <w:rFonts w:ascii="Arial" w:hAnsi="Arial" w:cs="Arial"/>
        </w:rPr>
        <w:t>portador de la</w:t>
      </w:r>
      <w:r w:rsidRPr="006500FF">
        <w:rPr>
          <w:rFonts w:ascii="Arial" w:hAnsi="Arial" w:cs="Arial"/>
        </w:rPr>
        <w:t xml:space="preserve"> tarjeta profesional Nº .......... del Consejo Superior de la Judicatura, actuando como apoderado judicial del </w:t>
      </w:r>
      <w:r>
        <w:rPr>
          <w:rFonts w:ascii="Arial" w:hAnsi="Arial" w:cs="Arial"/>
        </w:rPr>
        <w:t>S</w:t>
      </w:r>
      <w:r w:rsidRPr="006500FF">
        <w:rPr>
          <w:rFonts w:ascii="Arial" w:hAnsi="Arial" w:cs="Arial"/>
        </w:rPr>
        <w:t xml:space="preserve">eñor .......... mayor de edad, identificado con la cédula de ciudadanía Nº. .......... </w:t>
      </w:r>
      <w:proofErr w:type="gramStart"/>
      <w:r w:rsidRPr="006500FF">
        <w:rPr>
          <w:rFonts w:ascii="Arial" w:hAnsi="Arial" w:cs="Arial"/>
        </w:rPr>
        <w:t>de ..........</w:t>
      </w:r>
      <w:proofErr w:type="gramEnd"/>
      <w:r w:rsidRPr="006500FF">
        <w:rPr>
          <w:rFonts w:ascii="Arial" w:hAnsi="Arial" w:cs="Arial"/>
        </w:rPr>
        <w:t xml:space="preserve"> domiciliado y residente en .........., según poder que se adjunta, por medio del presente escrito presento demanda </w:t>
      </w:r>
      <w:r w:rsidR="007A5A59">
        <w:rPr>
          <w:rFonts w:ascii="Arial" w:hAnsi="Arial" w:cs="Arial"/>
        </w:rPr>
        <w:t>de mayor cuantía</w:t>
      </w:r>
      <w:r w:rsidR="007A5A59" w:rsidRPr="006500FF">
        <w:rPr>
          <w:rFonts w:ascii="Arial" w:hAnsi="Arial" w:cs="Arial"/>
        </w:rPr>
        <w:t>,</w:t>
      </w:r>
      <w:r w:rsidR="007A5A59">
        <w:rPr>
          <w:rFonts w:ascii="Arial" w:hAnsi="Arial" w:cs="Arial"/>
        </w:rPr>
        <w:t xml:space="preserve"> </w:t>
      </w:r>
      <w:r w:rsidRPr="006500FF">
        <w:rPr>
          <w:rFonts w:ascii="Arial" w:hAnsi="Arial" w:cs="Arial"/>
        </w:rPr>
        <w:t>de división material de bien</w:t>
      </w:r>
      <w:r w:rsidR="00C54D5E">
        <w:rPr>
          <w:rFonts w:ascii="Arial" w:hAnsi="Arial" w:cs="Arial"/>
        </w:rPr>
        <w:t xml:space="preserve"> inmueble</w:t>
      </w:r>
      <w:r w:rsidRPr="006500FF">
        <w:rPr>
          <w:rFonts w:ascii="Arial" w:hAnsi="Arial" w:cs="Arial"/>
        </w:rPr>
        <w:t xml:space="preserve">, teniendo en cuenta los siguientes: </w:t>
      </w:r>
    </w:p>
    <w:p w:rsidR="006500FF" w:rsidRPr="006500FF" w:rsidRDefault="006500FF" w:rsidP="006500FF">
      <w:pPr>
        <w:autoSpaceDE w:val="0"/>
        <w:autoSpaceDN w:val="0"/>
        <w:adjustRightInd w:val="0"/>
        <w:rPr>
          <w:rFonts w:ascii="Arial" w:hAnsi="Arial" w:cs="Arial"/>
        </w:rPr>
      </w:pPr>
    </w:p>
    <w:p w:rsidR="006500FF" w:rsidRPr="006500FF" w:rsidRDefault="006500FF" w:rsidP="00C54D5E">
      <w:pPr>
        <w:autoSpaceDE w:val="0"/>
        <w:autoSpaceDN w:val="0"/>
        <w:adjustRightInd w:val="0"/>
        <w:jc w:val="center"/>
        <w:rPr>
          <w:rFonts w:ascii="Arial" w:hAnsi="Arial" w:cs="Arial"/>
        </w:rPr>
      </w:pPr>
      <w:r w:rsidRPr="006500FF">
        <w:rPr>
          <w:rFonts w:ascii="Arial" w:hAnsi="Arial" w:cs="Arial"/>
        </w:rPr>
        <w:t>H</w:t>
      </w:r>
      <w:r w:rsidR="00C54D5E">
        <w:rPr>
          <w:rFonts w:ascii="Arial" w:hAnsi="Arial" w:cs="Arial"/>
        </w:rPr>
        <w:t>ECHOS</w:t>
      </w:r>
    </w:p>
    <w:p w:rsidR="006500FF" w:rsidRPr="006500FF" w:rsidRDefault="006500FF" w:rsidP="006500FF">
      <w:pPr>
        <w:autoSpaceDE w:val="0"/>
        <w:autoSpaceDN w:val="0"/>
        <w:adjustRightInd w:val="0"/>
        <w:rPr>
          <w:rFonts w:ascii="Arial" w:hAnsi="Arial" w:cs="Arial"/>
        </w:rPr>
      </w:pPr>
    </w:p>
    <w:p w:rsidR="006B51C9" w:rsidRPr="00B60CC4" w:rsidRDefault="006500FF" w:rsidP="00207A7F">
      <w:pPr>
        <w:pStyle w:val="Default"/>
        <w:jc w:val="both"/>
        <w:rPr>
          <w:rFonts w:ascii="Arial Narrow" w:hAnsi="Arial Narrow"/>
          <w:i/>
          <w:iCs/>
          <w:color w:val="auto"/>
          <w:sz w:val="22"/>
          <w:szCs w:val="22"/>
          <w:lang w:val="es-CO"/>
        </w:rPr>
      </w:pPr>
      <w:r w:rsidRPr="00B60CC4">
        <w:rPr>
          <w:lang w:val="es-CO"/>
        </w:rPr>
        <w:t xml:space="preserve">1. El bien inmueble </w:t>
      </w:r>
      <w:r w:rsidR="0056255C" w:rsidRPr="00B60CC4">
        <w:rPr>
          <w:lang w:val="es-CO"/>
        </w:rPr>
        <w:t xml:space="preserve">respecto del cual se solicita la división material, </w:t>
      </w:r>
      <w:r w:rsidR="00207A7F" w:rsidRPr="00B60CC4">
        <w:rPr>
          <w:rFonts w:ascii="Arial Narrow" w:hAnsi="Arial Narrow"/>
          <w:i/>
          <w:iCs/>
          <w:sz w:val="22"/>
          <w:szCs w:val="22"/>
          <w:lang w:val="es-CO"/>
        </w:rPr>
        <w:t>(El art. 406 establece que Todo comunero puede pedir la división material de la cosa común o su venta para que se distribuya el producto).</w:t>
      </w:r>
      <w:r w:rsidR="00207A7F" w:rsidRPr="00B60CC4">
        <w:rPr>
          <w:sz w:val="22"/>
          <w:szCs w:val="22"/>
          <w:lang w:val="es-CO"/>
        </w:rPr>
        <w:t xml:space="preserve"> </w:t>
      </w:r>
      <w:r w:rsidR="0056255C" w:rsidRPr="00B60CC4">
        <w:rPr>
          <w:lang w:val="es-CO"/>
        </w:rPr>
        <w:t xml:space="preserve">se encuentra </w:t>
      </w:r>
      <w:r w:rsidRPr="00B60CC4">
        <w:rPr>
          <w:lang w:val="es-CO"/>
        </w:rPr>
        <w:t xml:space="preserve">ubicado en .......... </w:t>
      </w:r>
      <w:r w:rsidR="006B51C9" w:rsidRPr="00B60CC4">
        <w:rPr>
          <w:lang w:val="es-CO"/>
        </w:rPr>
        <w:t>identificado con la matricula inmobiliaria No……, se distingue con la nomenclatura urbana........... y se halla alinderado de manera general así: POR EL NORTE:………..; POR EL SUR: …………; POR EL ORIENTE:………….; POR EL OCCIDENTE:………..</w:t>
      </w:r>
      <w:r w:rsidR="006B51C9" w:rsidRPr="00B60CC4">
        <w:rPr>
          <w:rFonts w:ascii="Arial Narrow" w:hAnsi="Arial Narrow"/>
          <w:sz w:val="22"/>
          <w:szCs w:val="22"/>
          <w:lang w:val="es-CO"/>
        </w:rPr>
        <w:t xml:space="preserve"> (El Art. 83 del C.G. del P. reza: </w:t>
      </w:r>
      <w:r w:rsidR="006B51C9" w:rsidRPr="00B60CC4">
        <w:rPr>
          <w:rFonts w:ascii="Arial Narrow" w:hAnsi="Arial Narrow"/>
          <w:i/>
          <w:iCs/>
          <w:sz w:val="22"/>
          <w:szCs w:val="22"/>
          <w:lang w:val="es-CO"/>
        </w:rPr>
        <w:t xml:space="preserve">Requisitos adicionales. Las demandas que versen sobre bienes inmuebles los especificarán por su ubicación, linderos actuales, nomenclaturas y demás circunstancias que los identifiquen. No se exigirá transcripción de linderos cuando estos se encuentren contenidos en alguno de los documentos anexos a la demanda. </w:t>
      </w:r>
    </w:p>
    <w:p w:rsidR="006B51C9" w:rsidRPr="00985101" w:rsidRDefault="006B51C9" w:rsidP="006B51C9">
      <w:pPr>
        <w:autoSpaceDE w:val="0"/>
        <w:autoSpaceDN w:val="0"/>
        <w:adjustRightInd w:val="0"/>
        <w:jc w:val="both"/>
        <w:rPr>
          <w:rFonts w:ascii="Arial" w:hAnsi="Arial" w:cs="Arial"/>
        </w:rPr>
      </w:pPr>
      <w:r w:rsidRPr="00985101">
        <w:rPr>
          <w:rFonts w:ascii="Arial Narrow" w:hAnsi="Arial Narrow"/>
          <w:i/>
          <w:iCs/>
          <w:sz w:val="22"/>
          <w:szCs w:val="22"/>
        </w:rPr>
        <w:t>Cuando la demanda verse sobre predios rurales, el demandante deberá indicar su localización, los colindantes actuales y el nombre con que se conoce el predio en la región</w:t>
      </w:r>
      <w:r w:rsidRPr="00985101">
        <w:rPr>
          <w:rFonts w:ascii="Arial Narrow" w:hAnsi="Arial Narrow"/>
          <w:sz w:val="22"/>
          <w:szCs w:val="22"/>
        </w:rPr>
        <w:t>.</w:t>
      </w:r>
      <w:r>
        <w:rPr>
          <w:rFonts w:ascii="Arial Narrow" w:hAnsi="Arial Narrow"/>
          <w:sz w:val="22"/>
          <w:szCs w:val="22"/>
        </w:rPr>
        <w:t xml:space="preserve"> </w:t>
      </w:r>
      <w:r w:rsidRPr="00985101">
        <w:rPr>
          <w:rFonts w:ascii="Arial" w:hAnsi="Arial" w:cs="Arial"/>
        </w:rPr>
        <w:t>De lo que se desprende, que bien puede indicarse que dichos linderos se encuentran en el documento que va anexo a la demanda, por ejemplo, en el certificado de libertad y tradición</w:t>
      </w:r>
      <w:r>
        <w:rPr>
          <w:rFonts w:ascii="Arial" w:hAnsi="Arial" w:cs="Arial"/>
        </w:rPr>
        <w:t xml:space="preserve"> o en la escritura pública</w:t>
      </w:r>
      <w:r w:rsidRPr="00985101">
        <w:rPr>
          <w:rFonts w:ascii="Arial" w:hAnsi="Arial" w:cs="Arial"/>
        </w:rPr>
        <w:t>).</w:t>
      </w:r>
    </w:p>
    <w:p w:rsidR="006B51C9" w:rsidRDefault="006B51C9" w:rsidP="006B51C9">
      <w:pPr>
        <w:autoSpaceDE w:val="0"/>
        <w:autoSpaceDN w:val="0"/>
        <w:adjustRightInd w:val="0"/>
        <w:jc w:val="both"/>
        <w:rPr>
          <w:rFonts w:ascii="Arial" w:hAnsi="Arial" w:cs="Arial"/>
        </w:rPr>
      </w:pPr>
    </w:p>
    <w:p w:rsidR="006500FF" w:rsidRDefault="006B51C9" w:rsidP="006B51C9">
      <w:pPr>
        <w:autoSpaceDE w:val="0"/>
        <w:autoSpaceDN w:val="0"/>
        <w:adjustRightInd w:val="0"/>
        <w:jc w:val="both"/>
        <w:rPr>
          <w:rFonts w:ascii="Arial" w:hAnsi="Arial" w:cs="Arial"/>
        </w:rPr>
      </w:pPr>
      <w:r>
        <w:rPr>
          <w:rFonts w:ascii="Arial" w:hAnsi="Arial" w:cs="Arial"/>
        </w:rPr>
        <w:t xml:space="preserve">2. El inmueble anteriormente reseñado, </w:t>
      </w:r>
      <w:r w:rsidR="006500FF" w:rsidRPr="006500FF">
        <w:rPr>
          <w:rFonts w:ascii="Arial" w:hAnsi="Arial" w:cs="Arial"/>
        </w:rPr>
        <w:t xml:space="preserve">fue adjudicado a mi </w:t>
      </w:r>
      <w:r>
        <w:rPr>
          <w:rFonts w:ascii="Arial" w:hAnsi="Arial" w:cs="Arial"/>
        </w:rPr>
        <w:t>poderdante</w:t>
      </w:r>
      <w:r w:rsidR="006500FF" w:rsidRPr="006500FF">
        <w:rPr>
          <w:rFonts w:ascii="Arial" w:hAnsi="Arial" w:cs="Arial"/>
        </w:rPr>
        <w:t xml:space="preserve"> y a los demandados </w:t>
      </w:r>
      <w:r>
        <w:rPr>
          <w:rFonts w:ascii="Arial" w:hAnsi="Arial" w:cs="Arial"/>
        </w:rPr>
        <w:t>S</w:t>
      </w:r>
      <w:r w:rsidR="006500FF" w:rsidRPr="006500FF">
        <w:rPr>
          <w:rFonts w:ascii="Arial" w:hAnsi="Arial" w:cs="Arial"/>
        </w:rPr>
        <w:t>eñores .......</w:t>
      </w:r>
      <w:r>
        <w:rPr>
          <w:rFonts w:ascii="Arial" w:hAnsi="Arial" w:cs="Arial"/>
        </w:rPr>
        <w:t>y…</w:t>
      </w:r>
      <w:r w:rsidR="006500FF" w:rsidRPr="006500FF">
        <w:rPr>
          <w:rFonts w:ascii="Arial" w:hAnsi="Arial" w:cs="Arial"/>
        </w:rPr>
        <w:t xml:space="preserve">... en la sucesión </w:t>
      </w:r>
      <w:r>
        <w:rPr>
          <w:rFonts w:ascii="Arial" w:hAnsi="Arial" w:cs="Arial"/>
        </w:rPr>
        <w:t xml:space="preserve">intestada </w:t>
      </w:r>
      <w:r w:rsidR="006500FF" w:rsidRPr="006500FF">
        <w:rPr>
          <w:rFonts w:ascii="Arial" w:hAnsi="Arial" w:cs="Arial"/>
        </w:rPr>
        <w:t xml:space="preserve">de .......... que </w:t>
      </w:r>
      <w:r>
        <w:rPr>
          <w:rFonts w:ascii="Arial" w:hAnsi="Arial" w:cs="Arial"/>
        </w:rPr>
        <w:t xml:space="preserve">se adelantó </w:t>
      </w:r>
      <w:r w:rsidR="006500FF" w:rsidRPr="006500FF">
        <w:rPr>
          <w:rFonts w:ascii="Arial" w:hAnsi="Arial" w:cs="Arial"/>
        </w:rPr>
        <w:t xml:space="preserve">en el juzgado </w:t>
      </w:r>
      <w:r>
        <w:rPr>
          <w:rFonts w:ascii="Arial" w:hAnsi="Arial" w:cs="Arial"/>
        </w:rPr>
        <w:t>(o mediante trámite notarial)</w:t>
      </w:r>
      <w:r w:rsidR="006500FF" w:rsidRPr="006500FF">
        <w:rPr>
          <w:rFonts w:ascii="Arial" w:hAnsi="Arial" w:cs="Arial"/>
        </w:rPr>
        <w:t>.......... y cuya partición fue protocolizada después de su registro, mediante escritura pública Nº .......... de (año) .......... autorizada en la Notaría del Círculo de .........., inscrita en el folio de matrícula inmobiliaria Nº .......... de la oficina de registro de instrumentos públi</w:t>
      </w:r>
      <w:r>
        <w:rPr>
          <w:rFonts w:ascii="Arial" w:hAnsi="Arial" w:cs="Arial"/>
        </w:rPr>
        <w:t>cos del Círculo de ..........</w:t>
      </w:r>
      <w:r w:rsidR="006500FF" w:rsidRPr="006500FF">
        <w:rPr>
          <w:rFonts w:ascii="Arial" w:hAnsi="Arial" w:cs="Arial"/>
        </w:rPr>
        <w:t>.</w:t>
      </w:r>
    </w:p>
    <w:p w:rsidR="006B51C9" w:rsidRPr="006500FF" w:rsidRDefault="006B51C9" w:rsidP="006B51C9">
      <w:pPr>
        <w:autoSpaceDE w:val="0"/>
        <w:autoSpaceDN w:val="0"/>
        <w:adjustRightInd w:val="0"/>
        <w:rPr>
          <w:rFonts w:ascii="Arial" w:hAnsi="Arial" w:cs="Arial"/>
        </w:rPr>
      </w:pPr>
    </w:p>
    <w:p w:rsidR="006500FF" w:rsidRPr="006500FF" w:rsidRDefault="006B51C9" w:rsidP="006B51C9">
      <w:pPr>
        <w:autoSpaceDE w:val="0"/>
        <w:autoSpaceDN w:val="0"/>
        <w:adjustRightInd w:val="0"/>
        <w:jc w:val="both"/>
        <w:rPr>
          <w:rFonts w:ascii="Arial" w:hAnsi="Arial" w:cs="Arial"/>
        </w:rPr>
      </w:pPr>
      <w:r>
        <w:rPr>
          <w:rFonts w:ascii="Arial" w:hAnsi="Arial" w:cs="Arial"/>
        </w:rPr>
        <w:t>3</w:t>
      </w:r>
      <w:r w:rsidR="006500FF" w:rsidRPr="006500FF">
        <w:rPr>
          <w:rFonts w:ascii="Arial" w:hAnsi="Arial" w:cs="Arial"/>
        </w:rPr>
        <w:t xml:space="preserve">. Los derechos adjudicados </w:t>
      </w:r>
      <w:proofErr w:type="gramStart"/>
      <w:r w:rsidR="006500FF" w:rsidRPr="006500FF">
        <w:rPr>
          <w:rFonts w:ascii="Arial" w:hAnsi="Arial" w:cs="Arial"/>
        </w:rPr>
        <w:t>a ..........</w:t>
      </w:r>
      <w:proofErr w:type="gramEnd"/>
      <w:r w:rsidR="006500FF" w:rsidRPr="006500FF">
        <w:rPr>
          <w:rFonts w:ascii="Arial" w:hAnsi="Arial" w:cs="Arial"/>
        </w:rPr>
        <w:t xml:space="preserve"> sobre el bien inmueble, en la citada partición de bienes, fueron adquiridos por el demandado, </w:t>
      </w:r>
      <w:r>
        <w:rPr>
          <w:rFonts w:ascii="Arial" w:hAnsi="Arial" w:cs="Arial"/>
        </w:rPr>
        <w:t>S</w:t>
      </w:r>
      <w:r w:rsidR="006500FF" w:rsidRPr="006500FF">
        <w:rPr>
          <w:rFonts w:ascii="Arial" w:hAnsi="Arial" w:cs="Arial"/>
        </w:rPr>
        <w:t>eñor .......... según consta en la escritura pública Nº .......... de .......... autorizada en la Notaría .......... del Círculo de .......... e inscrita en el folio de matrícula inmobiliaria Nº .......... de la oficina de registro</w:t>
      </w:r>
      <w:r>
        <w:rPr>
          <w:rFonts w:ascii="Arial" w:hAnsi="Arial" w:cs="Arial"/>
        </w:rPr>
        <w:t xml:space="preserve"> de instrumentos públicos</w:t>
      </w:r>
      <w:r w:rsidR="006500FF" w:rsidRPr="006500FF">
        <w:rPr>
          <w:rFonts w:ascii="Arial" w:hAnsi="Arial" w:cs="Arial"/>
        </w:rPr>
        <w:t xml:space="preserve"> del Círculo de ..........</w:t>
      </w:r>
    </w:p>
    <w:p w:rsidR="006500FF" w:rsidRPr="006500FF" w:rsidRDefault="006B51C9" w:rsidP="006B51C9">
      <w:pPr>
        <w:autoSpaceDE w:val="0"/>
        <w:autoSpaceDN w:val="0"/>
        <w:adjustRightInd w:val="0"/>
        <w:jc w:val="both"/>
        <w:rPr>
          <w:rFonts w:ascii="Arial" w:hAnsi="Arial" w:cs="Arial"/>
        </w:rPr>
      </w:pPr>
      <w:r>
        <w:rPr>
          <w:rFonts w:ascii="Arial" w:hAnsi="Arial" w:cs="Arial"/>
        </w:rPr>
        <w:lastRenderedPageBreak/>
        <w:t>4</w:t>
      </w:r>
      <w:r w:rsidR="006500FF" w:rsidRPr="006500FF">
        <w:rPr>
          <w:rFonts w:ascii="Arial" w:hAnsi="Arial" w:cs="Arial"/>
        </w:rPr>
        <w:t xml:space="preserve">. </w:t>
      </w:r>
      <w:r>
        <w:rPr>
          <w:rFonts w:ascii="Arial" w:hAnsi="Arial" w:cs="Arial"/>
        </w:rPr>
        <w:t>De conformidad con</w:t>
      </w:r>
      <w:r w:rsidR="006500FF" w:rsidRPr="006500FF">
        <w:rPr>
          <w:rFonts w:ascii="Arial" w:hAnsi="Arial" w:cs="Arial"/>
        </w:rPr>
        <w:t xml:space="preserve"> la partición de los bienes de la herencia del </w:t>
      </w:r>
      <w:r>
        <w:rPr>
          <w:rFonts w:ascii="Arial" w:hAnsi="Arial" w:cs="Arial"/>
        </w:rPr>
        <w:t xml:space="preserve">de </w:t>
      </w:r>
      <w:proofErr w:type="spellStart"/>
      <w:r>
        <w:rPr>
          <w:rFonts w:ascii="Arial" w:hAnsi="Arial" w:cs="Arial"/>
        </w:rPr>
        <w:t>cujus</w:t>
      </w:r>
      <w:proofErr w:type="spellEnd"/>
      <w:r>
        <w:rPr>
          <w:rFonts w:ascii="Arial" w:hAnsi="Arial" w:cs="Arial"/>
        </w:rPr>
        <w:t xml:space="preserve"> </w:t>
      </w:r>
      <w:proofErr w:type="gramStart"/>
      <w:r>
        <w:rPr>
          <w:rFonts w:ascii="Arial" w:hAnsi="Arial" w:cs="Arial"/>
        </w:rPr>
        <w:t>S</w:t>
      </w:r>
      <w:r w:rsidR="006500FF" w:rsidRPr="006500FF">
        <w:rPr>
          <w:rFonts w:ascii="Arial" w:hAnsi="Arial" w:cs="Arial"/>
        </w:rPr>
        <w:t>eñor ..........</w:t>
      </w:r>
      <w:proofErr w:type="gramEnd"/>
      <w:r>
        <w:rPr>
          <w:rFonts w:ascii="Arial" w:hAnsi="Arial" w:cs="Arial"/>
        </w:rPr>
        <w:t>,</w:t>
      </w:r>
      <w:r w:rsidR="006500FF" w:rsidRPr="006500FF">
        <w:rPr>
          <w:rFonts w:ascii="Arial" w:hAnsi="Arial" w:cs="Arial"/>
        </w:rPr>
        <w:t xml:space="preserve"> el bien inmueble materia de la división demandada fue dividida en .......... cuotas de dominio, por valor de .......... pesos cada cuota y adjudicada a los herederos así:</w:t>
      </w:r>
    </w:p>
    <w:p w:rsidR="006500FF" w:rsidRPr="006500FF" w:rsidRDefault="006500FF" w:rsidP="006B51C9">
      <w:pPr>
        <w:autoSpaceDE w:val="0"/>
        <w:autoSpaceDN w:val="0"/>
        <w:adjustRightInd w:val="0"/>
        <w:jc w:val="both"/>
        <w:rPr>
          <w:rFonts w:ascii="Arial" w:hAnsi="Arial" w:cs="Arial"/>
        </w:rPr>
      </w:pPr>
      <w:r w:rsidRPr="006500FF">
        <w:rPr>
          <w:rFonts w:ascii="Arial" w:hAnsi="Arial" w:cs="Arial"/>
        </w:rPr>
        <w:t>....................</w:t>
      </w:r>
      <w:r w:rsidRPr="006500FF">
        <w:rPr>
          <w:rFonts w:ascii="Arial" w:hAnsi="Arial" w:cs="Arial"/>
        </w:rPr>
        <w:tab/>
        <w:t xml:space="preserve">.................... </w:t>
      </w:r>
    </w:p>
    <w:p w:rsidR="006500FF" w:rsidRPr="006500FF" w:rsidRDefault="006500FF" w:rsidP="006B51C9">
      <w:pPr>
        <w:autoSpaceDE w:val="0"/>
        <w:autoSpaceDN w:val="0"/>
        <w:adjustRightInd w:val="0"/>
        <w:jc w:val="both"/>
        <w:rPr>
          <w:rFonts w:ascii="Arial" w:hAnsi="Arial" w:cs="Arial"/>
        </w:rPr>
      </w:pPr>
      <w:r w:rsidRPr="006500FF">
        <w:rPr>
          <w:rFonts w:ascii="Arial" w:hAnsi="Arial" w:cs="Arial"/>
        </w:rPr>
        <w:t>....................</w:t>
      </w:r>
      <w:r w:rsidRPr="006500FF">
        <w:rPr>
          <w:rFonts w:ascii="Arial" w:hAnsi="Arial" w:cs="Arial"/>
        </w:rPr>
        <w:tab/>
        <w:t xml:space="preserve">.................... </w:t>
      </w:r>
    </w:p>
    <w:p w:rsidR="006500FF" w:rsidRPr="006500FF" w:rsidRDefault="006500FF" w:rsidP="006B51C9">
      <w:pPr>
        <w:autoSpaceDE w:val="0"/>
        <w:autoSpaceDN w:val="0"/>
        <w:adjustRightInd w:val="0"/>
        <w:jc w:val="both"/>
        <w:rPr>
          <w:rFonts w:ascii="Arial" w:hAnsi="Arial" w:cs="Arial"/>
        </w:rPr>
      </w:pPr>
      <w:r w:rsidRPr="006500FF">
        <w:rPr>
          <w:rFonts w:ascii="Arial" w:hAnsi="Arial" w:cs="Arial"/>
        </w:rPr>
        <w:t>....................</w:t>
      </w:r>
      <w:r w:rsidRPr="006500FF">
        <w:rPr>
          <w:rFonts w:ascii="Arial" w:hAnsi="Arial" w:cs="Arial"/>
        </w:rPr>
        <w:tab/>
        <w:t xml:space="preserve">.................... </w:t>
      </w:r>
    </w:p>
    <w:p w:rsidR="006B51C9" w:rsidRDefault="006B51C9" w:rsidP="006500FF">
      <w:pPr>
        <w:autoSpaceDE w:val="0"/>
        <w:autoSpaceDN w:val="0"/>
        <w:adjustRightInd w:val="0"/>
        <w:rPr>
          <w:rFonts w:ascii="Arial" w:hAnsi="Arial" w:cs="Arial"/>
        </w:rPr>
      </w:pPr>
    </w:p>
    <w:p w:rsidR="000B2435" w:rsidRPr="00D07121" w:rsidRDefault="006B51C9" w:rsidP="000B2435">
      <w:pPr>
        <w:autoSpaceDE w:val="0"/>
        <w:autoSpaceDN w:val="0"/>
        <w:adjustRightInd w:val="0"/>
        <w:jc w:val="both"/>
        <w:rPr>
          <w:rFonts w:ascii="Arial Narrow" w:hAnsi="Arial Narrow" w:cs="Arial"/>
          <w:i/>
          <w:iCs/>
        </w:rPr>
      </w:pPr>
      <w:r>
        <w:rPr>
          <w:rFonts w:ascii="Arial" w:hAnsi="Arial" w:cs="Arial"/>
        </w:rPr>
        <w:t>5</w:t>
      </w:r>
      <w:r w:rsidR="006500FF" w:rsidRPr="006500FF">
        <w:rPr>
          <w:rFonts w:ascii="Arial" w:hAnsi="Arial" w:cs="Arial"/>
        </w:rPr>
        <w:t>. Mi mandante, a sus expensas y con consentimiento de los propietarios, realizó mejoras en el bien común</w:t>
      </w:r>
      <w:r w:rsidR="00525652">
        <w:rPr>
          <w:rFonts w:ascii="Arial" w:hAnsi="Arial" w:cs="Arial"/>
        </w:rPr>
        <w:t xml:space="preserve">, </w:t>
      </w:r>
      <w:r w:rsidR="000B2435">
        <w:rPr>
          <w:rFonts w:ascii="Arial" w:hAnsi="Arial" w:cs="Arial"/>
        </w:rPr>
        <w:t>las cuales se relacionan a continuación y cuyo valor se pone de presente sustentado en el dictamen pericial que se acompaña a este petitorio</w:t>
      </w:r>
      <w:r w:rsidR="006500FF" w:rsidRPr="006500FF">
        <w:rPr>
          <w:rFonts w:ascii="Arial" w:hAnsi="Arial" w:cs="Arial"/>
        </w:rPr>
        <w:t>.</w:t>
      </w:r>
      <w:r w:rsidR="000B2435" w:rsidRPr="000B2435">
        <w:rPr>
          <w:rFonts w:ascii="Arial" w:hAnsi="Arial" w:cs="Arial"/>
        </w:rPr>
        <w:t xml:space="preserve"> </w:t>
      </w:r>
      <w:r w:rsidR="000B2435">
        <w:rPr>
          <w:rFonts w:ascii="Arial" w:hAnsi="Arial" w:cs="Arial"/>
        </w:rPr>
        <w:t>(El art. 406 del C.G. del P indica que:</w:t>
      </w:r>
      <w:r w:rsidR="000B2435" w:rsidRPr="00D07121">
        <w:rPr>
          <w:sz w:val="22"/>
          <w:szCs w:val="22"/>
        </w:rPr>
        <w:t xml:space="preserve"> </w:t>
      </w:r>
      <w:r w:rsidR="000B2435" w:rsidRPr="00D07121">
        <w:rPr>
          <w:rFonts w:ascii="Arial Narrow" w:hAnsi="Arial Narrow"/>
          <w:i/>
          <w:iCs/>
          <w:sz w:val="22"/>
          <w:szCs w:val="22"/>
        </w:rPr>
        <w:t>En todo caso el demandante deberá acompañar un dictamen pericial que determine el valor del bien, el tipo de división que fuere procedente, la partición, si fuere el caso, y el valor de las mejoras si las reclama.)</w:t>
      </w:r>
    </w:p>
    <w:p w:rsidR="006500FF" w:rsidRPr="006500FF" w:rsidRDefault="006500FF" w:rsidP="000B2435">
      <w:pPr>
        <w:autoSpaceDE w:val="0"/>
        <w:autoSpaceDN w:val="0"/>
        <w:adjustRightInd w:val="0"/>
        <w:jc w:val="both"/>
        <w:rPr>
          <w:rFonts w:ascii="Arial" w:hAnsi="Arial" w:cs="Arial"/>
        </w:rPr>
      </w:pPr>
    </w:p>
    <w:p w:rsidR="006B51C9" w:rsidRPr="00525652" w:rsidRDefault="006500FF" w:rsidP="007A5A59">
      <w:pPr>
        <w:autoSpaceDE w:val="0"/>
        <w:autoSpaceDN w:val="0"/>
        <w:adjustRightInd w:val="0"/>
        <w:jc w:val="both"/>
        <w:rPr>
          <w:rFonts w:ascii="Arial Narrow" w:hAnsi="Arial Narrow" w:cs="Arial"/>
          <w:i/>
          <w:iCs/>
        </w:rPr>
      </w:pPr>
      <w:r w:rsidRPr="006500FF">
        <w:rPr>
          <w:rFonts w:ascii="Arial" w:hAnsi="Arial" w:cs="Arial"/>
        </w:rPr>
        <w:t>Tales</w:t>
      </w:r>
      <w:r w:rsidR="007A5A59">
        <w:rPr>
          <w:rFonts w:ascii="Arial" w:hAnsi="Arial" w:cs="Arial"/>
        </w:rPr>
        <w:t xml:space="preserve"> mejoras se discriminan así</w:t>
      </w:r>
      <w:r w:rsidRPr="006500FF">
        <w:rPr>
          <w:rFonts w:ascii="Arial" w:hAnsi="Arial" w:cs="Arial"/>
        </w:rPr>
        <w:t xml:space="preserve">: ......................... </w:t>
      </w:r>
      <w:r w:rsidR="006B51C9" w:rsidRPr="00515337">
        <w:rPr>
          <w:rFonts w:ascii="Arial" w:hAnsi="Arial" w:cs="Arial"/>
          <w:i/>
          <w:iCs/>
        </w:rPr>
        <w:t>(</w:t>
      </w:r>
      <w:r w:rsidR="006B51C9" w:rsidRPr="00515337">
        <w:rPr>
          <w:rFonts w:ascii="Arial" w:hAnsi="Arial" w:cs="Arial"/>
        </w:rPr>
        <w:t>En los procesos en que se solicite indemnización, compensación o el pago de frutos o mejoras ello está reglado por el art. 206 del C.G. del Proceso</w:t>
      </w:r>
      <w:r w:rsidR="006B51C9">
        <w:rPr>
          <w:rFonts w:ascii="Arial Narrow" w:hAnsi="Arial Narrow" w:cs="Arial"/>
          <w:sz w:val="22"/>
          <w:szCs w:val="22"/>
        </w:rPr>
        <w:t xml:space="preserve"> </w:t>
      </w:r>
      <w:r w:rsidR="006B51C9" w:rsidRPr="00515337">
        <w:rPr>
          <w:rFonts w:ascii="Arial" w:hAnsi="Arial" w:cs="Arial"/>
        </w:rPr>
        <w:t>(Juramento estimatorio)</w:t>
      </w:r>
      <w:r w:rsidR="006B51C9" w:rsidRPr="001A3C5A">
        <w:rPr>
          <w:rFonts w:ascii="Arial Narrow" w:hAnsi="Arial Narrow" w:cs="Arial"/>
          <w:sz w:val="22"/>
          <w:szCs w:val="22"/>
        </w:rPr>
        <w:t>, el cual dice en su primer inciso:</w:t>
      </w:r>
      <w:r w:rsidR="006B51C9" w:rsidRPr="001A3C5A">
        <w:rPr>
          <w:rFonts w:ascii="Arial Narrow" w:hAnsi="Arial Narrow" w:cs="Arial"/>
          <w:i/>
          <w:iCs/>
          <w:sz w:val="22"/>
          <w:szCs w:val="22"/>
        </w:rPr>
        <w:t xml:space="preserve"> </w:t>
      </w:r>
      <w:r w:rsidR="006B51C9" w:rsidRPr="001A3C5A">
        <w:rPr>
          <w:rFonts w:ascii="Arial Narrow" w:hAnsi="Arial Narrow"/>
          <w:i/>
          <w:iCs/>
          <w:sz w:val="22"/>
          <w:szCs w:val="22"/>
        </w:rPr>
        <w:t>Quien pretenda el reconocimiento de una indemnización, compensación o el pago de frutos o mejoras, deberá estimarlo razonadamente bajo juramento en la demanda o petición correspondiente, discriminando cada uno de sus conceptos. Dicho juramento hará prueba de su monto mientras su cuantía no sea objetada por la parte contraria dentro del traslado respectivo. Solo se considerará la objeción que especifique razonadamente la inexactitud que se le atribuya a la estimación.</w:t>
      </w:r>
      <w:r w:rsidR="006B51C9">
        <w:rPr>
          <w:rFonts w:ascii="Arial Narrow" w:hAnsi="Arial Narrow"/>
          <w:i/>
          <w:iCs/>
          <w:sz w:val="22"/>
          <w:szCs w:val="22"/>
        </w:rPr>
        <w:t xml:space="preserve"> </w:t>
      </w:r>
      <w:r w:rsidR="006B51C9" w:rsidRPr="00515337">
        <w:rPr>
          <w:rFonts w:ascii="Arial" w:hAnsi="Arial" w:cs="Arial"/>
        </w:rPr>
        <w:t xml:space="preserve">Por su parte el art. 90 indica que cuando el libelo </w:t>
      </w:r>
      <w:proofErr w:type="spellStart"/>
      <w:r w:rsidR="006B51C9" w:rsidRPr="00515337">
        <w:rPr>
          <w:rFonts w:ascii="Arial" w:hAnsi="Arial" w:cs="Arial"/>
        </w:rPr>
        <w:t>demandatorio</w:t>
      </w:r>
      <w:proofErr w:type="spellEnd"/>
      <w:r w:rsidR="006B51C9" w:rsidRPr="00515337">
        <w:rPr>
          <w:rFonts w:ascii="Arial" w:hAnsi="Arial" w:cs="Arial"/>
        </w:rPr>
        <w:t xml:space="preserve"> no contenga el juramento estimatorio siendo necesario, será inadmitid</w:t>
      </w:r>
      <w:r w:rsidR="006B51C9">
        <w:rPr>
          <w:rFonts w:ascii="Arial" w:hAnsi="Arial" w:cs="Arial"/>
        </w:rPr>
        <w:t>o</w:t>
      </w:r>
      <w:r w:rsidR="006B51C9" w:rsidRPr="00515337">
        <w:rPr>
          <w:rFonts w:ascii="Arial" w:hAnsi="Arial" w:cs="Arial"/>
        </w:rPr>
        <w:t>.</w:t>
      </w:r>
      <w:r w:rsidR="00525652">
        <w:rPr>
          <w:rFonts w:ascii="Arial" w:hAnsi="Arial" w:cs="Arial"/>
        </w:rPr>
        <w:t xml:space="preserve"> En cuanto a las mejoras el art. 412 reza:</w:t>
      </w:r>
      <w:r w:rsidR="00525652" w:rsidRPr="00525652">
        <w:rPr>
          <w:b/>
          <w:bCs/>
          <w:i/>
          <w:iCs/>
          <w:sz w:val="22"/>
          <w:szCs w:val="22"/>
        </w:rPr>
        <w:t xml:space="preserve"> </w:t>
      </w:r>
      <w:r w:rsidR="00525652" w:rsidRPr="00525652">
        <w:rPr>
          <w:rFonts w:ascii="Arial Narrow" w:hAnsi="Arial Narrow"/>
          <w:b/>
          <w:bCs/>
          <w:i/>
          <w:iCs/>
          <w:sz w:val="22"/>
          <w:szCs w:val="22"/>
        </w:rPr>
        <w:t>Mejoras</w:t>
      </w:r>
      <w:r w:rsidR="00525652" w:rsidRPr="00525652">
        <w:rPr>
          <w:rFonts w:ascii="Arial Narrow" w:hAnsi="Arial Narrow"/>
          <w:i/>
          <w:iCs/>
          <w:sz w:val="22"/>
          <w:szCs w:val="22"/>
        </w:rPr>
        <w:t>. El comunero que tenga mejoras en la cosa común deberá reclamar su derecho en la demanda o en la contestación, especificándolas debidamente y estimándolas bajo juramento de conformidad con el artículo 206, y acompañará dictamen pericial sobre su valor</w:t>
      </w:r>
      <w:r w:rsidR="00525652">
        <w:rPr>
          <w:rFonts w:ascii="Arial Narrow" w:hAnsi="Arial Narrow"/>
          <w:i/>
          <w:iCs/>
          <w:sz w:val="22"/>
          <w:szCs w:val="22"/>
        </w:rPr>
        <w:t>)</w:t>
      </w:r>
      <w:r w:rsidR="00525652" w:rsidRPr="00525652">
        <w:rPr>
          <w:rFonts w:ascii="Arial Narrow" w:hAnsi="Arial Narrow"/>
          <w:i/>
          <w:iCs/>
          <w:sz w:val="22"/>
          <w:szCs w:val="22"/>
        </w:rPr>
        <w:t>.</w:t>
      </w:r>
    </w:p>
    <w:p w:rsidR="006500FF" w:rsidRPr="006500FF" w:rsidRDefault="006500FF" w:rsidP="006B51C9">
      <w:pPr>
        <w:autoSpaceDE w:val="0"/>
        <w:autoSpaceDN w:val="0"/>
        <w:adjustRightInd w:val="0"/>
        <w:rPr>
          <w:rFonts w:ascii="Arial" w:hAnsi="Arial" w:cs="Arial"/>
        </w:rPr>
      </w:pPr>
    </w:p>
    <w:p w:rsidR="00207A7F" w:rsidRPr="00207A7F" w:rsidRDefault="00207A7F" w:rsidP="00207A7F">
      <w:pPr>
        <w:widowControl w:val="0"/>
        <w:autoSpaceDE w:val="0"/>
        <w:autoSpaceDN w:val="0"/>
        <w:adjustRightInd w:val="0"/>
        <w:jc w:val="both"/>
        <w:rPr>
          <w:rFonts w:ascii="Arial Narrow" w:hAnsi="Arial Narrow" w:cs="Arial"/>
          <w:i/>
          <w:iCs/>
          <w:color w:val="000000"/>
          <w:sz w:val="22"/>
          <w:szCs w:val="22"/>
        </w:rPr>
      </w:pPr>
      <w:r>
        <w:rPr>
          <w:rFonts w:ascii="Arial" w:hAnsi="Arial" w:cs="Arial"/>
        </w:rPr>
        <w:t>6</w:t>
      </w:r>
      <w:r w:rsidR="006500FF" w:rsidRPr="006500FF">
        <w:rPr>
          <w:rFonts w:ascii="Arial" w:hAnsi="Arial" w:cs="Arial"/>
        </w:rPr>
        <w:t xml:space="preserve">. Entre los primitivos copropietarios del bien inmueble, ni con el adquirente posterior no se ha pactado indivisión sobre </w:t>
      </w:r>
      <w:r>
        <w:rPr>
          <w:rFonts w:ascii="Arial" w:hAnsi="Arial" w:cs="Arial"/>
        </w:rPr>
        <w:t>tal bien</w:t>
      </w:r>
      <w:r w:rsidR="006500FF" w:rsidRPr="006500FF">
        <w:rPr>
          <w:rFonts w:ascii="Arial" w:hAnsi="Arial" w:cs="Arial"/>
        </w:rPr>
        <w:t xml:space="preserve"> </w:t>
      </w:r>
      <w:r w:rsidR="006500FF" w:rsidRPr="00207A7F">
        <w:rPr>
          <w:rFonts w:ascii="Arial Narrow" w:hAnsi="Arial Narrow" w:cs="Arial"/>
          <w:i/>
          <w:iCs/>
          <w:sz w:val="22"/>
          <w:szCs w:val="22"/>
        </w:rPr>
        <w:t>(</w:t>
      </w:r>
      <w:r w:rsidRPr="00207A7F">
        <w:rPr>
          <w:rFonts w:ascii="Arial Narrow" w:hAnsi="Arial Narrow" w:cs="Arial"/>
          <w:i/>
          <w:iCs/>
          <w:color w:val="000000"/>
          <w:sz w:val="22"/>
          <w:szCs w:val="22"/>
        </w:rPr>
        <w:t xml:space="preserve">El art. </w:t>
      </w:r>
      <w:r w:rsidRPr="00BF22DD">
        <w:rPr>
          <w:rFonts w:ascii="Arial Narrow" w:hAnsi="Arial Narrow" w:cs="Arial"/>
          <w:i/>
          <w:iCs/>
          <w:vanish/>
          <w:color w:val="000000"/>
          <w:sz w:val="22"/>
          <w:szCs w:val="22"/>
        </w:rPr>
        <w:t>&amp;$</w:t>
      </w:r>
      <w:r w:rsidRPr="00BF22DD">
        <w:rPr>
          <w:rFonts w:ascii="Arial Narrow" w:hAnsi="Arial Narrow" w:cs="Arial"/>
          <w:i/>
          <w:iCs/>
          <w:color w:val="000000"/>
          <w:sz w:val="22"/>
          <w:szCs w:val="22"/>
        </w:rPr>
        <w:t xml:space="preserve">1374 del C.C expresa: Derechos de los </w:t>
      </w:r>
      <w:proofErr w:type="spellStart"/>
      <w:r w:rsidRPr="00BF22DD">
        <w:rPr>
          <w:rFonts w:ascii="Arial Narrow" w:hAnsi="Arial Narrow" w:cs="Arial"/>
          <w:i/>
          <w:iCs/>
          <w:color w:val="000000"/>
          <w:sz w:val="22"/>
          <w:szCs w:val="22"/>
        </w:rPr>
        <w:t>coasignatarios</w:t>
      </w:r>
      <w:proofErr w:type="spellEnd"/>
      <w:r w:rsidRPr="00BF22DD">
        <w:rPr>
          <w:rFonts w:ascii="Arial Narrow" w:hAnsi="Arial Narrow" w:cs="Arial"/>
          <w:i/>
          <w:iCs/>
          <w:color w:val="000000"/>
          <w:sz w:val="22"/>
          <w:szCs w:val="22"/>
        </w:rPr>
        <w:t>.</w:t>
      </w:r>
      <w:r w:rsidRPr="00207A7F">
        <w:rPr>
          <w:rFonts w:ascii="Arial Narrow" w:hAnsi="Arial Narrow" w:cs="Arial"/>
          <w:i/>
          <w:iCs/>
          <w:color w:val="000000"/>
          <w:sz w:val="22"/>
          <w:szCs w:val="22"/>
        </w:rPr>
        <w:t xml:space="preserve"> Ninguno de los </w:t>
      </w:r>
      <w:proofErr w:type="spellStart"/>
      <w:r w:rsidRPr="00207A7F">
        <w:rPr>
          <w:rFonts w:ascii="Arial Narrow" w:hAnsi="Arial Narrow" w:cs="Arial"/>
          <w:i/>
          <w:iCs/>
          <w:color w:val="000000"/>
          <w:sz w:val="22"/>
          <w:szCs w:val="22"/>
        </w:rPr>
        <w:t>coasignatarios</w:t>
      </w:r>
      <w:proofErr w:type="spellEnd"/>
      <w:r w:rsidRPr="00207A7F">
        <w:rPr>
          <w:rFonts w:ascii="Arial Narrow" w:hAnsi="Arial Narrow" w:cs="Arial"/>
          <w:i/>
          <w:iCs/>
          <w:color w:val="000000"/>
          <w:sz w:val="22"/>
          <w:szCs w:val="22"/>
        </w:rPr>
        <w:t xml:space="preserve"> de una cosa universal o singular será obligado a permanecer en la indivisión; la partición del objeto asignado podrá siempre pedirse, con tal que los </w:t>
      </w:r>
      <w:proofErr w:type="spellStart"/>
      <w:r w:rsidRPr="00207A7F">
        <w:rPr>
          <w:rFonts w:ascii="Arial Narrow" w:hAnsi="Arial Narrow" w:cs="Arial"/>
          <w:i/>
          <w:iCs/>
          <w:color w:val="000000"/>
          <w:sz w:val="22"/>
          <w:szCs w:val="22"/>
        </w:rPr>
        <w:t>coasignatarios</w:t>
      </w:r>
      <w:proofErr w:type="spellEnd"/>
      <w:r w:rsidRPr="00207A7F">
        <w:rPr>
          <w:rFonts w:ascii="Arial Narrow" w:hAnsi="Arial Narrow" w:cs="Arial"/>
          <w:i/>
          <w:iCs/>
          <w:color w:val="000000"/>
          <w:sz w:val="22"/>
          <w:szCs w:val="22"/>
        </w:rPr>
        <w:t xml:space="preserve"> no hayan estipulado lo contrario. </w:t>
      </w:r>
    </w:p>
    <w:p w:rsidR="00207A7F" w:rsidRPr="00207A7F" w:rsidRDefault="00207A7F" w:rsidP="00207A7F">
      <w:pPr>
        <w:widowControl w:val="0"/>
        <w:autoSpaceDE w:val="0"/>
        <w:autoSpaceDN w:val="0"/>
        <w:adjustRightInd w:val="0"/>
        <w:jc w:val="both"/>
        <w:rPr>
          <w:rFonts w:ascii="Arial Narrow" w:hAnsi="Arial Narrow" w:cs="Arial"/>
          <w:i/>
          <w:iCs/>
          <w:color w:val="000000"/>
          <w:sz w:val="22"/>
          <w:szCs w:val="22"/>
        </w:rPr>
      </w:pPr>
      <w:r w:rsidRPr="00207A7F">
        <w:rPr>
          <w:rFonts w:ascii="Arial Narrow" w:hAnsi="Arial Narrow" w:cs="Arial"/>
          <w:i/>
          <w:iCs/>
          <w:color w:val="000000"/>
          <w:sz w:val="22"/>
          <w:szCs w:val="22"/>
        </w:rPr>
        <w:t xml:space="preserve">No puede estipularse proindivisión por más de cinco años, pero cumplido este término podrá renovarse el pacto. </w:t>
      </w:r>
    </w:p>
    <w:p w:rsidR="006500FF" w:rsidRPr="00207A7F" w:rsidRDefault="00207A7F" w:rsidP="00207A7F">
      <w:pPr>
        <w:widowControl w:val="0"/>
        <w:autoSpaceDE w:val="0"/>
        <w:autoSpaceDN w:val="0"/>
        <w:adjustRightInd w:val="0"/>
        <w:jc w:val="both"/>
        <w:rPr>
          <w:rFonts w:ascii="Arial Narrow" w:hAnsi="Arial Narrow" w:cs="Arial"/>
          <w:i/>
          <w:iCs/>
          <w:sz w:val="22"/>
          <w:szCs w:val="22"/>
        </w:rPr>
      </w:pPr>
      <w:r w:rsidRPr="00207A7F">
        <w:rPr>
          <w:rFonts w:ascii="Arial Narrow" w:hAnsi="Arial Narrow" w:cs="Arial"/>
          <w:i/>
          <w:iCs/>
          <w:color w:val="000000"/>
          <w:sz w:val="22"/>
          <w:szCs w:val="22"/>
        </w:rPr>
        <w:t>Las disposiciones precedentes no se extienden a los lagos de dominio privado, ni a los derechos de servidumbre, ni a las cosas que la ley manda mantener indivisas, como la propiedad fiduciaria</w:t>
      </w:r>
      <w:r w:rsidR="006500FF" w:rsidRPr="00207A7F">
        <w:rPr>
          <w:rFonts w:ascii="Arial Narrow" w:hAnsi="Arial Narrow" w:cs="Arial"/>
          <w:i/>
          <w:iCs/>
          <w:sz w:val="22"/>
          <w:szCs w:val="22"/>
        </w:rPr>
        <w:t>)</w:t>
      </w:r>
      <w:r w:rsidRPr="00207A7F">
        <w:rPr>
          <w:rFonts w:ascii="Arial Narrow" w:hAnsi="Arial Narrow" w:cs="Arial"/>
          <w:i/>
          <w:iCs/>
          <w:sz w:val="22"/>
          <w:szCs w:val="22"/>
        </w:rPr>
        <w:t>.</w:t>
      </w:r>
    </w:p>
    <w:p w:rsidR="00207A7F" w:rsidRPr="006500FF" w:rsidRDefault="00207A7F" w:rsidP="00207A7F">
      <w:pPr>
        <w:widowControl w:val="0"/>
        <w:autoSpaceDE w:val="0"/>
        <w:autoSpaceDN w:val="0"/>
        <w:adjustRightInd w:val="0"/>
        <w:jc w:val="both"/>
        <w:rPr>
          <w:rFonts w:ascii="Arial" w:hAnsi="Arial" w:cs="Arial"/>
        </w:rPr>
      </w:pPr>
    </w:p>
    <w:p w:rsidR="006500FF" w:rsidRPr="006500FF" w:rsidRDefault="00BF22DD" w:rsidP="00BF22DD">
      <w:pPr>
        <w:autoSpaceDE w:val="0"/>
        <w:autoSpaceDN w:val="0"/>
        <w:adjustRightInd w:val="0"/>
        <w:jc w:val="both"/>
        <w:rPr>
          <w:rFonts w:ascii="Arial" w:hAnsi="Arial" w:cs="Arial"/>
        </w:rPr>
      </w:pPr>
      <w:r>
        <w:rPr>
          <w:rFonts w:ascii="Arial" w:hAnsi="Arial" w:cs="Arial"/>
        </w:rPr>
        <w:t>7</w:t>
      </w:r>
      <w:r w:rsidR="006500FF" w:rsidRPr="006500FF">
        <w:rPr>
          <w:rFonts w:ascii="Arial" w:hAnsi="Arial" w:cs="Arial"/>
        </w:rPr>
        <w:t>. Los demandados no han querido allanarse a efectuar con mi mandante la división extra procesal del bien inmueble a pesar de tener todos la libre administración de sus bienes.</w:t>
      </w:r>
    </w:p>
    <w:p w:rsidR="00BF22DD" w:rsidRDefault="00BF22DD" w:rsidP="006500FF">
      <w:pPr>
        <w:autoSpaceDE w:val="0"/>
        <w:autoSpaceDN w:val="0"/>
        <w:adjustRightInd w:val="0"/>
        <w:rPr>
          <w:rFonts w:ascii="Arial" w:hAnsi="Arial" w:cs="Arial"/>
        </w:rPr>
      </w:pPr>
    </w:p>
    <w:p w:rsidR="006500FF" w:rsidRPr="006500FF" w:rsidRDefault="006500FF" w:rsidP="00BF22DD">
      <w:pPr>
        <w:autoSpaceDE w:val="0"/>
        <w:autoSpaceDN w:val="0"/>
        <w:adjustRightInd w:val="0"/>
        <w:jc w:val="center"/>
        <w:rPr>
          <w:rFonts w:ascii="Arial" w:hAnsi="Arial" w:cs="Arial"/>
        </w:rPr>
      </w:pPr>
      <w:r w:rsidRPr="006500FF">
        <w:rPr>
          <w:rFonts w:ascii="Arial" w:hAnsi="Arial" w:cs="Arial"/>
        </w:rPr>
        <w:t>P</w:t>
      </w:r>
      <w:r w:rsidR="00BF22DD">
        <w:rPr>
          <w:rFonts w:ascii="Arial" w:hAnsi="Arial" w:cs="Arial"/>
        </w:rPr>
        <w:t>RETENSIONES</w:t>
      </w:r>
    </w:p>
    <w:p w:rsidR="0056255C" w:rsidRDefault="0056255C" w:rsidP="006500FF">
      <w:pPr>
        <w:autoSpaceDE w:val="0"/>
        <w:autoSpaceDN w:val="0"/>
        <w:adjustRightInd w:val="0"/>
        <w:rPr>
          <w:rFonts w:ascii="Arial" w:hAnsi="Arial" w:cs="Arial"/>
        </w:rPr>
      </w:pPr>
    </w:p>
    <w:p w:rsidR="006500FF" w:rsidRPr="00BF22DD" w:rsidRDefault="006500FF" w:rsidP="00BF22DD">
      <w:pPr>
        <w:autoSpaceDE w:val="0"/>
        <w:autoSpaceDN w:val="0"/>
        <w:adjustRightInd w:val="0"/>
        <w:jc w:val="both"/>
        <w:rPr>
          <w:rFonts w:ascii="Arial" w:hAnsi="Arial" w:cs="Arial"/>
        </w:rPr>
      </w:pPr>
      <w:r w:rsidRPr="00BF22DD">
        <w:rPr>
          <w:rFonts w:ascii="Arial" w:hAnsi="Arial" w:cs="Arial"/>
        </w:rPr>
        <w:t xml:space="preserve">1. </w:t>
      </w:r>
      <w:r w:rsidR="00BF22DD" w:rsidRPr="00BF22DD">
        <w:rPr>
          <w:rFonts w:ascii="Arial" w:hAnsi="Arial" w:cs="Arial"/>
        </w:rPr>
        <w:t>Se ordene</w:t>
      </w:r>
      <w:r w:rsidRPr="00BF22DD">
        <w:rPr>
          <w:rFonts w:ascii="Arial" w:hAnsi="Arial" w:cs="Arial"/>
        </w:rPr>
        <w:t xml:space="preserve"> la división material </w:t>
      </w:r>
      <w:r w:rsidR="00BF22DD" w:rsidRPr="00BF22DD">
        <w:rPr>
          <w:rFonts w:ascii="Arial" w:hAnsi="Arial" w:cs="Arial"/>
        </w:rPr>
        <w:t xml:space="preserve">(o la venta según pretensión invocada) </w:t>
      </w:r>
      <w:r w:rsidRPr="00BF22DD">
        <w:rPr>
          <w:rFonts w:ascii="Arial" w:hAnsi="Arial" w:cs="Arial"/>
        </w:rPr>
        <w:t>de</w:t>
      </w:r>
      <w:r w:rsidR="00BF22DD" w:rsidRPr="00BF22DD">
        <w:rPr>
          <w:rFonts w:ascii="Arial" w:hAnsi="Arial" w:cs="Arial"/>
        </w:rPr>
        <w:t>l bien inmueble</w:t>
      </w:r>
      <w:r w:rsidRPr="00BF22DD">
        <w:rPr>
          <w:rFonts w:ascii="Arial" w:hAnsi="Arial" w:cs="Arial"/>
        </w:rPr>
        <w:t xml:space="preserve"> ubicada </w:t>
      </w:r>
      <w:proofErr w:type="gramStart"/>
      <w:r w:rsidRPr="00BF22DD">
        <w:rPr>
          <w:rFonts w:ascii="Arial" w:hAnsi="Arial" w:cs="Arial"/>
        </w:rPr>
        <w:t>en ..........</w:t>
      </w:r>
      <w:proofErr w:type="gramEnd"/>
      <w:r w:rsidRPr="00BF22DD">
        <w:rPr>
          <w:rFonts w:ascii="Arial" w:hAnsi="Arial" w:cs="Arial"/>
        </w:rPr>
        <w:t xml:space="preserve"> </w:t>
      </w:r>
      <w:r w:rsidR="00BF22DD" w:rsidRPr="00BF22DD">
        <w:rPr>
          <w:rFonts w:ascii="Arial" w:hAnsi="Arial" w:cs="Arial"/>
        </w:rPr>
        <w:t xml:space="preserve">se encuentra ubicado en .......... identificado con la matricula inmobiliaria No……, se distingue con la nomenclatura urbana........... </w:t>
      </w:r>
      <w:proofErr w:type="gramStart"/>
      <w:r w:rsidR="00BF22DD" w:rsidRPr="00BF22DD">
        <w:rPr>
          <w:rFonts w:ascii="Arial" w:hAnsi="Arial" w:cs="Arial"/>
        </w:rPr>
        <w:t>y</w:t>
      </w:r>
      <w:proofErr w:type="gramEnd"/>
      <w:r w:rsidR="00BF22DD" w:rsidRPr="00BF22DD">
        <w:rPr>
          <w:rFonts w:ascii="Arial" w:hAnsi="Arial" w:cs="Arial"/>
        </w:rPr>
        <w:t xml:space="preserve"> se halla alinderado de manera general así: POR EL NORTE:………..; POR EL SUR: …………; POR EL ORIENTE:………….; POR EL OCCIDENTE:……….. </w:t>
      </w:r>
    </w:p>
    <w:p w:rsidR="00BF22DD" w:rsidRDefault="00BF22DD" w:rsidP="006500FF">
      <w:pPr>
        <w:autoSpaceDE w:val="0"/>
        <w:autoSpaceDN w:val="0"/>
        <w:adjustRightInd w:val="0"/>
        <w:rPr>
          <w:rFonts w:ascii="Arial" w:hAnsi="Arial" w:cs="Arial"/>
        </w:rPr>
      </w:pPr>
    </w:p>
    <w:p w:rsidR="006500FF" w:rsidRPr="000B2435" w:rsidRDefault="006500FF" w:rsidP="00525652">
      <w:pPr>
        <w:autoSpaceDE w:val="0"/>
        <w:autoSpaceDN w:val="0"/>
        <w:adjustRightInd w:val="0"/>
        <w:jc w:val="both"/>
        <w:rPr>
          <w:rFonts w:ascii="Arial Narrow" w:hAnsi="Arial Narrow" w:cs="Arial"/>
          <w:i/>
          <w:iCs/>
        </w:rPr>
      </w:pPr>
      <w:r w:rsidRPr="006500FF">
        <w:rPr>
          <w:rFonts w:ascii="Arial" w:hAnsi="Arial" w:cs="Arial"/>
        </w:rPr>
        <w:lastRenderedPageBreak/>
        <w:t xml:space="preserve">2. </w:t>
      </w:r>
      <w:r w:rsidR="00BF22DD">
        <w:rPr>
          <w:rFonts w:ascii="Arial" w:hAnsi="Arial" w:cs="Arial"/>
        </w:rPr>
        <w:t>Se tenga como</w:t>
      </w:r>
      <w:r w:rsidRPr="006500FF">
        <w:rPr>
          <w:rFonts w:ascii="Arial" w:hAnsi="Arial" w:cs="Arial"/>
        </w:rPr>
        <w:t xml:space="preserve"> avalúo del bien común identificado </w:t>
      </w:r>
      <w:r w:rsidR="00D07121">
        <w:rPr>
          <w:rFonts w:ascii="Arial" w:hAnsi="Arial" w:cs="Arial"/>
        </w:rPr>
        <w:t xml:space="preserve">en el punto </w:t>
      </w:r>
      <w:r w:rsidRPr="006500FF">
        <w:rPr>
          <w:rFonts w:ascii="Arial" w:hAnsi="Arial" w:cs="Arial"/>
        </w:rPr>
        <w:t>ante</w:t>
      </w:r>
      <w:r w:rsidR="00D07121">
        <w:rPr>
          <w:rFonts w:ascii="Arial" w:hAnsi="Arial" w:cs="Arial"/>
        </w:rPr>
        <w:t>rior</w:t>
      </w:r>
      <w:r w:rsidR="00BF22DD">
        <w:rPr>
          <w:rFonts w:ascii="Arial" w:hAnsi="Arial" w:cs="Arial"/>
        </w:rPr>
        <w:t xml:space="preserve">, el dictamen pericial que acompaña este libelo </w:t>
      </w:r>
      <w:proofErr w:type="spellStart"/>
      <w:r w:rsidR="00BF22DD">
        <w:rPr>
          <w:rFonts w:ascii="Arial" w:hAnsi="Arial" w:cs="Arial"/>
        </w:rPr>
        <w:t>demand</w:t>
      </w:r>
      <w:r w:rsidR="00D07121">
        <w:rPr>
          <w:rFonts w:ascii="Arial" w:hAnsi="Arial" w:cs="Arial"/>
        </w:rPr>
        <w:t>a</w:t>
      </w:r>
      <w:r w:rsidR="00BF22DD">
        <w:rPr>
          <w:rFonts w:ascii="Arial" w:hAnsi="Arial" w:cs="Arial"/>
        </w:rPr>
        <w:t>torio</w:t>
      </w:r>
      <w:proofErr w:type="spellEnd"/>
      <w:r w:rsidR="00D07121">
        <w:rPr>
          <w:rFonts w:ascii="Arial" w:hAnsi="Arial" w:cs="Arial"/>
        </w:rPr>
        <w:t xml:space="preserve">, el tipo de división que se expone en el mismo </w:t>
      </w:r>
      <w:r w:rsidR="00525652">
        <w:rPr>
          <w:rFonts w:ascii="Arial" w:hAnsi="Arial" w:cs="Arial"/>
        </w:rPr>
        <w:t>así como</w:t>
      </w:r>
      <w:r w:rsidR="00D07121">
        <w:rPr>
          <w:rFonts w:ascii="Arial" w:hAnsi="Arial" w:cs="Arial"/>
        </w:rPr>
        <w:t xml:space="preserve"> </w:t>
      </w:r>
      <w:r w:rsidR="00525652">
        <w:rPr>
          <w:rFonts w:ascii="Arial" w:hAnsi="Arial" w:cs="Arial"/>
        </w:rPr>
        <w:t xml:space="preserve">el </w:t>
      </w:r>
      <w:r w:rsidR="00D07121">
        <w:rPr>
          <w:rFonts w:ascii="Arial" w:hAnsi="Arial" w:cs="Arial"/>
        </w:rPr>
        <w:t xml:space="preserve">reconocimiento del </w:t>
      </w:r>
      <w:r w:rsidR="00525652">
        <w:rPr>
          <w:rFonts w:ascii="Arial" w:hAnsi="Arial" w:cs="Arial"/>
        </w:rPr>
        <w:t>valor</w:t>
      </w:r>
      <w:r w:rsidR="00D07121">
        <w:rPr>
          <w:rFonts w:ascii="Arial" w:hAnsi="Arial" w:cs="Arial"/>
        </w:rPr>
        <w:t xml:space="preserve"> de las mejoras </w:t>
      </w:r>
      <w:r w:rsidRPr="006500FF">
        <w:rPr>
          <w:rFonts w:ascii="Arial" w:hAnsi="Arial" w:cs="Arial"/>
        </w:rPr>
        <w:t xml:space="preserve"> </w:t>
      </w:r>
      <w:r w:rsidR="00D07121">
        <w:rPr>
          <w:rFonts w:ascii="Arial" w:hAnsi="Arial" w:cs="Arial"/>
        </w:rPr>
        <w:t xml:space="preserve">que </w:t>
      </w:r>
      <w:r w:rsidR="00525652">
        <w:rPr>
          <w:rFonts w:ascii="Arial" w:hAnsi="Arial" w:cs="Arial"/>
        </w:rPr>
        <w:t xml:space="preserve">en dicho dictamen se ponen de presente y que se </w:t>
      </w:r>
      <w:r w:rsidR="00D07121">
        <w:rPr>
          <w:rFonts w:ascii="Arial" w:hAnsi="Arial" w:cs="Arial"/>
        </w:rPr>
        <w:t>han relacionado en el punto 5º de los hechos. (El art. 406 del C.G. del P indica que:</w:t>
      </w:r>
      <w:r w:rsidR="00D07121" w:rsidRPr="00D07121">
        <w:rPr>
          <w:sz w:val="22"/>
          <w:szCs w:val="22"/>
        </w:rPr>
        <w:t xml:space="preserve"> </w:t>
      </w:r>
      <w:r w:rsidR="00D07121" w:rsidRPr="00D07121">
        <w:rPr>
          <w:rFonts w:ascii="Arial Narrow" w:hAnsi="Arial Narrow"/>
          <w:i/>
          <w:iCs/>
          <w:sz w:val="22"/>
          <w:szCs w:val="22"/>
        </w:rPr>
        <w:t>En todo caso el demandante deberá acompañar un dictamen pericial que determine el valor del bien, el tipo de división que fuere procedente, la partición, si fuere el caso, y el valor de las mejoras si las reclama.</w:t>
      </w:r>
      <w:r w:rsidR="000B2435">
        <w:rPr>
          <w:rFonts w:ascii="Arial Narrow" w:hAnsi="Arial Narrow"/>
          <w:i/>
          <w:iCs/>
          <w:sz w:val="22"/>
          <w:szCs w:val="22"/>
        </w:rPr>
        <w:t xml:space="preserve"> </w:t>
      </w:r>
      <w:r w:rsidR="000B2435" w:rsidRPr="000B2435">
        <w:rPr>
          <w:rFonts w:ascii="Arial" w:hAnsi="Arial" w:cs="Arial"/>
        </w:rPr>
        <w:t>Por su parte el art. 410 num.1 dice:</w:t>
      </w:r>
      <w:r w:rsidR="000B2435" w:rsidRPr="000B2435">
        <w:rPr>
          <w:sz w:val="22"/>
          <w:szCs w:val="22"/>
        </w:rPr>
        <w:t xml:space="preserve"> </w:t>
      </w:r>
      <w:r w:rsidR="000B2435" w:rsidRPr="000B2435">
        <w:rPr>
          <w:rFonts w:ascii="Arial Narrow" w:hAnsi="Arial Narrow"/>
          <w:i/>
          <w:iCs/>
          <w:sz w:val="22"/>
          <w:szCs w:val="22"/>
        </w:rPr>
        <w:t>1. Ejecutoriado el auto que decrete la división, el juez dictará sentencia en la que determinará cómo será partida la cosa, teniendo en cuenta los dictámenes aportados por las partes).</w:t>
      </w:r>
    </w:p>
    <w:p w:rsidR="00D07121" w:rsidRDefault="00D07121" w:rsidP="00525652">
      <w:pPr>
        <w:autoSpaceDE w:val="0"/>
        <w:autoSpaceDN w:val="0"/>
        <w:adjustRightInd w:val="0"/>
        <w:jc w:val="both"/>
        <w:rPr>
          <w:rFonts w:ascii="Arial" w:hAnsi="Arial" w:cs="Arial"/>
        </w:rPr>
      </w:pPr>
    </w:p>
    <w:p w:rsidR="000B2435" w:rsidRDefault="006500FF" w:rsidP="000B2435">
      <w:pPr>
        <w:autoSpaceDE w:val="0"/>
        <w:autoSpaceDN w:val="0"/>
        <w:adjustRightInd w:val="0"/>
        <w:jc w:val="both"/>
        <w:rPr>
          <w:rFonts w:ascii="Arial" w:hAnsi="Arial" w:cs="Arial"/>
        </w:rPr>
      </w:pPr>
      <w:r w:rsidRPr="006500FF">
        <w:rPr>
          <w:rFonts w:ascii="Arial" w:hAnsi="Arial" w:cs="Arial"/>
        </w:rPr>
        <w:t>3.</w:t>
      </w:r>
      <w:r w:rsidR="00D07121" w:rsidRPr="00D07121">
        <w:rPr>
          <w:rFonts w:ascii="Arial" w:hAnsi="Arial" w:cs="Arial"/>
        </w:rPr>
        <w:t xml:space="preserve"> </w:t>
      </w:r>
      <w:r w:rsidR="000B2435">
        <w:rPr>
          <w:rFonts w:ascii="Arial" w:hAnsi="Arial" w:cs="Arial"/>
        </w:rPr>
        <w:t xml:space="preserve">Que admitida la demanda se ordene la inscripción del auto </w:t>
      </w:r>
      <w:proofErr w:type="spellStart"/>
      <w:r w:rsidR="000B2435">
        <w:rPr>
          <w:rFonts w:ascii="Arial" w:hAnsi="Arial" w:cs="Arial"/>
        </w:rPr>
        <w:t>admisorio</w:t>
      </w:r>
      <w:proofErr w:type="spellEnd"/>
      <w:r w:rsidR="007F31BE">
        <w:rPr>
          <w:rFonts w:ascii="Arial" w:hAnsi="Arial" w:cs="Arial"/>
        </w:rPr>
        <w:t xml:space="preserve"> como lo establece el art. 409 del C.G. del Proceso.</w:t>
      </w:r>
    </w:p>
    <w:p w:rsidR="000B2435" w:rsidRDefault="000B2435" w:rsidP="00525652">
      <w:pPr>
        <w:autoSpaceDE w:val="0"/>
        <w:autoSpaceDN w:val="0"/>
        <w:adjustRightInd w:val="0"/>
        <w:jc w:val="both"/>
        <w:rPr>
          <w:rFonts w:ascii="Arial" w:hAnsi="Arial" w:cs="Arial"/>
        </w:rPr>
      </w:pPr>
    </w:p>
    <w:p w:rsidR="00D07121" w:rsidRPr="006500FF" w:rsidRDefault="007F31BE" w:rsidP="00525652">
      <w:pPr>
        <w:autoSpaceDE w:val="0"/>
        <w:autoSpaceDN w:val="0"/>
        <w:adjustRightInd w:val="0"/>
        <w:jc w:val="both"/>
        <w:rPr>
          <w:rFonts w:ascii="Arial" w:hAnsi="Arial" w:cs="Arial"/>
        </w:rPr>
      </w:pPr>
      <w:r>
        <w:rPr>
          <w:rFonts w:ascii="Arial" w:hAnsi="Arial" w:cs="Arial"/>
        </w:rPr>
        <w:t xml:space="preserve">4. </w:t>
      </w:r>
      <w:r w:rsidR="00D07121" w:rsidRPr="006500FF">
        <w:rPr>
          <w:rFonts w:ascii="Arial" w:hAnsi="Arial" w:cs="Arial"/>
        </w:rPr>
        <w:t>Ordenar el registro de la partición material y la sentencia aprobatoria en la oficina de re</w:t>
      </w:r>
      <w:r w:rsidR="00525652">
        <w:rPr>
          <w:rFonts w:ascii="Arial" w:hAnsi="Arial" w:cs="Arial"/>
        </w:rPr>
        <w:t>gistro de instrumentos públicos</w:t>
      </w:r>
      <w:r w:rsidR="00D07121" w:rsidRPr="006500FF">
        <w:rPr>
          <w:rFonts w:ascii="Arial" w:hAnsi="Arial" w:cs="Arial"/>
        </w:rPr>
        <w:t xml:space="preserve"> del Círculo </w:t>
      </w:r>
      <w:proofErr w:type="gramStart"/>
      <w:r w:rsidR="00D07121" w:rsidRPr="006500FF">
        <w:rPr>
          <w:rFonts w:ascii="Arial" w:hAnsi="Arial" w:cs="Arial"/>
        </w:rPr>
        <w:t>de ...............................</w:t>
      </w:r>
      <w:proofErr w:type="gramEnd"/>
    </w:p>
    <w:p w:rsidR="006500FF" w:rsidRPr="006500FF" w:rsidRDefault="006500FF" w:rsidP="00D07121">
      <w:pPr>
        <w:autoSpaceDE w:val="0"/>
        <w:autoSpaceDN w:val="0"/>
        <w:adjustRightInd w:val="0"/>
        <w:rPr>
          <w:rFonts w:ascii="Arial" w:hAnsi="Arial" w:cs="Arial"/>
        </w:rPr>
      </w:pPr>
      <w:r w:rsidRPr="006500FF">
        <w:rPr>
          <w:rFonts w:ascii="Arial" w:hAnsi="Arial" w:cs="Arial"/>
        </w:rPr>
        <w:t xml:space="preserve"> </w:t>
      </w:r>
    </w:p>
    <w:p w:rsidR="006500FF" w:rsidRDefault="006500FF" w:rsidP="000B2435">
      <w:pPr>
        <w:autoSpaceDE w:val="0"/>
        <w:autoSpaceDN w:val="0"/>
        <w:adjustRightInd w:val="0"/>
        <w:jc w:val="both"/>
        <w:rPr>
          <w:rFonts w:ascii="Arial Narrow" w:hAnsi="Arial Narrow" w:cs="Arial"/>
          <w:i/>
          <w:iCs/>
          <w:sz w:val="22"/>
          <w:szCs w:val="22"/>
        </w:rPr>
      </w:pPr>
      <w:r w:rsidRPr="006500FF">
        <w:rPr>
          <w:rFonts w:ascii="Arial" w:hAnsi="Arial" w:cs="Arial"/>
        </w:rPr>
        <w:t xml:space="preserve">4. </w:t>
      </w:r>
      <w:r w:rsidR="00525652">
        <w:rPr>
          <w:rFonts w:ascii="Arial" w:hAnsi="Arial" w:cs="Arial"/>
        </w:rPr>
        <w:t>Que una vez registrada la partición material se ordene la entrega material de la parte adjudicada.</w:t>
      </w:r>
      <w:r w:rsidR="000B2435">
        <w:rPr>
          <w:rFonts w:ascii="Arial" w:hAnsi="Arial" w:cs="Arial"/>
        </w:rPr>
        <w:t xml:space="preserve"> (El </w:t>
      </w:r>
      <w:proofErr w:type="spellStart"/>
      <w:r w:rsidR="000B2435">
        <w:rPr>
          <w:rFonts w:ascii="Arial" w:hAnsi="Arial" w:cs="Arial"/>
        </w:rPr>
        <w:t>num.</w:t>
      </w:r>
      <w:proofErr w:type="spellEnd"/>
      <w:r w:rsidR="000B2435">
        <w:rPr>
          <w:rFonts w:ascii="Arial" w:hAnsi="Arial" w:cs="Arial"/>
        </w:rPr>
        <w:t xml:space="preserve"> 3 del art. 410 expresa: </w:t>
      </w:r>
      <w:r w:rsidR="000B2435" w:rsidRPr="000B2435">
        <w:rPr>
          <w:rFonts w:ascii="Arial Narrow" w:hAnsi="Arial Narrow" w:cs="Arial"/>
          <w:i/>
          <w:iCs/>
          <w:sz w:val="22"/>
          <w:szCs w:val="22"/>
        </w:rPr>
        <w:t xml:space="preserve">Trámite de la división. </w:t>
      </w:r>
      <w:r w:rsidR="000B2435">
        <w:rPr>
          <w:rFonts w:ascii="Arial Narrow" w:hAnsi="Arial Narrow"/>
          <w:i/>
          <w:iCs/>
          <w:sz w:val="22"/>
          <w:szCs w:val="22"/>
        </w:rPr>
        <w:t xml:space="preserve">(…) </w:t>
      </w:r>
      <w:r w:rsidR="000B2435" w:rsidRPr="000B2435">
        <w:rPr>
          <w:rFonts w:ascii="Arial Narrow" w:hAnsi="Arial Narrow"/>
          <w:i/>
          <w:iCs/>
          <w:sz w:val="22"/>
          <w:szCs w:val="22"/>
        </w:rPr>
        <w:t>3. Registrada la partición material, cualquiera de los asignatarios podrá solicitar que el juez le entregue la parte que se le haya adjudicado).</w:t>
      </w:r>
    </w:p>
    <w:p w:rsidR="005A496E" w:rsidRDefault="005A496E" w:rsidP="000B2435">
      <w:pPr>
        <w:autoSpaceDE w:val="0"/>
        <w:autoSpaceDN w:val="0"/>
        <w:adjustRightInd w:val="0"/>
        <w:jc w:val="both"/>
        <w:rPr>
          <w:rFonts w:ascii="Arial Narrow" w:hAnsi="Arial Narrow" w:cs="Arial"/>
          <w:i/>
          <w:iCs/>
          <w:sz w:val="22"/>
          <w:szCs w:val="22"/>
        </w:rPr>
      </w:pPr>
    </w:p>
    <w:p w:rsidR="005A496E" w:rsidRPr="005A496E" w:rsidRDefault="005A496E" w:rsidP="000B2435">
      <w:pPr>
        <w:autoSpaceDE w:val="0"/>
        <w:autoSpaceDN w:val="0"/>
        <w:adjustRightInd w:val="0"/>
        <w:jc w:val="both"/>
        <w:rPr>
          <w:rFonts w:ascii="Arial" w:hAnsi="Arial" w:cs="Arial"/>
        </w:rPr>
      </w:pPr>
      <w:r w:rsidRPr="005A496E">
        <w:rPr>
          <w:rFonts w:ascii="Arial" w:hAnsi="Arial" w:cs="Arial"/>
        </w:rPr>
        <w:t>5. Que se designe administrador de la comunidad en los términos del art. 415 del C.G. del pr</w:t>
      </w:r>
      <w:r>
        <w:rPr>
          <w:rFonts w:ascii="Arial" w:hAnsi="Arial" w:cs="Arial"/>
        </w:rPr>
        <w:t>oceso (En caso que se requiera. Sin embargo es posible su designación fuera del proceso en los términos del art. 417 del C.G. del Proceso).</w:t>
      </w:r>
    </w:p>
    <w:p w:rsidR="000B2435" w:rsidRDefault="000B2435" w:rsidP="00D07121">
      <w:pPr>
        <w:autoSpaceDE w:val="0"/>
        <w:autoSpaceDN w:val="0"/>
        <w:adjustRightInd w:val="0"/>
        <w:rPr>
          <w:rFonts w:ascii="Arial" w:hAnsi="Arial" w:cs="Arial"/>
        </w:rPr>
      </w:pPr>
    </w:p>
    <w:p w:rsidR="006500FF" w:rsidRPr="006500FF" w:rsidRDefault="006500FF" w:rsidP="007F31BE">
      <w:pPr>
        <w:autoSpaceDE w:val="0"/>
        <w:autoSpaceDN w:val="0"/>
        <w:adjustRightInd w:val="0"/>
        <w:jc w:val="center"/>
        <w:rPr>
          <w:rFonts w:ascii="Arial" w:hAnsi="Arial" w:cs="Arial"/>
        </w:rPr>
      </w:pPr>
      <w:r w:rsidRPr="006500FF">
        <w:rPr>
          <w:rFonts w:ascii="Arial" w:hAnsi="Arial" w:cs="Arial"/>
        </w:rPr>
        <w:t>F</w:t>
      </w:r>
      <w:r w:rsidR="007F31BE">
        <w:rPr>
          <w:rFonts w:ascii="Arial" w:hAnsi="Arial" w:cs="Arial"/>
        </w:rPr>
        <w:t>UNDAMENTOS DE DERECHO</w:t>
      </w:r>
    </w:p>
    <w:p w:rsidR="006500FF" w:rsidRPr="006500FF" w:rsidRDefault="006500FF" w:rsidP="006500FF">
      <w:pPr>
        <w:autoSpaceDE w:val="0"/>
        <w:autoSpaceDN w:val="0"/>
        <w:adjustRightInd w:val="0"/>
        <w:rPr>
          <w:rFonts w:ascii="Arial" w:hAnsi="Arial" w:cs="Arial"/>
        </w:rPr>
      </w:pPr>
    </w:p>
    <w:p w:rsidR="006500FF" w:rsidRPr="006500FF" w:rsidRDefault="007F31BE" w:rsidP="00817C73">
      <w:pPr>
        <w:autoSpaceDE w:val="0"/>
        <w:autoSpaceDN w:val="0"/>
        <w:adjustRightInd w:val="0"/>
        <w:jc w:val="both"/>
        <w:rPr>
          <w:rFonts w:ascii="Arial" w:hAnsi="Arial" w:cs="Arial"/>
        </w:rPr>
      </w:pPr>
      <w:r>
        <w:rPr>
          <w:rFonts w:ascii="Arial" w:hAnsi="Arial" w:cs="Arial"/>
        </w:rPr>
        <w:t>Invoco las siguientes</w:t>
      </w:r>
      <w:r w:rsidR="006500FF" w:rsidRPr="006500FF">
        <w:rPr>
          <w:rFonts w:ascii="Arial" w:hAnsi="Arial" w:cs="Arial"/>
        </w:rPr>
        <w:t xml:space="preserve"> disposiciones legales aplicables en </w:t>
      </w:r>
      <w:r>
        <w:rPr>
          <w:rFonts w:ascii="Arial" w:hAnsi="Arial" w:cs="Arial"/>
        </w:rPr>
        <w:t>el presente</w:t>
      </w:r>
      <w:r w:rsidR="006500FF" w:rsidRPr="006500FF">
        <w:rPr>
          <w:rFonts w:ascii="Arial" w:hAnsi="Arial" w:cs="Arial"/>
        </w:rPr>
        <w:t xml:space="preserve"> asunto: Art</w:t>
      </w:r>
      <w:r w:rsidR="00CD1B66">
        <w:rPr>
          <w:rFonts w:ascii="Arial" w:hAnsi="Arial" w:cs="Arial"/>
        </w:rPr>
        <w:t>s</w:t>
      </w:r>
      <w:r w:rsidR="00817C73">
        <w:rPr>
          <w:rFonts w:ascii="Arial" w:hAnsi="Arial" w:cs="Arial"/>
        </w:rPr>
        <w:t>.</w:t>
      </w:r>
      <w:r w:rsidR="006500FF" w:rsidRPr="006500FF">
        <w:rPr>
          <w:rFonts w:ascii="Arial" w:hAnsi="Arial" w:cs="Arial"/>
        </w:rPr>
        <w:t xml:space="preserve"> 1374, 1376, 1377, 1394, 1399, 1400, 2322, 2335, 2336, 2337, </w:t>
      </w:r>
      <w:r w:rsidR="00CD1B66">
        <w:rPr>
          <w:rFonts w:ascii="Arial" w:hAnsi="Arial" w:cs="Arial"/>
        </w:rPr>
        <w:t xml:space="preserve">2338, </w:t>
      </w:r>
      <w:r w:rsidR="006500FF" w:rsidRPr="006500FF">
        <w:rPr>
          <w:rFonts w:ascii="Arial" w:hAnsi="Arial" w:cs="Arial"/>
        </w:rPr>
        <w:t>2340 del Código Civil; art</w:t>
      </w:r>
      <w:r w:rsidR="00817C73">
        <w:rPr>
          <w:rFonts w:ascii="Arial" w:hAnsi="Arial" w:cs="Arial"/>
        </w:rPr>
        <w:t>s.</w:t>
      </w:r>
      <w:r w:rsidR="006500FF" w:rsidRPr="006500FF">
        <w:rPr>
          <w:rFonts w:ascii="Arial" w:hAnsi="Arial" w:cs="Arial"/>
        </w:rPr>
        <w:t xml:space="preserve"> </w:t>
      </w:r>
      <w:r w:rsidR="00817C73">
        <w:rPr>
          <w:rFonts w:ascii="Arial" w:hAnsi="Arial" w:cs="Arial"/>
        </w:rPr>
        <w:t>82, 83, 84, 406, 407, 408, 409, 410, 411, 412, 415 del C.G. del Proceso y demás normas que les sean concordantes.</w:t>
      </w:r>
    </w:p>
    <w:p w:rsidR="006500FF" w:rsidRPr="006500FF" w:rsidRDefault="006500FF" w:rsidP="006500FF">
      <w:pPr>
        <w:autoSpaceDE w:val="0"/>
        <w:autoSpaceDN w:val="0"/>
        <w:adjustRightInd w:val="0"/>
        <w:rPr>
          <w:rFonts w:ascii="Arial" w:hAnsi="Arial" w:cs="Arial"/>
        </w:rPr>
      </w:pPr>
    </w:p>
    <w:p w:rsidR="00782093" w:rsidRDefault="00782093" w:rsidP="00782093"/>
    <w:p w:rsidR="00782093" w:rsidRDefault="00782093" w:rsidP="00782093">
      <w:pPr>
        <w:jc w:val="center"/>
      </w:pPr>
      <w:r>
        <w:rPr>
          <w:rFonts w:ascii="Arial" w:hAnsi="Arial" w:cs="Arial"/>
        </w:rPr>
        <w:t>COMPETENCIA</w:t>
      </w:r>
    </w:p>
    <w:p w:rsidR="00782093" w:rsidRDefault="00782093" w:rsidP="00782093"/>
    <w:p w:rsidR="00782093" w:rsidRPr="00525C16" w:rsidRDefault="00782093" w:rsidP="00782093">
      <w:pPr>
        <w:jc w:val="both"/>
        <w:rPr>
          <w:b/>
          <w:i/>
        </w:rPr>
      </w:pPr>
      <w:r>
        <w:rPr>
          <w:rFonts w:ascii="Arial" w:hAnsi="Arial" w:cs="Arial"/>
        </w:rPr>
        <w:t xml:space="preserve">Por razón de la cuantía y del domicilio de los demandados es Usted, Señor juez, competente para conocer de este proceso de conformidad con los arts. 25,  26 </w:t>
      </w:r>
      <w:proofErr w:type="spellStart"/>
      <w:r>
        <w:rPr>
          <w:rFonts w:ascii="Arial" w:hAnsi="Arial" w:cs="Arial"/>
        </w:rPr>
        <w:t>num.</w:t>
      </w:r>
      <w:proofErr w:type="spellEnd"/>
      <w:r>
        <w:rPr>
          <w:rFonts w:ascii="Arial" w:hAnsi="Arial" w:cs="Arial"/>
        </w:rPr>
        <w:t xml:space="preserve"> 3, 28 del C.G. del Proceso.</w:t>
      </w:r>
      <w:r w:rsidR="00525C16" w:rsidRPr="00525C16">
        <w:rPr>
          <w:rFonts w:ascii="Arial" w:hAnsi="Arial" w:cs="Arial"/>
          <w:b/>
          <w:i/>
        </w:rPr>
        <w:t xml:space="preserve"> (Nota: Este código entra a regir en Enero del 2012. Por Tanto, se aplica el estatuto Procesal Civil sobre la materia)</w:t>
      </w:r>
    </w:p>
    <w:p w:rsidR="00782093" w:rsidRPr="00525C16" w:rsidRDefault="00782093" w:rsidP="00923959">
      <w:pPr>
        <w:autoSpaceDE w:val="0"/>
        <w:autoSpaceDN w:val="0"/>
        <w:adjustRightInd w:val="0"/>
        <w:jc w:val="center"/>
        <w:rPr>
          <w:rFonts w:ascii="Arial" w:hAnsi="Arial" w:cs="Arial"/>
          <w:b/>
          <w:i/>
        </w:rPr>
      </w:pPr>
    </w:p>
    <w:p w:rsidR="006500FF" w:rsidRPr="006500FF" w:rsidRDefault="006500FF" w:rsidP="006500FF">
      <w:pPr>
        <w:autoSpaceDE w:val="0"/>
        <w:autoSpaceDN w:val="0"/>
        <w:adjustRightInd w:val="0"/>
        <w:rPr>
          <w:rFonts w:ascii="Arial" w:hAnsi="Arial" w:cs="Arial"/>
        </w:rPr>
      </w:pPr>
    </w:p>
    <w:p w:rsidR="006500FF" w:rsidRPr="006500FF" w:rsidRDefault="006500FF" w:rsidP="00923959">
      <w:pPr>
        <w:autoSpaceDE w:val="0"/>
        <w:autoSpaceDN w:val="0"/>
        <w:adjustRightInd w:val="0"/>
        <w:jc w:val="center"/>
        <w:rPr>
          <w:rFonts w:ascii="Arial" w:hAnsi="Arial" w:cs="Arial"/>
        </w:rPr>
      </w:pPr>
      <w:r w:rsidRPr="006500FF">
        <w:rPr>
          <w:rFonts w:ascii="Arial" w:hAnsi="Arial" w:cs="Arial"/>
        </w:rPr>
        <w:t>P</w:t>
      </w:r>
      <w:r w:rsidR="00923959">
        <w:rPr>
          <w:rFonts w:ascii="Arial" w:hAnsi="Arial" w:cs="Arial"/>
        </w:rPr>
        <w:t>ROCEDIMIENTO</w:t>
      </w:r>
    </w:p>
    <w:p w:rsidR="006500FF" w:rsidRPr="006500FF" w:rsidRDefault="006500FF" w:rsidP="006500FF">
      <w:pPr>
        <w:autoSpaceDE w:val="0"/>
        <w:autoSpaceDN w:val="0"/>
        <w:adjustRightInd w:val="0"/>
        <w:rPr>
          <w:rFonts w:ascii="Arial" w:hAnsi="Arial" w:cs="Arial"/>
        </w:rPr>
      </w:pPr>
    </w:p>
    <w:p w:rsidR="006500FF" w:rsidRPr="006500FF" w:rsidRDefault="006500FF" w:rsidP="00923959">
      <w:pPr>
        <w:autoSpaceDE w:val="0"/>
        <w:autoSpaceDN w:val="0"/>
        <w:adjustRightInd w:val="0"/>
        <w:jc w:val="both"/>
        <w:rPr>
          <w:rFonts w:ascii="Arial" w:hAnsi="Arial" w:cs="Arial"/>
        </w:rPr>
      </w:pPr>
      <w:r w:rsidRPr="006500FF">
        <w:rPr>
          <w:rFonts w:ascii="Arial" w:hAnsi="Arial" w:cs="Arial"/>
        </w:rPr>
        <w:t xml:space="preserve">Debe seguirse el proceso divisorio de que trata el título </w:t>
      </w:r>
      <w:r w:rsidR="00923959">
        <w:rPr>
          <w:rFonts w:ascii="Arial" w:hAnsi="Arial" w:cs="Arial"/>
        </w:rPr>
        <w:t>III, capítulo III</w:t>
      </w:r>
      <w:r w:rsidRPr="006500FF">
        <w:rPr>
          <w:rFonts w:ascii="Arial" w:hAnsi="Arial" w:cs="Arial"/>
        </w:rPr>
        <w:t xml:space="preserve"> del Código </w:t>
      </w:r>
      <w:r w:rsidR="00923959">
        <w:rPr>
          <w:rFonts w:ascii="Arial" w:hAnsi="Arial" w:cs="Arial"/>
        </w:rPr>
        <w:t xml:space="preserve">General </w:t>
      </w:r>
      <w:r w:rsidRPr="006500FF">
        <w:rPr>
          <w:rFonts w:ascii="Arial" w:hAnsi="Arial" w:cs="Arial"/>
        </w:rPr>
        <w:t>de</w:t>
      </w:r>
      <w:r w:rsidR="00923959">
        <w:rPr>
          <w:rFonts w:ascii="Arial" w:hAnsi="Arial" w:cs="Arial"/>
        </w:rPr>
        <w:t>l</w:t>
      </w:r>
      <w:r w:rsidRPr="006500FF">
        <w:rPr>
          <w:rFonts w:ascii="Arial" w:hAnsi="Arial" w:cs="Arial"/>
        </w:rPr>
        <w:t xml:space="preserve"> Proce</w:t>
      </w:r>
      <w:r w:rsidR="00923959">
        <w:rPr>
          <w:rFonts w:ascii="Arial" w:hAnsi="Arial" w:cs="Arial"/>
        </w:rPr>
        <w:t xml:space="preserve">so, relativo a los procesos declarativos especiales. </w:t>
      </w:r>
    </w:p>
    <w:p w:rsidR="006500FF" w:rsidRPr="006500FF" w:rsidRDefault="006500FF" w:rsidP="006500FF">
      <w:pPr>
        <w:autoSpaceDE w:val="0"/>
        <w:autoSpaceDN w:val="0"/>
        <w:adjustRightInd w:val="0"/>
        <w:rPr>
          <w:rFonts w:ascii="Arial" w:hAnsi="Arial" w:cs="Arial"/>
        </w:rPr>
      </w:pPr>
    </w:p>
    <w:p w:rsidR="006500FF" w:rsidRPr="006500FF" w:rsidRDefault="00525C16" w:rsidP="00525C16">
      <w:pPr>
        <w:autoSpaceDE w:val="0"/>
        <w:autoSpaceDN w:val="0"/>
        <w:adjustRightInd w:val="0"/>
        <w:ind w:left="2880"/>
        <w:rPr>
          <w:rFonts w:ascii="Arial" w:hAnsi="Arial" w:cs="Arial"/>
        </w:rPr>
      </w:pPr>
      <w:r>
        <w:rPr>
          <w:rFonts w:ascii="Arial" w:hAnsi="Arial" w:cs="Arial"/>
        </w:rPr>
        <w:t xml:space="preserve">    </w:t>
      </w:r>
      <w:r w:rsidR="006500FF" w:rsidRPr="006500FF">
        <w:rPr>
          <w:rFonts w:ascii="Arial" w:hAnsi="Arial" w:cs="Arial"/>
        </w:rPr>
        <w:t>C</w:t>
      </w:r>
      <w:r w:rsidR="00923959">
        <w:rPr>
          <w:rFonts w:ascii="Arial" w:hAnsi="Arial" w:cs="Arial"/>
        </w:rPr>
        <w:t>UANTÍA</w:t>
      </w:r>
    </w:p>
    <w:p w:rsidR="006500FF" w:rsidRPr="006500FF" w:rsidRDefault="006500FF" w:rsidP="006500FF">
      <w:pPr>
        <w:autoSpaceDE w:val="0"/>
        <w:autoSpaceDN w:val="0"/>
        <w:adjustRightInd w:val="0"/>
        <w:rPr>
          <w:rFonts w:ascii="Arial" w:hAnsi="Arial" w:cs="Arial"/>
        </w:rPr>
      </w:pPr>
    </w:p>
    <w:p w:rsidR="006500FF" w:rsidRPr="006500FF" w:rsidRDefault="00923959" w:rsidP="00923959">
      <w:pPr>
        <w:autoSpaceDE w:val="0"/>
        <w:autoSpaceDN w:val="0"/>
        <w:adjustRightInd w:val="0"/>
        <w:rPr>
          <w:rFonts w:ascii="Arial" w:hAnsi="Arial" w:cs="Arial"/>
        </w:rPr>
      </w:pPr>
      <w:r>
        <w:rPr>
          <w:rFonts w:ascii="Arial" w:hAnsi="Arial" w:cs="Arial"/>
        </w:rPr>
        <w:lastRenderedPageBreak/>
        <w:t>Estimo que la cuantía asciende a la</w:t>
      </w:r>
      <w:r w:rsidR="006500FF" w:rsidRPr="006500FF">
        <w:rPr>
          <w:rFonts w:ascii="Arial" w:hAnsi="Arial" w:cs="Arial"/>
        </w:rPr>
        <w:t xml:space="preserve"> suma </w:t>
      </w:r>
      <w:proofErr w:type="gramStart"/>
      <w:r w:rsidR="006500FF" w:rsidRPr="006500FF">
        <w:rPr>
          <w:rFonts w:ascii="Arial" w:hAnsi="Arial" w:cs="Arial"/>
        </w:rPr>
        <w:t>de ........</w:t>
      </w:r>
      <w:proofErr w:type="gramEnd"/>
      <w:r w:rsidR="006500FF" w:rsidRPr="006500FF">
        <w:rPr>
          <w:rFonts w:ascii="Arial" w:hAnsi="Arial" w:cs="Arial"/>
        </w:rPr>
        <w:t xml:space="preserve"> ($ ...).</w:t>
      </w:r>
    </w:p>
    <w:p w:rsidR="006500FF" w:rsidRPr="006500FF" w:rsidRDefault="006500FF" w:rsidP="006500FF">
      <w:pPr>
        <w:autoSpaceDE w:val="0"/>
        <w:autoSpaceDN w:val="0"/>
        <w:adjustRightInd w:val="0"/>
        <w:rPr>
          <w:rFonts w:ascii="Arial" w:hAnsi="Arial" w:cs="Arial"/>
        </w:rPr>
      </w:pPr>
    </w:p>
    <w:p w:rsidR="006500FF" w:rsidRPr="006500FF" w:rsidRDefault="006500FF" w:rsidP="00923959">
      <w:pPr>
        <w:autoSpaceDE w:val="0"/>
        <w:autoSpaceDN w:val="0"/>
        <w:adjustRightInd w:val="0"/>
        <w:jc w:val="center"/>
        <w:rPr>
          <w:rFonts w:ascii="Arial" w:hAnsi="Arial" w:cs="Arial"/>
        </w:rPr>
      </w:pPr>
      <w:r w:rsidRPr="006500FF">
        <w:rPr>
          <w:rFonts w:ascii="Arial" w:hAnsi="Arial" w:cs="Arial"/>
        </w:rPr>
        <w:t>P</w:t>
      </w:r>
      <w:r w:rsidR="00923959">
        <w:rPr>
          <w:rFonts w:ascii="Arial" w:hAnsi="Arial" w:cs="Arial"/>
        </w:rPr>
        <w:t>RUEBAS</w:t>
      </w:r>
    </w:p>
    <w:p w:rsidR="006500FF" w:rsidRPr="006500FF" w:rsidRDefault="006500FF" w:rsidP="006500FF">
      <w:pPr>
        <w:autoSpaceDE w:val="0"/>
        <w:autoSpaceDN w:val="0"/>
        <w:adjustRightInd w:val="0"/>
        <w:rPr>
          <w:rFonts w:ascii="Arial" w:hAnsi="Arial" w:cs="Arial"/>
        </w:rPr>
      </w:pPr>
    </w:p>
    <w:p w:rsidR="00923959" w:rsidRDefault="00923959" w:rsidP="00923959">
      <w:pPr>
        <w:autoSpaceDE w:val="0"/>
        <w:autoSpaceDN w:val="0"/>
        <w:adjustRightInd w:val="0"/>
        <w:rPr>
          <w:rFonts w:ascii="Arial" w:hAnsi="Arial" w:cs="Arial"/>
        </w:rPr>
      </w:pPr>
      <w:r>
        <w:rPr>
          <w:rFonts w:ascii="Arial" w:hAnsi="Arial" w:cs="Arial"/>
        </w:rPr>
        <w:t>Pido al S</w:t>
      </w:r>
      <w:r w:rsidR="006500FF" w:rsidRPr="006500FF">
        <w:rPr>
          <w:rFonts w:ascii="Arial" w:hAnsi="Arial" w:cs="Arial"/>
        </w:rPr>
        <w:t xml:space="preserve">eñor juez, tener como </w:t>
      </w:r>
      <w:r>
        <w:rPr>
          <w:rFonts w:ascii="Arial" w:hAnsi="Arial" w:cs="Arial"/>
        </w:rPr>
        <w:t>tales:</w:t>
      </w:r>
    </w:p>
    <w:p w:rsidR="00923959" w:rsidRDefault="00923959" w:rsidP="00923959">
      <w:pPr>
        <w:autoSpaceDE w:val="0"/>
        <w:autoSpaceDN w:val="0"/>
        <w:adjustRightInd w:val="0"/>
        <w:rPr>
          <w:rFonts w:ascii="Arial" w:hAnsi="Arial" w:cs="Arial"/>
        </w:rPr>
      </w:pPr>
    </w:p>
    <w:p w:rsidR="00923959" w:rsidRDefault="00923959" w:rsidP="00923959">
      <w:pPr>
        <w:autoSpaceDE w:val="0"/>
        <w:autoSpaceDN w:val="0"/>
        <w:adjustRightInd w:val="0"/>
        <w:rPr>
          <w:rFonts w:ascii="Arial" w:hAnsi="Arial" w:cs="Arial"/>
        </w:rPr>
      </w:pPr>
      <w:r>
        <w:rPr>
          <w:rFonts w:ascii="Arial" w:hAnsi="Arial" w:cs="Arial"/>
        </w:rPr>
        <w:t>Documentales:</w:t>
      </w:r>
    </w:p>
    <w:p w:rsidR="00923959" w:rsidRPr="005A496E" w:rsidRDefault="005A496E" w:rsidP="005A496E">
      <w:pPr>
        <w:autoSpaceDE w:val="0"/>
        <w:autoSpaceDN w:val="0"/>
        <w:adjustRightInd w:val="0"/>
        <w:jc w:val="both"/>
        <w:rPr>
          <w:rFonts w:ascii="Arial" w:hAnsi="Arial" w:cs="Arial"/>
        </w:rPr>
      </w:pPr>
      <w:r w:rsidRPr="005A496E">
        <w:rPr>
          <w:rFonts w:ascii="Arial" w:hAnsi="Arial" w:cs="Arial"/>
        </w:rPr>
        <w:t>1.</w:t>
      </w:r>
      <w:r>
        <w:rPr>
          <w:rFonts w:ascii="Arial" w:hAnsi="Arial" w:cs="Arial"/>
        </w:rPr>
        <w:t xml:space="preserve"> Copias auténticas </w:t>
      </w:r>
      <w:r w:rsidRPr="006500FF">
        <w:rPr>
          <w:rFonts w:ascii="Arial" w:hAnsi="Arial" w:cs="Arial"/>
        </w:rPr>
        <w:t xml:space="preserve">de las escrituras públicas </w:t>
      </w:r>
      <w:proofErr w:type="gramStart"/>
      <w:r w:rsidRPr="006500FF">
        <w:rPr>
          <w:rFonts w:ascii="Arial" w:hAnsi="Arial" w:cs="Arial"/>
        </w:rPr>
        <w:t>números ..........</w:t>
      </w:r>
      <w:proofErr w:type="gramEnd"/>
      <w:r w:rsidRPr="006500FF">
        <w:rPr>
          <w:rFonts w:ascii="Arial" w:hAnsi="Arial" w:cs="Arial"/>
        </w:rPr>
        <w:t xml:space="preserve"> y ..........</w:t>
      </w:r>
    </w:p>
    <w:p w:rsidR="00923959" w:rsidRDefault="005A496E" w:rsidP="00A608B3">
      <w:pPr>
        <w:autoSpaceDE w:val="0"/>
        <w:autoSpaceDN w:val="0"/>
        <w:adjustRightInd w:val="0"/>
        <w:jc w:val="both"/>
        <w:rPr>
          <w:rFonts w:ascii="Arial" w:hAnsi="Arial" w:cs="Arial"/>
        </w:rPr>
      </w:pPr>
      <w:r w:rsidRPr="005A496E">
        <w:rPr>
          <w:rFonts w:ascii="Arial" w:hAnsi="Arial" w:cs="Arial"/>
        </w:rPr>
        <w:t>2.</w:t>
      </w:r>
      <w:r>
        <w:rPr>
          <w:rFonts w:ascii="Arial" w:hAnsi="Arial" w:cs="Arial"/>
        </w:rPr>
        <w:t xml:space="preserve"> C</w:t>
      </w:r>
      <w:r w:rsidRPr="005A496E">
        <w:rPr>
          <w:rFonts w:ascii="Arial" w:hAnsi="Arial" w:cs="Arial"/>
        </w:rPr>
        <w:t>ertificado del respectivo registrador sobre la situación jurídica del bien y su tradición</w:t>
      </w:r>
      <w:r>
        <w:rPr>
          <w:rFonts w:ascii="Arial" w:hAnsi="Arial" w:cs="Arial"/>
        </w:rPr>
        <w:t>.</w:t>
      </w:r>
      <w:r w:rsidR="00A608B3">
        <w:rPr>
          <w:rFonts w:ascii="Arial" w:hAnsi="Arial" w:cs="Arial"/>
        </w:rPr>
        <w:t xml:space="preserve"> (Art. 406 del C.G. del P).</w:t>
      </w:r>
    </w:p>
    <w:p w:rsidR="005A496E" w:rsidRDefault="005A496E" w:rsidP="005A496E">
      <w:pPr>
        <w:autoSpaceDE w:val="0"/>
        <w:autoSpaceDN w:val="0"/>
        <w:adjustRightInd w:val="0"/>
        <w:jc w:val="both"/>
        <w:rPr>
          <w:rFonts w:ascii="Arial" w:hAnsi="Arial" w:cs="Arial"/>
        </w:rPr>
      </w:pPr>
      <w:r>
        <w:rPr>
          <w:rFonts w:ascii="Arial" w:hAnsi="Arial" w:cs="Arial"/>
        </w:rPr>
        <w:t>3. Dictamen pericial sobre avalúo, división y monto de las mejoras referenciado en el punto 2º de las pretensiones.</w:t>
      </w:r>
    </w:p>
    <w:p w:rsidR="005A496E" w:rsidRPr="005A496E" w:rsidRDefault="005A496E" w:rsidP="00923959">
      <w:pPr>
        <w:autoSpaceDE w:val="0"/>
        <w:autoSpaceDN w:val="0"/>
        <w:adjustRightInd w:val="0"/>
        <w:rPr>
          <w:rFonts w:ascii="Arial" w:hAnsi="Arial" w:cs="Arial"/>
        </w:rPr>
      </w:pPr>
    </w:p>
    <w:p w:rsidR="005A496E" w:rsidRDefault="005A496E" w:rsidP="006500FF">
      <w:pPr>
        <w:autoSpaceDE w:val="0"/>
        <w:autoSpaceDN w:val="0"/>
        <w:adjustRightInd w:val="0"/>
        <w:rPr>
          <w:rFonts w:ascii="Arial" w:hAnsi="Arial" w:cs="Arial"/>
        </w:rPr>
      </w:pPr>
      <w:r>
        <w:rPr>
          <w:rFonts w:ascii="Arial" w:hAnsi="Arial" w:cs="Arial"/>
        </w:rPr>
        <w:t>Pruebas extraprocesales.</w:t>
      </w:r>
    </w:p>
    <w:p w:rsidR="007A5A59" w:rsidRDefault="005A496E" w:rsidP="00A608B3">
      <w:pPr>
        <w:jc w:val="both"/>
        <w:rPr>
          <w:rFonts w:ascii="Arial Narrow" w:hAnsi="Arial Narrow"/>
          <w:i/>
          <w:iCs/>
          <w:sz w:val="22"/>
          <w:szCs w:val="22"/>
        </w:rPr>
      </w:pPr>
      <w:r>
        <w:rPr>
          <w:rFonts w:ascii="Arial" w:hAnsi="Arial" w:cs="Arial"/>
        </w:rPr>
        <w:t>En caso  de haberse practicado.</w:t>
      </w:r>
      <w:r w:rsidR="007A5A59">
        <w:rPr>
          <w:rFonts w:ascii="Arial Narrow" w:hAnsi="Arial Narrow"/>
          <w:i/>
          <w:iCs/>
          <w:sz w:val="22"/>
          <w:szCs w:val="22"/>
        </w:rPr>
        <w:t xml:space="preserve"> (De las pruebas extraprocesales habla el art. 183 y ss. del C.G. del P.).</w:t>
      </w:r>
    </w:p>
    <w:p w:rsidR="005A496E" w:rsidRDefault="005A496E" w:rsidP="00A608B3">
      <w:pPr>
        <w:autoSpaceDE w:val="0"/>
        <w:autoSpaceDN w:val="0"/>
        <w:adjustRightInd w:val="0"/>
        <w:jc w:val="both"/>
        <w:rPr>
          <w:rFonts w:ascii="Arial" w:hAnsi="Arial" w:cs="Arial"/>
        </w:rPr>
      </w:pPr>
    </w:p>
    <w:p w:rsidR="006500FF" w:rsidRDefault="006500FF" w:rsidP="005A496E">
      <w:pPr>
        <w:autoSpaceDE w:val="0"/>
        <w:autoSpaceDN w:val="0"/>
        <w:adjustRightInd w:val="0"/>
        <w:jc w:val="center"/>
        <w:rPr>
          <w:rFonts w:ascii="Arial" w:hAnsi="Arial" w:cs="Arial"/>
        </w:rPr>
      </w:pPr>
      <w:r w:rsidRPr="006500FF">
        <w:rPr>
          <w:rFonts w:ascii="Arial" w:hAnsi="Arial" w:cs="Arial"/>
        </w:rPr>
        <w:t>A</w:t>
      </w:r>
      <w:r w:rsidR="005A496E">
        <w:rPr>
          <w:rFonts w:ascii="Arial" w:hAnsi="Arial" w:cs="Arial"/>
        </w:rPr>
        <w:t>NEXOS</w:t>
      </w:r>
    </w:p>
    <w:p w:rsidR="005A496E" w:rsidRPr="006500FF" w:rsidRDefault="005A496E" w:rsidP="005A496E">
      <w:pPr>
        <w:autoSpaceDE w:val="0"/>
        <w:autoSpaceDN w:val="0"/>
        <w:adjustRightInd w:val="0"/>
        <w:jc w:val="center"/>
        <w:rPr>
          <w:rFonts w:ascii="Arial" w:hAnsi="Arial" w:cs="Arial"/>
        </w:rPr>
      </w:pPr>
    </w:p>
    <w:p w:rsidR="006500FF" w:rsidRPr="006500FF" w:rsidRDefault="006500FF" w:rsidP="007A5A59">
      <w:pPr>
        <w:autoSpaceDE w:val="0"/>
        <w:autoSpaceDN w:val="0"/>
        <w:adjustRightInd w:val="0"/>
        <w:jc w:val="both"/>
        <w:rPr>
          <w:rFonts w:ascii="Arial" w:hAnsi="Arial" w:cs="Arial"/>
        </w:rPr>
      </w:pPr>
      <w:r w:rsidRPr="006500FF">
        <w:rPr>
          <w:rFonts w:ascii="Arial" w:hAnsi="Arial" w:cs="Arial"/>
        </w:rPr>
        <w:t xml:space="preserve">1. Poder </w:t>
      </w:r>
      <w:r w:rsidR="005A496E">
        <w:rPr>
          <w:rFonts w:ascii="Arial" w:hAnsi="Arial" w:cs="Arial"/>
        </w:rPr>
        <w:t>debidamente</w:t>
      </w:r>
      <w:r w:rsidRPr="006500FF">
        <w:rPr>
          <w:rFonts w:ascii="Arial" w:hAnsi="Arial" w:cs="Arial"/>
        </w:rPr>
        <w:t xml:space="preserve"> conferido por parte del </w:t>
      </w:r>
      <w:proofErr w:type="gramStart"/>
      <w:r w:rsidR="005A496E">
        <w:rPr>
          <w:rFonts w:ascii="Arial" w:hAnsi="Arial" w:cs="Arial"/>
        </w:rPr>
        <w:t>S</w:t>
      </w:r>
      <w:r w:rsidRPr="006500FF">
        <w:rPr>
          <w:rFonts w:ascii="Arial" w:hAnsi="Arial" w:cs="Arial"/>
        </w:rPr>
        <w:t>eñor ........</w:t>
      </w:r>
      <w:proofErr w:type="gramEnd"/>
    </w:p>
    <w:p w:rsidR="006500FF" w:rsidRPr="006500FF" w:rsidRDefault="006500FF" w:rsidP="007A5A59">
      <w:pPr>
        <w:autoSpaceDE w:val="0"/>
        <w:autoSpaceDN w:val="0"/>
        <w:adjustRightInd w:val="0"/>
        <w:jc w:val="both"/>
        <w:rPr>
          <w:rFonts w:ascii="Arial" w:hAnsi="Arial" w:cs="Arial"/>
        </w:rPr>
      </w:pPr>
      <w:r w:rsidRPr="006500FF">
        <w:rPr>
          <w:rFonts w:ascii="Arial" w:hAnsi="Arial" w:cs="Arial"/>
        </w:rPr>
        <w:t xml:space="preserve">2. </w:t>
      </w:r>
      <w:r w:rsidR="005A496E">
        <w:rPr>
          <w:rFonts w:ascii="Arial" w:hAnsi="Arial" w:cs="Arial"/>
        </w:rPr>
        <w:t xml:space="preserve">Los documentos relacionados </w:t>
      </w:r>
      <w:r w:rsidRPr="006500FF">
        <w:rPr>
          <w:rFonts w:ascii="Arial" w:hAnsi="Arial" w:cs="Arial"/>
        </w:rPr>
        <w:t>en el capítulo de pruebas.</w:t>
      </w:r>
    </w:p>
    <w:p w:rsidR="006500FF" w:rsidRPr="006500FF" w:rsidRDefault="006500FF" w:rsidP="007A5A59">
      <w:pPr>
        <w:autoSpaceDE w:val="0"/>
        <w:autoSpaceDN w:val="0"/>
        <w:adjustRightInd w:val="0"/>
        <w:jc w:val="both"/>
        <w:rPr>
          <w:rFonts w:ascii="Arial" w:hAnsi="Arial" w:cs="Arial"/>
        </w:rPr>
      </w:pPr>
      <w:r w:rsidRPr="006500FF">
        <w:rPr>
          <w:rFonts w:ascii="Arial" w:hAnsi="Arial" w:cs="Arial"/>
        </w:rPr>
        <w:t>3. Copias de la demanda y sus anexos para el traslado a</w:t>
      </w:r>
      <w:r w:rsidR="005A496E">
        <w:rPr>
          <w:rFonts w:ascii="Arial" w:hAnsi="Arial" w:cs="Arial"/>
        </w:rPr>
        <w:t xml:space="preserve"> cada uno de los</w:t>
      </w:r>
      <w:r w:rsidRPr="006500FF">
        <w:rPr>
          <w:rFonts w:ascii="Arial" w:hAnsi="Arial" w:cs="Arial"/>
        </w:rPr>
        <w:t xml:space="preserve"> demandado</w:t>
      </w:r>
      <w:r w:rsidR="005A496E">
        <w:rPr>
          <w:rFonts w:ascii="Arial" w:hAnsi="Arial" w:cs="Arial"/>
        </w:rPr>
        <w:t>s</w:t>
      </w:r>
      <w:r w:rsidRPr="006500FF">
        <w:rPr>
          <w:rFonts w:ascii="Arial" w:hAnsi="Arial" w:cs="Arial"/>
        </w:rPr>
        <w:t>.</w:t>
      </w:r>
    </w:p>
    <w:p w:rsidR="006500FF" w:rsidRPr="006500FF" w:rsidRDefault="006500FF" w:rsidP="007A5A59">
      <w:pPr>
        <w:autoSpaceDE w:val="0"/>
        <w:autoSpaceDN w:val="0"/>
        <w:adjustRightInd w:val="0"/>
        <w:jc w:val="both"/>
        <w:rPr>
          <w:rFonts w:ascii="Arial" w:hAnsi="Arial" w:cs="Arial"/>
        </w:rPr>
      </w:pPr>
      <w:r w:rsidRPr="006500FF">
        <w:rPr>
          <w:rFonts w:ascii="Arial" w:hAnsi="Arial" w:cs="Arial"/>
        </w:rPr>
        <w:t>4. Copia de la demanda para el archivo del juzgado.</w:t>
      </w:r>
    </w:p>
    <w:p w:rsidR="006500FF" w:rsidRPr="006500FF" w:rsidRDefault="006500FF" w:rsidP="007A5A59">
      <w:pPr>
        <w:autoSpaceDE w:val="0"/>
        <w:autoSpaceDN w:val="0"/>
        <w:adjustRightInd w:val="0"/>
        <w:jc w:val="both"/>
        <w:rPr>
          <w:rFonts w:ascii="Arial" w:hAnsi="Arial" w:cs="Arial"/>
        </w:rPr>
      </w:pPr>
    </w:p>
    <w:p w:rsidR="006500FF" w:rsidRPr="006500FF" w:rsidRDefault="006500FF" w:rsidP="007A5A59">
      <w:pPr>
        <w:autoSpaceDE w:val="0"/>
        <w:autoSpaceDN w:val="0"/>
        <w:adjustRightInd w:val="0"/>
        <w:jc w:val="center"/>
        <w:rPr>
          <w:rFonts w:ascii="Arial" w:hAnsi="Arial" w:cs="Arial"/>
        </w:rPr>
      </w:pPr>
      <w:r w:rsidRPr="006500FF">
        <w:rPr>
          <w:rFonts w:ascii="Arial" w:hAnsi="Arial" w:cs="Arial"/>
        </w:rPr>
        <w:t>N</w:t>
      </w:r>
      <w:r w:rsidR="007A5A59">
        <w:rPr>
          <w:rFonts w:ascii="Arial" w:hAnsi="Arial" w:cs="Arial"/>
        </w:rPr>
        <w:t>OTIFICACIONES</w:t>
      </w:r>
    </w:p>
    <w:p w:rsidR="006500FF" w:rsidRPr="006500FF" w:rsidRDefault="006500FF" w:rsidP="006500FF">
      <w:pPr>
        <w:autoSpaceDE w:val="0"/>
        <w:autoSpaceDN w:val="0"/>
        <w:adjustRightInd w:val="0"/>
        <w:rPr>
          <w:rFonts w:ascii="Arial" w:hAnsi="Arial" w:cs="Arial"/>
        </w:rPr>
      </w:pPr>
    </w:p>
    <w:p w:rsidR="007A5A59" w:rsidRPr="003F4350" w:rsidRDefault="007A5A59" w:rsidP="007A5A59">
      <w:pPr>
        <w:autoSpaceDE w:val="0"/>
        <w:autoSpaceDN w:val="0"/>
        <w:adjustRightInd w:val="0"/>
        <w:rPr>
          <w:rFonts w:ascii="Arial" w:hAnsi="Arial" w:cs="Arial"/>
        </w:rPr>
      </w:pPr>
    </w:p>
    <w:p w:rsidR="007A5A59" w:rsidRPr="003F4350" w:rsidRDefault="007A5A59" w:rsidP="007A5A59">
      <w:pPr>
        <w:autoSpaceDE w:val="0"/>
        <w:autoSpaceDN w:val="0"/>
        <w:adjustRightInd w:val="0"/>
        <w:rPr>
          <w:rFonts w:ascii="Arial" w:hAnsi="Arial" w:cs="Arial"/>
        </w:rPr>
      </w:pPr>
      <w:r w:rsidRPr="003F4350">
        <w:rPr>
          <w:rFonts w:ascii="Arial" w:hAnsi="Arial" w:cs="Arial"/>
        </w:rPr>
        <w:t>Demandante:</w:t>
      </w:r>
    </w:p>
    <w:p w:rsidR="007A5A59" w:rsidRPr="003F4350" w:rsidRDefault="007A5A59" w:rsidP="007A5A59">
      <w:pPr>
        <w:autoSpaceDE w:val="0"/>
        <w:autoSpaceDN w:val="0"/>
        <w:adjustRightInd w:val="0"/>
        <w:rPr>
          <w:rFonts w:ascii="Arial" w:hAnsi="Arial" w:cs="Arial"/>
        </w:rPr>
      </w:pPr>
      <w:r w:rsidRPr="003F4350">
        <w:rPr>
          <w:rFonts w:ascii="Arial" w:hAnsi="Arial" w:cs="Arial"/>
        </w:rPr>
        <w:t>Las notificaciones del demandante se realizarán en la (dirección).......... de esta ciudad.</w:t>
      </w:r>
    </w:p>
    <w:p w:rsidR="007A5A59" w:rsidRPr="003F4350" w:rsidRDefault="007A5A59" w:rsidP="007A5A59">
      <w:pPr>
        <w:autoSpaceDE w:val="0"/>
        <w:autoSpaceDN w:val="0"/>
        <w:adjustRightInd w:val="0"/>
        <w:rPr>
          <w:rFonts w:ascii="Arial" w:hAnsi="Arial" w:cs="Arial"/>
        </w:rPr>
      </w:pPr>
      <w:r w:rsidRPr="003F4350">
        <w:rPr>
          <w:rFonts w:ascii="Arial" w:hAnsi="Arial" w:cs="Arial"/>
        </w:rPr>
        <w:t>Demandado:</w:t>
      </w:r>
    </w:p>
    <w:p w:rsidR="007A5A59" w:rsidRPr="003F4350" w:rsidRDefault="007A5A59" w:rsidP="007A5A59">
      <w:pPr>
        <w:autoSpaceDE w:val="0"/>
        <w:autoSpaceDN w:val="0"/>
        <w:adjustRightInd w:val="0"/>
        <w:rPr>
          <w:rFonts w:ascii="Arial" w:hAnsi="Arial" w:cs="Arial"/>
        </w:rPr>
      </w:pPr>
      <w:r w:rsidRPr="003F4350">
        <w:rPr>
          <w:rFonts w:ascii="Arial" w:hAnsi="Arial" w:cs="Arial"/>
        </w:rPr>
        <w:t>Las notificaciones del demandado las recibirá en la (dirección</w:t>
      </w:r>
      <w:proofErr w:type="gramStart"/>
      <w:r w:rsidRPr="003F4350">
        <w:rPr>
          <w:rFonts w:ascii="Arial" w:hAnsi="Arial" w:cs="Arial"/>
        </w:rPr>
        <w:t>) ..........</w:t>
      </w:r>
      <w:proofErr w:type="gramEnd"/>
      <w:r w:rsidRPr="003F4350">
        <w:rPr>
          <w:rFonts w:ascii="Arial" w:hAnsi="Arial" w:cs="Arial"/>
        </w:rPr>
        <w:t xml:space="preserve"> de esta ciudad.</w:t>
      </w:r>
    </w:p>
    <w:p w:rsidR="007A5A59" w:rsidRPr="003F4350" w:rsidRDefault="007A5A59" w:rsidP="007A5A59">
      <w:pPr>
        <w:autoSpaceDE w:val="0"/>
        <w:autoSpaceDN w:val="0"/>
        <w:adjustRightInd w:val="0"/>
        <w:rPr>
          <w:rFonts w:ascii="Arial" w:hAnsi="Arial" w:cs="Arial"/>
        </w:rPr>
      </w:pPr>
      <w:r w:rsidRPr="003F4350">
        <w:rPr>
          <w:rFonts w:ascii="Arial" w:hAnsi="Arial" w:cs="Arial"/>
        </w:rPr>
        <w:t>El suscrito:</w:t>
      </w:r>
    </w:p>
    <w:p w:rsidR="007A5A59" w:rsidRPr="003F4350" w:rsidRDefault="007A5A59" w:rsidP="007A5A59">
      <w:pPr>
        <w:autoSpaceDE w:val="0"/>
        <w:autoSpaceDN w:val="0"/>
        <w:adjustRightInd w:val="0"/>
        <w:jc w:val="both"/>
        <w:rPr>
          <w:rFonts w:ascii="Arial Narrow" w:hAnsi="Arial Narrow" w:cs="Arial"/>
        </w:rPr>
      </w:pPr>
      <w:r w:rsidRPr="003F4350">
        <w:rPr>
          <w:rFonts w:ascii="Arial" w:hAnsi="Arial" w:cs="Arial"/>
        </w:rPr>
        <w:t xml:space="preserve">Recibiré las notificaciones personales en la secretaría del juzgado o en mi oficina ubicada en </w:t>
      </w:r>
      <w:proofErr w:type="gramStart"/>
      <w:r w:rsidRPr="003F4350">
        <w:rPr>
          <w:rFonts w:ascii="Arial" w:hAnsi="Arial" w:cs="Arial"/>
        </w:rPr>
        <w:t>la ..........</w:t>
      </w:r>
      <w:proofErr w:type="gramEnd"/>
      <w:r w:rsidRPr="003F4350">
        <w:rPr>
          <w:rFonts w:ascii="Arial" w:hAnsi="Arial" w:cs="Arial"/>
        </w:rPr>
        <w:t xml:space="preserve"> de esta ciudad. </w:t>
      </w:r>
      <w:r w:rsidRPr="003F4350">
        <w:rPr>
          <w:rFonts w:ascii="Arial Narrow" w:hAnsi="Arial Narrow" w:cs="Arial"/>
          <w:i/>
          <w:iCs/>
        </w:rPr>
        <w:t>(De conformidad con el numeral 10º del art. 82 del C.G. del P., puede también indicarse la dirección electrónica tanto de demandante como demandado)</w:t>
      </w:r>
      <w:r w:rsidRPr="003F4350">
        <w:rPr>
          <w:rFonts w:ascii="Arial Narrow" w:hAnsi="Arial Narrow" w:cs="Arial"/>
        </w:rPr>
        <w:t>.</w:t>
      </w:r>
    </w:p>
    <w:p w:rsidR="007A5A59" w:rsidRDefault="007A5A59" w:rsidP="006500FF">
      <w:pPr>
        <w:autoSpaceDE w:val="0"/>
        <w:autoSpaceDN w:val="0"/>
        <w:adjustRightInd w:val="0"/>
        <w:rPr>
          <w:rFonts w:ascii="Arial" w:hAnsi="Arial" w:cs="Arial"/>
        </w:rPr>
      </w:pPr>
    </w:p>
    <w:p w:rsidR="006500FF" w:rsidRDefault="006500FF" w:rsidP="006500FF">
      <w:pPr>
        <w:autoSpaceDE w:val="0"/>
        <w:autoSpaceDN w:val="0"/>
        <w:adjustRightInd w:val="0"/>
        <w:rPr>
          <w:rFonts w:ascii="Arial" w:hAnsi="Arial" w:cs="Arial"/>
        </w:rPr>
      </w:pPr>
      <w:r w:rsidRPr="006500FF">
        <w:rPr>
          <w:rFonts w:ascii="Arial" w:hAnsi="Arial" w:cs="Arial"/>
        </w:rPr>
        <w:t>Señor juez,</w:t>
      </w:r>
    </w:p>
    <w:p w:rsidR="00FD7B8E" w:rsidRDefault="00FD7B8E" w:rsidP="006500FF">
      <w:pPr>
        <w:autoSpaceDE w:val="0"/>
        <w:autoSpaceDN w:val="0"/>
        <w:adjustRightInd w:val="0"/>
        <w:rPr>
          <w:rFonts w:ascii="Arial" w:hAnsi="Arial" w:cs="Arial"/>
        </w:rPr>
      </w:pPr>
    </w:p>
    <w:p w:rsidR="00FD7B8E" w:rsidRDefault="00FD7B8E" w:rsidP="006500FF">
      <w:pPr>
        <w:autoSpaceDE w:val="0"/>
        <w:autoSpaceDN w:val="0"/>
        <w:adjustRightInd w:val="0"/>
        <w:rPr>
          <w:rFonts w:ascii="Arial" w:hAnsi="Arial" w:cs="Arial"/>
        </w:rPr>
      </w:pPr>
    </w:p>
    <w:p w:rsidR="00FD7B8E" w:rsidRPr="006500FF" w:rsidRDefault="00FD7B8E"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r w:rsidRPr="006500FF">
        <w:rPr>
          <w:rFonts w:ascii="Arial" w:hAnsi="Arial" w:cs="Arial"/>
        </w:rPr>
        <w:t>Apoderado: ______________________</w:t>
      </w:r>
    </w:p>
    <w:p w:rsidR="006500FF" w:rsidRPr="006500FF" w:rsidRDefault="006500FF" w:rsidP="006500FF">
      <w:pPr>
        <w:autoSpaceDE w:val="0"/>
        <w:autoSpaceDN w:val="0"/>
        <w:adjustRightInd w:val="0"/>
        <w:rPr>
          <w:rFonts w:ascii="Arial" w:hAnsi="Arial" w:cs="Arial"/>
        </w:rPr>
      </w:pPr>
      <w:r w:rsidRPr="006500FF">
        <w:rPr>
          <w:rFonts w:ascii="Arial" w:hAnsi="Arial" w:cs="Arial"/>
        </w:rPr>
        <w:t xml:space="preserve">T.P.Nº. __________ </w:t>
      </w:r>
      <w:proofErr w:type="gramStart"/>
      <w:r w:rsidRPr="006500FF">
        <w:rPr>
          <w:rFonts w:ascii="Arial" w:hAnsi="Arial" w:cs="Arial"/>
        </w:rPr>
        <w:t>del</w:t>
      </w:r>
      <w:proofErr w:type="gramEnd"/>
      <w:r w:rsidRPr="006500FF">
        <w:rPr>
          <w:rFonts w:ascii="Arial" w:hAnsi="Arial" w:cs="Arial"/>
        </w:rPr>
        <w:t xml:space="preserve"> C.S.J.</w:t>
      </w:r>
    </w:p>
    <w:p w:rsidR="006500FF" w:rsidRPr="006500FF" w:rsidRDefault="006500FF"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p>
    <w:p w:rsidR="006500FF" w:rsidRPr="006500FF" w:rsidRDefault="006500FF" w:rsidP="006500FF">
      <w:pPr>
        <w:autoSpaceDE w:val="0"/>
        <w:autoSpaceDN w:val="0"/>
        <w:adjustRightInd w:val="0"/>
        <w:rPr>
          <w:rFonts w:ascii="Arial" w:hAnsi="Arial" w:cs="Arial"/>
        </w:rPr>
      </w:pPr>
    </w:p>
    <w:sectPr w:rsidR="006500FF" w:rsidRPr="006500FF" w:rsidSect="005178D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C4" w:rsidRDefault="00B60CC4" w:rsidP="00B60CC4">
      <w:r>
        <w:separator/>
      </w:r>
    </w:p>
  </w:endnote>
  <w:endnote w:type="continuationSeparator" w:id="0">
    <w:p w:rsidR="00B60CC4" w:rsidRDefault="00B60CC4" w:rsidP="00B6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Default="00B60C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Default="00B60CC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Default="00B60C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C4" w:rsidRDefault="00B60CC4" w:rsidP="00B60CC4">
      <w:r>
        <w:separator/>
      </w:r>
    </w:p>
  </w:footnote>
  <w:footnote w:type="continuationSeparator" w:id="0">
    <w:p w:rsidR="00B60CC4" w:rsidRDefault="00B60CC4" w:rsidP="00B60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Default="00B60C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Pr="00B60CC4" w:rsidRDefault="00B60CC4" w:rsidP="00B60CC4">
    <w:pPr>
      <w:pStyle w:val="Encabezado"/>
      <w:tabs>
        <w:tab w:val="clear" w:pos="4419"/>
        <w:tab w:val="clear" w:pos="8838"/>
        <w:tab w:val="left" w:pos="3549"/>
      </w:tabs>
      <w:jc w:val="center"/>
      <w:rPr>
        <w:lang w:val="es-CO"/>
      </w:rPr>
    </w:pPr>
    <w:r>
      <w:rPr>
        <w:lang w:val="es-CO"/>
      </w:rPr>
      <w:t>ELABORADA POR RSJ</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C4" w:rsidRDefault="00B60C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4334"/>
    <w:multiLevelType w:val="hybridMultilevel"/>
    <w:tmpl w:val="CA94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footnotePr>
    <w:footnote w:id="-1"/>
    <w:footnote w:id="0"/>
  </w:footnotePr>
  <w:endnotePr>
    <w:endnote w:id="-1"/>
    <w:endnote w:id="0"/>
  </w:endnotePr>
  <w:compat/>
  <w:rsids>
    <w:rsidRoot w:val="006500FF"/>
    <w:rsid w:val="00052548"/>
    <w:rsid w:val="00063339"/>
    <w:rsid w:val="000B2435"/>
    <w:rsid w:val="001810BC"/>
    <w:rsid w:val="001B5205"/>
    <w:rsid w:val="00207A7F"/>
    <w:rsid w:val="005178DC"/>
    <w:rsid w:val="00525652"/>
    <w:rsid w:val="00525C16"/>
    <w:rsid w:val="0056255C"/>
    <w:rsid w:val="005A496E"/>
    <w:rsid w:val="006500FF"/>
    <w:rsid w:val="006B51C9"/>
    <w:rsid w:val="00782093"/>
    <w:rsid w:val="007A5A59"/>
    <w:rsid w:val="007F31BE"/>
    <w:rsid w:val="00817C73"/>
    <w:rsid w:val="00923959"/>
    <w:rsid w:val="00A608B3"/>
    <w:rsid w:val="00AE3B07"/>
    <w:rsid w:val="00B60CC4"/>
    <w:rsid w:val="00B65BA1"/>
    <w:rsid w:val="00BF22DD"/>
    <w:rsid w:val="00C54D5E"/>
    <w:rsid w:val="00CD1B66"/>
    <w:rsid w:val="00D07121"/>
    <w:rsid w:val="00D30F90"/>
    <w:rsid w:val="00D34D8B"/>
    <w:rsid w:val="00E3022E"/>
    <w:rsid w:val="00FD7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FF"/>
    <w:pPr>
      <w:jc w:val="left"/>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51C9"/>
    <w:pPr>
      <w:autoSpaceDE w:val="0"/>
      <w:autoSpaceDN w:val="0"/>
      <w:adjustRightInd w:val="0"/>
      <w:jc w:val="left"/>
    </w:pPr>
    <w:rPr>
      <w:rFonts w:ascii="Arial" w:hAnsi="Arial" w:cs="Arial"/>
      <w:color w:val="000000"/>
      <w:sz w:val="24"/>
      <w:szCs w:val="24"/>
    </w:rPr>
  </w:style>
  <w:style w:type="paragraph" w:styleId="Prrafodelista">
    <w:name w:val="List Paragraph"/>
    <w:basedOn w:val="Normal"/>
    <w:uiPriority w:val="34"/>
    <w:qFormat/>
    <w:rsid w:val="005A496E"/>
    <w:pPr>
      <w:ind w:left="720"/>
      <w:contextualSpacing/>
    </w:pPr>
  </w:style>
  <w:style w:type="paragraph" w:styleId="Encabezado">
    <w:name w:val="header"/>
    <w:basedOn w:val="Normal"/>
    <w:link w:val="EncabezadoCar"/>
    <w:uiPriority w:val="99"/>
    <w:unhideWhenUsed/>
    <w:rsid w:val="00B60CC4"/>
    <w:pPr>
      <w:tabs>
        <w:tab w:val="center" w:pos="4419"/>
        <w:tab w:val="right" w:pos="8838"/>
      </w:tabs>
    </w:pPr>
  </w:style>
  <w:style w:type="character" w:customStyle="1" w:styleId="EncabezadoCar">
    <w:name w:val="Encabezado Car"/>
    <w:basedOn w:val="Fuentedeprrafopredeter"/>
    <w:link w:val="Encabezado"/>
    <w:uiPriority w:val="99"/>
    <w:rsid w:val="00B60CC4"/>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B60CC4"/>
    <w:pPr>
      <w:tabs>
        <w:tab w:val="center" w:pos="4419"/>
        <w:tab w:val="right" w:pos="8838"/>
      </w:tabs>
    </w:pPr>
  </w:style>
  <w:style w:type="character" w:customStyle="1" w:styleId="PiedepginaCar">
    <w:name w:val="Pie de página Car"/>
    <w:basedOn w:val="Fuentedeprrafopredeter"/>
    <w:link w:val="Piedepgina"/>
    <w:uiPriority w:val="99"/>
    <w:rsid w:val="00B60CC4"/>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1569</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2012-09-06T11:52:00Z</dcterms:created>
  <dcterms:modified xsi:type="dcterms:W3CDTF">2013-03-22T03:16:00Z</dcterms:modified>
</cp:coreProperties>
</file>