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74B9">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A LA LEY DE MIGRACIÓN</w:t>
      </w:r>
    </w:p>
    <w:p w:rsidR="00000000" w:rsidRDefault="009374B9">
      <w:pPr>
        <w:jc w:val="center"/>
        <w:rPr>
          <w:rFonts w:eastAsia="Times New Roman"/>
          <w:lang w:val="es-ES"/>
        </w:rPr>
      </w:pPr>
      <w:r>
        <w:rPr>
          <w:rFonts w:eastAsia="Times New Roman"/>
          <w:lang w:val="es-ES"/>
        </w:rPr>
        <w:t>(Decreto Supremo No. 1900)</w:t>
      </w:r>
    </w:p>
    <w:p w:rsidR="00000000" w:rsidRDefault="009374B9">
      <w:pPr>
        <w:rPr>
          <w:rFonts w:eastAsia="Times New Roman"/>
          <w:lang w:val="es-ES"/>
        </w:rPr>
      </w:pPr>
      <w:r>
        <w:rPr>
          <w:rFonts w:eastAsia="Times New Roman"/>
          <w:lang w:val="es-ES"/>
        </w:rPr>
        <w:br/>
      </w:r>
      <w:r>
        <w:rPr>
          <w:rFonts w:eastAsia="Times New Roman"/>
          <w:lang w:val="es-ES"/>
        </w:rPr>
        <w:br/>
        <w:t>José María Velasco Ibarra,</w:t>
      </w:r>
      <w:r>
        <w:rPr>
          <w:rFonts w:eastAsia="Times New Roman"/>
          <w:lang w:val="es-ES"/>
        </w:rPr>
        <w:br/>
        <w:t>PRESIDENTE DE LA REPÚBLICA,</w:t>
      </w:r>
      <w:r>
        <w:rPr>
          <w:rFonts w:eastAsia="Times New Roman"/>
          <w:lang w:val="es-ES"/>
        </w:rPr>
        <w:br/>
      </w:r>
      <w:r>
        <w:rPr>
          <w:rFonts w:eastAsia="Times New Roman"/>
          <w:lang w:val="es-ES"/>
        </w:rPr>
        <w:br/>
      </w:r>
      <w:r>
        <w:rPr>
          <w:rFonts w:eastAsia="Times New Roman"/>
          <w:b/>
          <w:bCs/>
          <w:lang w:val="es-ES"/>
        </w:rPr>
        <w:t>Considerando:</w:t>
      </w:r>
      <w:r>
        <w:rPr>
          <w:rFonts w:eastAsia="Times New Roman"/>
          <w:lang w:val="es-ES"/>
        </w:rPr>
        <w:br/>
      </w:r>
      <w:r>
        <w:rPr>
          <w:rFonts w:eastAsia="Times New Roman"/>
          <w:lang w:val="es-ES"/>
        </w:rPr>
        <w:br/>
      </w:r>
      <w:r>
        <w:rPr>
          <w:rFonts w:eastAsia="Times New Roman"/>
          <w:lang w:val="es-ES"/>
        </w:rPr>
        <w:t>Que se ha expedido la Ley de Migración para regular la organización y coordinación de los servicios relativos al control migratorio de nacionales y extranjeros, mediante el examen y calificación de sus documentos; y para la vigilancia del cumplimiento de l</w:t>
      </w:r>
      <w:r>
        <w:rPr>
          <w:rFonts w:eastAsia="Times New Roman"/>
          <w:lang w:val="es-ES"/>
        </w:rPr>
        <w:t>as disposiciones legales respecto a la permanencia y actividad de los extranjeros residentes en el territorio ecuatoriano;</w:t>
      </w:r>
      <w:r>
        <w:rPr>
          <w:rFonts w:eastAsia="Times New Roman"/>
          <w:lang w:val="es-ES"/>
        </w:rPr>
        <w:br/>
      </w:r>
      <w:r>
        <w:rPr>
          <w:rFonts w:eastAsia="Times New Roman"/>
          <w:lang w:val="es-ES"/>
        </w:rPr>
        <w:br/>
        <w:t>Que deben dictarse normas de procedimiento que regulen la actuación del Servicio de Migración de la Policía Civil Nacional, en las i</w:t>
      </w:r>
      <w:r>
        <w:rPr>
          <w:rFonts w:eastAsia="Times New Roman"/>
          <w:lang w:val="es-ES"/>
        </w:rPr>
        <w:t>nspecciones migratorias que se practican en los puertos habilitados para el tránsito internacional en el territorio ecuatoriano y en el control de la actividad y radicación de extranjeros;</w:t>
      </w:r>
      <w:r>
        <w:rPr>
          <w:rFonts w:eastAsia="Times New Roman"/>
          <w:lang w:val="es-ES"/>
        </w:rPr>
        <w:br/>
      </w:r>
      <w:r>
        <w:rPr>
          <w:rFonts w:eastAsia="Times New Roman"/>
          <w:lang w:val="es-ES"/>
        </w:rPr>
        <w:br/>
        <w:t>Que es necesario establecer las reglas de interpretación de los pr</w:t>
      </w:r>
      <w:r>
        <w:rPr>
          <w:rFonts w:eastAsia="Times New Roman"/>
          <w:lang w:val="es-ES"/>
        </w:rPr>
        <w:t>eceptos de la Ley de Migración para facilitar su adecuada aplicación administrativa; y,</w:t>
      </w:r>
      <w:r>
        <w:rPr>
          <w:rFonts w:eastAsia="Times New Roman"/>
          <w:lang w:val="es-ES"/>
        </w:rPr>
        <w:br/>
      </w:r>
      <w:r>
        <w:rPr>
          <w:rFonts w:eastAsia="Times New Roman"/>
          <w:lang w:val="es-ES"/>
        </w:rPr>
        <w:br/>
        <w:t>En uso de las facultades de que se halla investido,</w:t>
      </w:r>
      <w:r>
        <w:rPr>
          <w:rFonts w:eastAsia="Times New Roman"/>
          <w:lang w:val="es-ES"/>
        </w:rPr>
        <w:br/>
      </w:r>
      <w:r>
        <w:rPr>
          <w:rFonts w:eastAsia="Times New Roman"/>
          <w:lang w:val="es-ES"/>
        </w:rPr>
        <w:br/>
      </w:r>
      <w:r>
        <w:rPr>
          <w:rFonts w:eastAsia="Times New Roman"/>
          <w:b/>
          <w:bCs/>
          <w:lang w:val="es-ES"/>
        </w:rPr>
        <w:t>Decreta:</w:t>
      </w:r>
      <w:r>
        <w:rPr>
          <w:rFonts w:eastAsia="Times New Roman"/>
          <w:lang w:val="es-ES"/>
        </w:rPr>
        <w:br/>
      </w:r>
      <w:r>
        <w:rPr>
          <w:rFonts w:eastAsia="Times New Roman"/>
          <w:lang w:val="es-ES"/>
        </w:rPr>
        <w:br/>
        <w:t>El siguiente REGLAMENTO PARA LA LEY DE MIGRACIÓN:</w:t>
      </w:r>
    </w:p>
    <w:p w:rsidR="00000000" w:rsidRDefault="009374B9">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AUTORIDAD DE LOS AGENTES DE POLICÍA</w:t>
      </w:r>
    </w:p>
    <w:p w:rsidR="00000000" w:rsidRDefault="009374B9">
      <w:pPr>
        <w:rPr>
          <w:rFonts w:eastAsia="Times New Roman"/>
          <w:lang w:val="es-ES"/>
        </w:rPr>
      </w:pPr>
      <w:r>
        <w:rPr>
          <w:rFonts w:eastAsia="Times New Roman"/>
          <w:b/>
          <w:bCs/>
          <w:lang w:val="es-ES"/>
        </w:rPr>
        <w:t>Art. 1</w:t>
      </w:r>
      <w:r>
        <w:rPr>
          <w:rFonts w:eastAsia="Times New Roman"/>
          <w:lang w:val="es-ES"/>
        </w:rPr>
        <w:t>.- Los agentes de policía del Servicio de Migración de la Policía Civil Nacional tienen prioridad para inspeccionar la entrada y salida de personas en las costas, puertos, fronteras o aeropuertos de la República y las naves o vehículos que efectúan servici</w:t>
      </w:r>
      <w:r>
        <w:rPr>
          <w:rFonts w:eastAsia="Times New Roman"/>
          <w:lang w:val="es-ES"/>
        </w:rPr>
        <w:t>os locales o internacionales, regulares o no, sean estos marítimos, aéreos o terrestres. Para el cumplimiento de sus funciones obrarán con armonía y en cooperación con las demás autoridades.</w:t>
      </w:r>
    </w:p>
    <w:p w:rsidR="00000000" w:rsidRDefault="009374B9">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DESENVOLVIMIENTO DEL CONTROL MIGRATORIO</w:t>
      </w:r>
    </w:p>
    <w:p w:rsidR="00000000" w:rsidRDefault="009374B9">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DI</w:t>
      </w:r>
      <w:r>
        <w:rPr>
          <w:rFonts w:eastAsia="Times New Roman"/>
          <w:b/>
          <w:bCs/>
          <w:sz w:val="36"/>
          <w:szCs w:val="36"/>
          <w:lang w:val="es-ES"/>
        </w:rPr>
        <w:t>SPOSICIONES ESPECIALES</w:t>
      </w:r>
    </w:p>
    <w:p w:rsidR="00000000" w:rsidRDefault="009374B9">
      <w:pPr>
        <w:rPr>
          <w:rFonts w:eastAsia="Times New Roman"/>
          <w:lang w:val="es-ES"/>
        </w:rPr>
      </w:pPr>
      <w:bookmarkStart w:id="0" w:name="Art._2_RLM_mig"/>
      <w:r>
        <w:rPr>
          <w:rFonts w:eastAsia="Times New Roman"/>
          <w:b/>
          <w:bCs/>
          <w:lang w:val="es-ES"/>
        </w:rPr>
        <w:t>Art. 2</w:t>
      </w:r>
      <w:r>
        <w:rPr>
          <w:rFonts w:eastAsia="Times New Roman"/>
          <w:lang w:val="es-ES"/>
        </w:rPr>
        <w:t>.-</w:t>
      </w:r>
      <w:bookmarkEnd w:id="0"/>
      <w:r>
        <w:rPr>
          <w:rFonts w:eastAsia="Times New Roman"/>
          <w:lang w:val="es-ES"/>
        </w:rPr>
        <w:t xml:space="preserve"> Los representantes de los gobiernos extranjeros en misión oficial, sus familiares, empleados personales y domésticos, así como altos funcionarios del Estado, personalidades amparadas en pasaportes diplomáticos y todas las pe</w:t>
      </w:r>
      <w:r>
        <w:rPr>
          <w:rFonts w:eastAsia="Times New Roman"/>
          <w:lang w:val="es-ES"/>
        </w:rPr>
        <w:t>rsonas que con arreglo a convenios internacionales o leyes especiales se encuentren exentos de jurisdicción territorial, tendrán preferencia en la inspección migratoria y recibirán las facilidades que señalan la costumbre y reciprocidad internacionales par</w:t>
      </w:r>
      <w:r>
        <w:rPr>
          <w:rFonts w:eastAsia="Times New Roman"/>
          <w:lang w:val="es-ES"/>
        </w:rPr>
        <w:t>a el cumplimiento de los requisitos establecidos en la Ley y este Reglamento.</w:t>
      </w:r>
    </w:p>
    <w:p w:rsidR="00000000" w:rsidRDefault="009374B9">
      <w:pPr>
        <w:rPr>
          <w:rFonts w:eastAsia="Times New Roman"/>
          <w:lang w:val="es-ES"/>
        </w:rPr>
      </w:pPr>
      <w:r>
        <w:rPr>
          <w:rFonts w:eastAsia="Times New Roman"/>
          <w:b/>
          <w:bCs/>
          <w:lang w:val="es-ES"/>
        </w:rPr>
        <w:t>Art. 3</w:t>
      </w:r>
      <w:r>
        <w:rPr>
          <w:rFonts w:eastAsia="Times New Roman"/>
          <w:lang w:val="es-ES"/>
        </w:rPr>
        <w:t>.- Las inspecciones del Servicio de Migración de la Policía Civil Nacional se practicarán con el siguiente orden: ecuatorianos; no inmigrantes; e inmigrantes extranjeros.</w:t>
      </w:r>
    </w:p>
    <w:p w:rsidR="00000000" w:rsidRDefault="009374B9">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Título II</w:t>
      </w:r>
      <w:r>
        <w:rPr>
          <w:rFonts w:eastAsia="Times New Roman"/>
          <w:b/>
          <w:bCs/>
          <w:sz w:val="36"/>
          <w:szCs w:val="36"/>
          <w:lang w:val="es-ES"/>
        </w:rPr>
        <w:br/>
        <w:t>DEL INGRESO AL ECUADOR</w:t>
      </w:r>
    </w:p>
    <w:p w:rsidR="00000000" w:rsidRDefault="009374B9">
      <w:pPr>
        <w:rPr>
          <w:rFonts w:eastAsia="Times New Roman"/>
          <w:lang w:val="es-ES"/>
        </w:rPr>
      </w:pPr>
      <w:r>
        <w:rPr>
          <w:rFonts w:eastAsia="Times New Roman"/>
          <w:b/>
          <w:bCs/>
          <w:lang w:val="es-ES"/>
        </w:rPr>
        <w:t>Art. 4</w:t>
      </w:r>
      <w:r>
        <w:rPr>
          <w:rFonts w:eastAsia="Times New Roman"/>
          <w:lang w:val="es-ES"/>
        </w:rPr>
        <w:t>.- Los ecuatorianos para ingresar al país deberán demostrar fundamentalmente su nacionalidad con el respectivo pasaporte, cédula de identidad y ciudadanía, partida de nacimiento u otro documento adecuado, salvo el cas</w:t>
      </w:r>
      <w:r>
        <w:rPr>
          <w:rFonts w:eastAsia="Times New Roman"/>
          <w:lang w:val="es-ES"/>
        </w:rPr>
        <w:t xml:space="preserve">o de haber obtenido la naturalización en otro país, en que deberán observar las reglas comunes establecidas para los extranjeros. No será impedido el ingreso de un ecuatoriano por las causas de exclusión que determina la Ley, pero se adoptarán las medidas </w:t>
      </w:r>
      <w:r>
        <w:rPr>
          <w:rFonts w:eastAsia="Times New Roman"/>
          <w:lang w:val="es-ES"/>
        </w:rPr>
        <w:t>recomendadas por las autoridades competentes del ramo, cuando estuviere inhabilitado por motivos de salud pública.</w:t>
      </w:r>
    </w:p>
    <w:p w:rsidR="00000000" w:rsidRDefault="009374B9">
      <w:pPr>
        <w:rPr>
          <w:rFonts w:eastAsia="Times New Roman"/>
          <w:lang w:val="es-ES"/>
        </w:rPr>
      </w:pPr>
      <w:bookmarkStart w:id="1" w:name="Art._5_rlm_areex"/>
      <w:r>
        <w:rPr>
          <w:rFonts w:eastAsia="Times New Roman"/>
          <w:b/>
          <w:bCs/>
          <w:lang w:val="es-ES"/>
        </w:rPr>
        <w:t>Art. 5</w:t>
      </w:r>
      <w:r>
        <w:rPr>
          <w:rFonts w:eastAsia="Times New Roman"/>
          <w:lang w:val="es-ES"/>
        </w:rPr>
        <w:t>.-</w:t>
      </w:r>
      <w:bookmarkEnd w:id="1"/>
      <w:r>
        <w:rPr>
          <w:rFonts w:eastAsia="Times New Roman"/>
          <w:lang w:val="es-ES"/>
        </w:rPr>
        <w:t xml:space="preserve"> Los extranjeros que soliciten ser admitidos en calidad de inmigrantes o de no inmigrantes, deberán demostrar su identidad y nacional</w:t>
      </w:r>
      <w:r>
        <w:rPr>
          <w:rFonts w:eastAsia="Times New Roman"/>
          <w:lang w:val="es-ES"/>
        </w:rPr>
        <w:t>idad con el respectivo pasaporte o documento especial de viaje, emitido en el país de origen o de domicilio, en el que deberá constar la visa correspondiente de un funcionario del servicio exterior ecuatoriano. Exceptúanse los extranjeros no inmigrantes tr</w:t>
      </w:r>
      <w:r>
        <w:rPr>
          <w:rFonts w:eastAsia="Times New Roman"/>
          <w:lang w:val="es-ES"/>
        </w:rPr>
        <w:t>anseúntes que podrán ser admitidos con la exhibición de un documento de identidad emitido en el país de origen o de domicilio y la comprobación de poseer medios conducentes para abandonar oportunamente el país, sin necesidad de obtener antes una visa del f</w:t>
      </w:r>
      <w:r>
        <w:rPr>
          <w:rFonts w:eastAsia="Times New Roman"/>
          <w:lang w:val="es-ES"/>
        </w:rPr>
        <w:t xml:space="preserve">uncionario del servicio exterior ecuatoriano. Cuando la visa mantenga vigencia para solicitar múltiples admisiones, sólo será necesario que los extranjeros presenten en la primera admisión dos ejemplares del certificado de visación que serán retirados por </w:t>
      </w:r>
      <w:r>
        <w:rPr>
          <w:rFonts w:eastAsia="Times New Roman"/>
          <w:lang w:val="es-ES"/>
        </w:rPr>
        <w:t>el agente de policía para el servicio central y provincial de migración. En los casos de extranjeros cuyas visas de no inmigrantes tengan vigencia para una solicitud de ingreso al país, deberán presentar el certificado de visación por duplicado, cada vez q</w:t>
      </w:r>
      <w:r>
        <w:rPr>
          <w:rFonts w:eastAsia="Times New Roman"/>
          <w:lang w:val="es-ES"/>
        </w:rPr>
        <w:t>ue soliciten ser admitidos.</w:t>
      </w:r>
    </w:p>
    <w:p w:rsidR="00000000" w:rsidRDefault="009374B9">
      <w:pPr>
        <w:rPr>
          <w:rFonts w:eastAsia="Times New Roman"/>
          <w:lang w:val="es-ES"/>
        </w:rPr>
      </w:pPr>
      <w:r>
        <w:rPr>
          <w:rFonts w:eastAsia="Times New Roman"/>
          <w:b/>
          <w:bCs/>
          <w:lang w:val="es-ES"/>
        </w:rPr>
        <w:t>Art. 6</w:t>
      </w:r>
      <w:r>
        <w:rPr>
          <w:rFonts w:eastAsia="Times New Roman"/>
          <w:lang w:val="es-ES"/>
        </w:rPr>
        <w:t>.- Las reglas que anteceden se aplicarán sin perjuicio de los requisitos contemplados en los artículos seis y siete de la Ley.</w:t>
      </w:r>
    </w:p>
    <w:p w:rsidR="00000000" w:rsidRDefault="009374B9">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SALIDA DEL ECUADOR</w:t>
      </w:r>
    </w:p>
    <w:p w:rsidR="00000000" w:rsidRDefault="009374B9">
      <w:pPr>
        <w:rPr>
          <w:rFonts w:eastAsia="Times New Roman"/>
          <w:lang w:val="es-ES"/>
        </w:rPr>
      </w:pPr>
      <w:r>
        <w:rPr>
          <w:rFonts w:eastAsia="Times New Roman"/>
          <w:b/>
          <w:bCs/>
          <w:lang w:val="es-ES"/>
        </w:rPr>
        <w:t xml:space="preserve">Art. 7.- </w:t>
      </w:r>
      <w:r>
        <w:rPr>
          <w:rFonts w:eastAsia="Times New Roman"/>
          <w:lang w:val="es-ES"/>
        </w:rPr>
        <w:t>(Sustituido por el Art. 1 del D.E. 1943, R.O. 557</w:t>
      </w:r>
      <w:r>
        <w:rPr>
          <w:rFonts w:eastAsia="Times New Roman"/>
          <w:lang w:val="es-ES"/>
        </w:rPr>
        <w:t>, 7-XI-1990; reformado por el D.E. 1658, R.O. 424, 20-IV-1994; por el D.E. 1508, R.O. 338, 12-VI-1998; y, por el D.E. 1642, R.O. 370, 28-VII-1998).- Los ecuatorianos, para abandonar el país, deberán obtener la autorización de salida del Servicio de Migraci</w:t>
      </w:r>
      <w:r>
        <w:rPr>
          <w:rFonts w:eastAsia="Times New Roman"/>
          <w:lang w:val="es-ES"/>
        </w:rPr>
        <w:t>ón de la Policía Nacional, que será extendida en el formulario denominado Tarjeta de Control Migratorio, previa la presentación del pasaporte válido y vigente.</w:t>
      </w:r>
    </w:p>
    <w:p w:rsidR="00000000" w:rsidRDefault="009374B9">
      <w:pPr>
        <w:rPr>
          <w:rFonts w:eastAsia="Times New Roman"/>
          <w:lang w:val="es-ES"/>
        </w:rPr>
      </w:pPr>
      <w:r>
        <w:rPr>
          <w:rFonts w:eastAsia="Times New Roman"/>
          <w:b/>
          <w:bCs/>
          <w:lang w:val="es-ES"/>
        </w:rPr>
        <w:t xml:space="preserve">Art. ... .- </w:t>
      </w:r>
      <w:r>
        <w:rPr>
          <w:rFonts w:eastAsia="Times New Roman"/>
          <w:lang w:val="es-ES"/>
        </w:rPr>
        <w:t>(Agregado por el Art. 1 del D.E. 656, R.O. 163, 11-IV-1985).- Al ecuatoriano que ten</w:t>
      </w:r>
      <w:r>
        <w:rPr>
          <w:rFonts w:eastAsia="Times New Roman"/>
          <w:lang w:val="es-ES"/>
        </w:rPr>
        <w:t>ga la calidad de residente en otro Estado o que haya permanecido fuera del Ecuador por un año o más o que tuviere una visa para efectuar estudios en otro Estado y hubiere permanecido fuera del Ecuador por nueve meses o más, para salir del Ecuador después d</w:t>
      </w:r>
      <w:r>
        <w:rPr>
          <w:rFonts w:eastAsia="Times New Roman"/>
          <w:lang w:val="es-ES"/>
        </w:rPr>
        <w:t>e una permanencia de 90 días o menos, no se le exigirá presentar el certificado o libreta militar ni el certificado de haber sufragado ni el certificado de no adeudar al Fisco ni ningún otro requisito. Bastará la autorización de salida por parte del Servic</w:t>
      </w:r>
      <w:r>
        <w:rPr>
          <w:rFonts w:eastAsia="Times New Roman"/>
          <w:lang w:val="es-ES"/>
        </w:rPr>
        <w:t>io de Migración de la Policía Civil Nacional, autorización que se otorgará con la presentación del pasaporte en el cual consten los hechos referentes a la residencia o domicilio en otro Estado.</w:t>
      </w:r>
    </w:p>
    <w:p w:rsidR="00000000" w:rsidRDefault="009374B9">
      <w:pPr>
        <w:rPr>
          <w:rFonts w:eastAsia="Times New Roman"/>
          <w:lang w:val="es-ES"/>
        </w:rPr>
      </w:pPr>
      <w:r>
        <w:rPr>
          <w:rFonts w:eastAsia="Times New Roman"/>
          <w:b/>
          <w:bCs/>
          <w:lang w:val="es-ES"/>
        </w:rPr>
        <w:t xml:space="preserve">Art. 8.- </w:t>
      </w:r>
      <w:r>
        <w:rPr>
          <w:rFonts w:eastAsia="Times New Roman"/>
          <w:lang w:val="es-ES"/>
        </w:rPr>
        <w:t>(Reformado por el Art. 2 del D.E. 1943, R.O. 557, 7-X</w:t>
      </w:r>
      <w:r>
        <w:rPr>
          <w:rFonts w:eastAsia="Times New Roman"/>
          <w:lang w:val="es-ES"/>
        </w:rPr>
        <w:t>I-1990).- Los ecuatorianos menores de dieciocho años de edad deberán estar provistos de pasaporte individual válido y vigente o de un ejemplar de la partida de nacimiento en la que conste el permiso de viaje suscrito por su representante legal con reconoci</w:t>
      </w:r>
      <w:r>
        <w:rPr>
          <w:rFonts w:eastAsia="Times New Roman"/>
          <w:lang w:val="es-ES"/>
        </w:rPr>
        <w:t>miento de firma ante autoridad competente o viajar acompañado de su representante legal incluidos en el pasaporte de éste.</w:t>
      </w:r>
    </w:p>
    <w:p w:rsidR="00000000" w:rsidRDefault="009374B9">
      <w:pPr>
        <w:rPr>
          <w:rFonts w:eastAsia="Times New Roman"/>
          <w:lang w:val="es-ES"/>
        </w:rPr>
      </w:pPr>
      <w:r>
        <w:rPr>
          <w:rFonts w:eastAsia="Times New Roman"/>
          <w:b/>
          <w:bCs/>
          <w:lang w:val="es-ES"/>
        </w:rPr>
        <w:t>Art. 9.-</w:t>
      </w:r>
      <w:r>
        <w:rPr>
          <w:rFonts w:eastAsia="Times New Roman"/>
          <w:lang w:val="es-ES"/>
        </w:rPr>
        <w:t xml:space="preserve"> (Sustituido por el Art. 3 del D.E. 1943, R.O. 557, 7-XI-1990).- Los extranjeros inmigrantes obtendrán la autorización de sal</w:t>
      </w:r>
      <w:r>
        <w:rPr>
          <w:rFonts w:eastAsia="Times New Roman"/>
          <w:lang w:val="es-ES"/>
        </w:rPr>
        <w:t>ida del Servicio de Migración de la Policía Nacional, en el formulario denominado Tarjeta de Control Migratorio, previa presentación del pasaporte válido y vigente, la cédula de identidad y el censo de extranjeros.</w:t>
      </w:r>
    </w:p>
    <w:p w:rsidR="00000000" w:rsidRDefault="009374B9">
      <w:pPr>
        <w:rPr>
          <w:rFonts w:eastAsia="Times New Roman"/>
          <w:lang w:val="es-ES"/>
        </w:rPr>
      </w:pPr>
      <w:r>
        <w:rPr>
          <w:rFonts w:eastAsia="Times New Roman"/>
          <w:b/>
          <w:bCs/>
          <w:lang w:val="es-ES"/>
        </w:rPr>
        <w:t>Art. 10.-</w:t>
      </w:r>
      <w:r>
        <w:rPr>
          <w:rFonts w:eastAsia="Times New Roman"/>
          <w:lang w:val="es-ES"/>
        </w:rPr>
        <w:t xml:space="preserve"> (Derogado por el Art. 4 del D.E</w:t>
      </w:r>
      <w:r>
        <w:rPr>
          <w:rFonts w:eastAsia="Times New Roman"/>
          <w:lang w:val="es-ES"/>
        </w:rPr>
        <w:t>. 1943, R.O. 557, 7-XI-1990).</w:t>
      </w:r>
    </w:p>
    <w:p w:rsidR="00000000" w:rsidRDefault="009374B9">
      <w:pPr>
        <w:rPr>
          <w:rFonts w:eastAsia="Times New Roman"/>
          <w:lang w:val="es-ES"/>
        </w:rPr>
      </w:pPr>
      <w:r>
        <w:rPr>
          <w:rFonts w:eastAsia="Times New Roman"/>
          <w:b/>
          <w:bCs/>
          <w:lang w:val="es-ES"/>
        </w:rPr>
        <w:t>Art. 11.-</w:t>
      </w:r>
      <w:r>
        <w:rPr>
          <w:rFonts w:eastAsia="Times New Roman"/>
          <w:lang w:val="es-ES"/>
        </w:rPr>
        <w:t xml:space="preserve"> (Sustituido por el Art. 5 del D.E. 1943, R.O. 557, 7-XI-1990; reformado por el D.E. 1658, R.O. 424, 20-IV-1994; por el D.E. 1508, R.O. 338, 12-VI-1998; y, por el D.E. 1642, R.O. 370, 28-VII-1998).- Los ecuatorianos y</w:t>
      </w:r>
      <w:r>
        <w:rPr>
          <w:rFonts w:eastAsia="Times New Roman"/>
          <w:lang w:val="es-ES"/>
        </w:rPr>
        <w:t xml:space="preserve"> extranjeros inmigrantes, que residan en las poblaciones nacionales fronterizas colindantes con las limítrofes extranjeras y deban transitar entre estas zonas, no requerirán la autorización de salida en el formulario citado en el artículo séptimo, pero deb</w:t>
      </w:r>
      <w:r>
        <w:rPr>
          <w:rFonts w:eastAsia="Times New Roman"/>
          <w:lang w:val="es-ES"/>
        </w:rPr>
        <w:t>erán presentar su cédula de identidad.</w:t>
      </w:r>
    </w:p>
    <w:p w:rsidR="00000000" w:rsidRDefault="009374B9">
      <w:pPr>
        <w:rPr>
          <w:rFonts w:eastAsia="Times New Roman"/>
          <w:lang w:val="es-ES"/>
        </w:rPr>
      </w:pPr>
      <w:r>
        <w:rPr>
          <w:rFonts w:eastAsia="Times New Roman"/>
          <w:b/>
          <w:bCs/>
          <w:lang w:val="es-ES"/>
        </w:rPr>
        <w:t xml:space="preserve">Art. 12.- </w:t>
      </w:r>
      <w:r>
        <w:rPr>
          <w:rFonts w:eastAsia="Times New Roman"/>
          <w:lang w:val="es-ES"/>
        </w:rPr>
        <w:t>(Sustituido por el Art. 6 del D.E. 1943, R.O. 557, 7-XI-1990).- Los extranjeros no inmigrantes sujetos al fuero territorial, que se hubieren inscrito conforme lo establecido en el artículo 13 de la Ley de Ex</w:t>
      </w:r>
      <w:r>
        <w:rPr>
          <w:rFonts w:eastAsia="Times New Roman"/>
          <w:lang w:val="es-ES"/>
        </w:rPr>
        <w:t>tranjería, obtendrán la autorización de salida del Servicio de Migración de la Policía Nacional, en el Formulario denominado Tarjeta de Control Migratorio, previa presentación del pasaporte válido y vigente del censo de extranjeros.</w:t>
      </w:r>
    </w:p>
    <w:p w:rsidR="00000000" w:rsidRDefault="009374B9">
      <w:pPr>
        <w:rPr>
          <w:rFonts w:eastAsia="Times New Roman"/>
          <w:lang w:val="es-ES"/>
        </w:rPr>
      </w:pPr>
      <w:r>
        <w:rPr>
          <w:rFonts w:eastAsia="Times New Roman"/>
          <w:b/>
          <w:bCs/>
          <w:lang w:val="es-ES"/>
        </w:rPr>
        <w:t xml:space="preserve">Art. ... .- </w:t>
      </w:r>
      <w:r>
        <w:rPr>
          <w:rFonts w:eastAsia="Times New Roman"/>
          <w:lang w:val="es-ES"/>
        </w:rPr>
        <w:t>(Agregado p</w:t>
      </w:r>
      <w:r>
        <w:rPr>
          <w:rFonts w:eastAsia="Times New Roman"/>
          <w:lang w:val="es-ES"/>
        </w:rPr>
        <w:t>or el D.E. 1658, R.O. 424, 20-IV-1994; derogado por el D.E. 1508, R.O. 338-S, 12-VI-1998; y éste a su vez, derogado por el D.E. 1642, R.O. 370, 28-VII-1998).- La autorización de salida del país constante en la Tarjeta de Control Migratorio, tanto para naci</w:t>
      </w:r>
      <w:r>
        <w:rPr>
          <w:rFonts w:eastAsia="Times New Roman"/>
          <w:lang w:val="es-ES"/>
        </w:rPr>
        <w:t>onales como para extranjeros inmigrantes y no inmigrantes, tendrá validez por un año desde su fecha de expedición y permitirá múltiples salidas del país, sin otro requisito que su presentación junto al respectivo pasaporte.</w:t>
      </w:r>
      <w:r>
        <w:rPr>
          <w:rFonts w:eastAsia="Times New Roman"/>
          <w:lang w:val="es-ES"/>
        </w:rPr>
        <w:br/>
      </w:r>
      <w:r>
        <w:rPr>
          <w:rFonts w:eastAsia="Times New Roman"/>
          <w:lang w:val="es-ES"/>
        </w:rPr>
        <w:br/>
        <w:t>Únicamente podrá tener una dura</w:t>
      </w:r>
      <w:r>
        <w:rPr>
          <w:rFonts w:eastAsia="Times New Roman"/>
          <w:lang w:val="es-ES"/>
        </w:rPr>
        <w:t>ción inferior al año en el caso de los extranjeros no inimigrantes cuya visa venciere antes del año calendario contado desde la expedición de la autorización de salida del país en la Tarjeta de Control Migratorio. Para este caso, dicha Tarjeta de Control M</w:t>
      </w:r>
      <w:r>
        <w:rPr>
          <w:rFonts w:eastAsia="Times New Roman"/>
          <w:lang w:val="es-ES"/>
        </w:rPr>
        <w:t>igratorio tendrá una validez igual a la de la validez de la respectiva visa.</w:t>
      </w:r>
    </w:p>
    <w:p w:rsidR="00000000" w:rsidRDefault="009374B9">
      <w:pPr>
        <w:rPr>
          <w:rFonts w:eastAsia="Times New Roman"/>
          <w:lang w:val="es-ES"/>
        </w:rPr>
      </w:pPr>
      <w:r>
        <w:rPr>
          <w:rFonts w:eastAsia="Times New Roman"/>
          <w:b/>
          <w:bCs/>
          <w:lang w:val="es-ES"/>
        </w:rPr>
        <w:t>Art. 13</w:t>
      </w:r>
      <w:r>
        <w:rPr>
          <w:rFonts w:eastAsia="Times New Roman"/>
          <w:lang w:val="es-ES"/>
        </w:rPr>
        <w:t>.- Los extranjeros no inmigrantes comprendidos en el artículo segundo de este Reglamento, no requerirán la autorización de salida en el formulario citado en el artículo sép</w:t>
      </w:r>
      <w:r>
        <w:rPr>
          <w:rFonts w:eastAsia="Times New Roman"/>
          <w:lang w:val="es-ES"/>
        </w:rPr>
        <w:t>timo, debiendo exhibir el pasaporte, el formulario estadístico de control migratorio especie no valorada y en su caso la respectiva visa al agente de policía que preste servicio en el puerto internacional de salida.</w:t>
      </w:r>
    </w:p>
    <w:p w:rsidR="00000000" w:rsidRDefault="009374B9">
      <w:pPr>
        <w:rPr>
          <w:rFonts w:eastAsia="Times New Roman"/>
          <w:lang w:val="es-ES"/>
        </w:rPr>
      </w:pPr>
      <w:bookmarkStart w:id="2" w:name="Art._14_RLM"/>
      <w:r>
        <w:rPr>
          <w:rFonts w:eastAsia="Times New Roman"/>
          <w:b/>
          <w:bCs/>
          <w:lang w:val="es-ES"/>
        </w:rPr>
        <w:t>Art. 14</w:t>
      </w:r>
      <w:r>
        <w:rPr>
          <w:rFonts w:eastAsia="Times New Roman"/>
          <w:lang w:val="es-ES"/>
        </w:rPr>
        <w:t>.-</w:t>
      </w:r>
      <w:bookmarkEnd w:id="2"/>
      <w:r>
        <w:rPr>
          <w:rFonts w:eastAsia="Times New Roman"/>
          <w:lang w:val="es-ES"/>
        </w:rPr>
        <w:t xml:space="preserve"> Los extranjeros no inmigrantes</w:t>
      </w:r>
      <w:r>
        <w:rPr>
          <w:rFonts w:eastAsia="Times New Roman"/>
          <w:lang w:val="es-ES"/>
        </w:rPr>
        <w:t xml:space="preserve"> transeúntes, para salir del país deberán exhibir al agente de policía del Servicio de Migración que preste servicios en el puerto internacional de salida el documento de identidad válido, emitido en el país de origen o de domicilio y en los casos específi</w:t>
      </w:r>
      <w:r>
        <w:rPr>
          <w:rFonts w:eastAsia="Times New Roman"/>
          <w:lang w:val="es-ES"/>
        </w:rPr>
        <w:t>cos determinados en la Ley, la tarjeta de control migratorio en la que se haya autorizado su admisión.</w:t>
      </w:r>
    </w:p>
    <w:p w:rsidR="00000000" w:rsidRDefault="009374B9">
      <w:pPr>
        <w:rPr>
          <w:rFonts w:eastAsia="Times New Roman"/>
          <w:lang w:val="es-ES"/>
        </w:rPr>
      </w:pPr>
      <w:r>
        <w:rPr>
          <w:rFonts w:eastAsia="Times New Roman"/>
          <w:b/>
          <w:bCs/>
          <w:lang w:val="es-ES"/>
        </w:rPr>
        <w:t>Art. 15</w:t>
      </w:r>
      <w:r>
        <w:rPr>
          <w:rFonts w:eastAsia="Times New Roman"/>
          <w:lang w:val="es-ES"/>
        </w:rPr>
        <w:t>.- Las reglas que anteceden se aplicarán sin perjuicio de los requisitos contemplados en los artículos seis y siete de la Ley.</w:t>
      </w:r>
    </w:p>
    <w:p w:rsidR="00000000" w:rsidRDefault="009374B9">
      <w:pPr>
        <w:rPr>
          <w:rFonts w:eastAsia="Times New Roman"/>
          <w:lang w:val="es-ES"/>
        </w:rPr>
      </w:pPr>
      <w:bookmarkStart w:id="3" w:name="Art._16_RLM_mig"/>
      <w:r>
        <w:rPr>
          <w:rFonts w:eastAsia="Times New Roman"/>
          <w:b/>
          <w:bCs/>
          <w:lang w:val="es-ES"/>
        </w:rPr>
        <w:t>Art. 16.-</w:t>
      </w:r>
      <w:bookmarkEnd w:id="3"/>
      <w:r>
        <w:rPr>
          <w:rFonts w:eastAsia="Times New Roman"/>
          <w:lang w:val="es-ES"/>
        </w:rPr>
        <w:t xml:space="preserve"> (Sustitui</w:t>
      </w:r>
      <w:r>
        <w:rPr>
          <w:rFonts w:eastAsia="Times New Roman"/>
          <w:lang w:val="es-ES"/>
        </w:rPr>
        <w:t>do por el Art. 1 del D.E. 1199, R.O. 339, 29-IX-1982).- Para autorizar que una persona sujeta al fuero territorial abandone el país, los agentes de policía verificarán en los archivos de la respectiva oficina de Migración si no existe contra el solicitante</w:t>
      </w:r>
      <w:r>
        <w:rPr>
          <w:rFonts w:eastAsia="Times New Roman"/>
          <w:lang w:val="es-ES"/>
        </w:rPr>
        <w:t xml:space="preserve"> ni prohibición de salida fundada en sentencia o auto judicial ejecutoriados ni orden de detención por delito imputado.</w:t>
      </w:r>
    </w:p>
    <w:p w:rsidR="00000000" w:rsidRDefault="009374B9">
      <w:pPr>
        <w:rPr>
          <w:rFonts w:eastAsia="Times New Roman"/>
          <w:lang w:val="es-ES"/>
        </w:rPr>
      </w:pPr>
      <w:bookmarkStart w:id="4" w:name="Art._17_RLM_mig"/>
      <w:r>
        <w:rPr>
          <w:rFonts w:eastAsia="Times New Roman"/>
          <w:b/>
          <w:bCs/>
          <w:lang w:val="es-ES"/>
        </w:rPr>
        <w:t>Art. 17.-</w:t>
      </w:r>
      <w:bookmarkEnd w:id="4"/>
      <w:r>
        <w:rPr>
          <w:rFonts w:eastAsia="Times New Roman"/>
          <w:lang w:val="es-ES"/>
        </w:rPr>
        <w:t xml:space="preserve"> (Sustituido por el Art. 2 del D.E. 1199, R.O. 339, 29-IX-1982).- Los Jueces y Tribunales de la República que ejerzan jurisdicc</w:t>
      </w:r>
      <w:r>
        <w:rPr>
          <w:rFonts w:eastAsia="Times New Roman"/>
          <w:lang w:val="es-ES"/>
        </w:rPr>
        <w:t>ión penal, junto con el auto o sentencia correspondiente, remitirán a la Dirección Nacional de Migración la filiación completa y el número de la cédula de ciudadanía o identidad de las personas contra quienes se ordene la detención o se prohíba la salida d</w:t>
      </w:r>
      <w:r>
        <w:rPr>
          <w:rFonts w:eastAsia="Times New Roman"/>
          <w:lang w:val="es-ES"/>
        </w:rPr>
        <w:t>el país.</w:t>
      </w:r>
    </w:p>
    <w:p w:rsidR="00000000" w:rsidRDefault="009374B9">
      <w:pPr>
        <w:rPr>
          <w:rFonts w:eastAsia="Times New Roman"/>
          <w:lang w:val="es-ES"/>
        </w:rPr>
      </w:pPr>
      <w:bookmarkStart w:id="5" w:name="Art._18_RLM_mig"/>
      <w:r>
        <w:rPr>
          <w:rFonts w:eastAsia="Times New Roman"/>
          <w:b/>
          <w:bCs/>
          <w:lang w:val="es-ES"/>
        </w:rPr>
        <w:t>Art. 18</w:t>
      </w:r>
      <w:r>
        <w:rPr>
          <w:rFonts w:eastAsia="Times New Roman"/>
          <w:lang w:val="es-ES"/>
        </w:rPr>
        <w:t>.-</w:t>
      </w:r>
      <w:bookmarkEnd w:id="5"/>
      <w:r>
        <w:rPr>
          <w:rFonts w:eastAsia="Times New Roman"/>
          <w:lang w:val="es-ES"/>
        </w:rPr>
        <w:t xml:space="preserve"> Los autos de arraigo o de prohibición de salida del país establecidos judicialmente, además de expresar claramente esta medida, deberán contener la filiación completa, y el número de documento de identidad del afectado en la respectiva n</w:t>
      </w:r>
      <w:r>
        <w:rPr>
          <w:rFonts w:eastAsia="Times New Roman"/>
          <w:lang w:val="es-ES"/>
        </w:rPr>
        <w:t>otificación al Servicio de Migración de la Policía Civil Nacional. El juez o tribunal que dicte esta medida tendrá la obligación de repetirla cada seis meses para que se mantenga vigente.</w:t>
      </w:r>
    </w:p>
    <w:p w:rsidR="00000000" w:rsidRDefault="009374B9">
      <w:pPr>
        <w:rPr>
          <w:rFonts w:eastAsia="Times New Roman"/>
          <w:lang w:val="es-ES"/>
        </w:rPr>
      </w:pPr>
      <w:bookmarkStart w:id="6" w:name="Art._19_RLM_mig"/>
      <w:r>
        <w:rPr>
          <w:rFonts w:eastAsia="Times New Roman"/>
          <w:b/>
          <w:bCs/>
          <w:lang w:val="es-ES"/>
        </w:rPr>
        <w:t>Art. 19</w:t>
      </w:r>
      <w:r>
        <w:rPr>
          <w:rFonts w:eastAsia="Times New Roman"/>
          <w:lang w:val="es-ES"/>
        </w:rPr>
        <w:t>.-</w:t>
      </w:r>
      <w:bookmarkEnd w:id="6"/>
      <w:r>
        <w:rPr>
          <w:rFonts w:eastAsia="Times New Roman"/>
          <w:lang w:val="es-ES"/>
        </w:rPr>
        <w:t xml:space="preserve"> El Servicio de Migración de la Policía Civil Nacional tend</w:t>
      </w:r>
      <w:r>
        <w:rPr>
          <w:rFonts w:eastAsia="Times New Roman"/>
          <w:lang w:val="es-ES"/>
        </w:rPr>
        <w:t>rá la obligación de transmitir las notificaciones de que tratan los artículos precedentes a todas las dependencias de la República cuyo personal será responsable de su cumplimiento.</w:t>
      </w:r>
    </w:p>
    <w:p w:rsidR="00000000" w:rsidRDefault="009374B9">
      <w:pPr>
        <w:jc w:val="center"/>
        <w:rPr>
          <w:rFonts w:eastAsia="Times New Roman"/>
          <w:sz w:val="36"/>
          <w:szCs w:val="36"/>
          <w:lang w:val="es-ES"/>
        </w:rPr>
      </w:pPr>
      <w:bookmarkStart w:id="7" w:name="RO485_migra"/>
      <w:r>
        <w:rPr>
          <w:rFonts w:eastAsia="Times New Roman"/>
          <w:b/>
          <w:bCs/>
          <w:sz w:val="36"/>
          <w:szCs w:val="36"/>
          <w:lang w:val="es-ES"/>
        </w:rPr>
        <w:br/>
        <w:t>Capítulo II.A</w:t>
      </w:r>
      <w:r>
        <w:rPr>
          <w:rFonts w:eastAsia="Times New Roman"/>
          <w:b/>
          <w:bCs/>
          <w:sz w:val="36"/>
          <w:szCs w:val="36"/>
          <w:lang w:val="es-ES"/>
        </w:rPr>
        <w:br/>
        <w:t>EMPADRONAMIENTO O CENSO DE INMIGRANTES Y NO INMIGRANTES</w:t>
      </w:r>
    </w:p>
    <w:p w:rsidR="00000000" w:rsidRDefault="009374B9">
      <w:pPr>
        <w:jc w:val="center"/>
        <w:rPr>
          <w:rFonts w:eastAsia="Times New Roman"/>
          <w:lang w:val="es-ES"/>
        </w:rPr>
      </w:pPr>
      <w:r>
        <w:rPr>
          <w:rFonts w:eastAsia="Times New Roman"/>
          <w:b/>
          <w:bCs/>
          <w:lang w:val="es-ES"/>
        </w:rPr>
        <w:t>(Sustituido por el Art. 2 del D.E. 799, R.O. 485, 6-VII-2011)</w:t>
      </w:r>
    </w:p>
    <w:p w:rsidR="00000000" w:rsidRDefault="009374B9">
      <w:pPr>
        <w:rPr>
          <w:rFonts w:eastAsia="Times New Roman"/>
          <w:lang w:val="es-ES"/>
        </w:rPr>
      </w:pPr>
      <w:bookmarkStart w:id="8" w:name="RO759_DE1244_MIGEXT_1"/>
      <w:bookmarkEnd w:id="8"/>
      <w:r>
        <w:rPr>
          <w:rFonts w:eastAsia="Times New Roman"/>
          <w:b/>
          <w:bCs/>
          <w:lang w:val="es-ES"/>
        </w:rPr>
        <w:t>Art. 19.A.-</w:t>
      </w:r>
      <w:bookmarkEnd w:id="7"/>
      <w:r>
        <w:rPr>
          <w:rFonts w:eastAsia="Times New Roman"/>
          <w:lang w:val="es-ES"/>
        </w:rPr>
        <w:t xml:space="preserve"> (Sustituido por el Art. 2 del Decreto 1244, R.O. 759, 2-VIII-2012).- El control migratorio de los extranjeros inmigrantes y no inmigrantes se realizará en base a los datos proporcion</w:t>
      </w:r>
      <w:r>
        <w:rPr>
          <w:rFonts w:eastAsia="Times New Roman"/>
          <w:lang w:val="es-ES"/>
        </w:rPr>
        <w:t>ados por la autoridad competente que otorgue las visaciones.</w:t>
      </w:r>
    </w:p>
    <w:p w:rsidR="00000000" w:rsidRDefault="009374B9">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PROCEDIMIENTOS ADMINISTRATIVOS EN LOS PUERTOS INTERNACIONALES</w:t>
      </w:r>
    </w:p>
    <w:p w:rsidR="00000000" w:rsidRDefault="009374B9">
      <w:pPr>
        <w:rPr>
          <w:rFonts w:eastAsia="Times New Roman"/>
          <w:lang w:val="es-ES"/>
        </w:rPr>
      </w:pPr>
      <w:r>
        <w:rPr>
          <w:rFonts w:eastAsia="Times New Roman"/>
          <w:b/>
          <w:bCs/>
          <w:lang w:val="es-ES"/>
        </w:rPr>
        <w:t>Art. 20.-</w:t>
      </w:r>
      <w:r>
        <w:rPr>
          <w:rFonts w:eastAsia="Times New Roman"/>
          <w:lang w:val="es-ES"/>
        </w:rPr>
        <w:t xml:space="preserve"> Corresponderá al Consejo Consultivo de Política Migratoria determinar los puertos internacionales y los horar</w:t>
      </w:r>
      <w:r>
        <w:rPr>
          <w:rFonts w:eastAsia="Times New Roman"/>
          <w:lang w:val="es-ES"/>
        </w:rPr>
        <w:t>ios reglamentarios para el tráfico internacional, en que se establecerá el Servicio de Migración de la Policía Civil Nacional, sin perjuicio de la concurrencia de las autoridades de salud pública y aduana.</w:t>
      </w:r>
    </w:p>
    <w:p w:rsidR="00000000" w:rsidRDefault="009374B9">
      <w:pPr>
        <w:rPr>
          <w:rFonts w:eastAsia="Times New Roman"/>
          <w:lang w:val="es-ES"/>
        </w:rPr>
      </w:pPr>
      <w:r>
        <w:rPr>
          <w:rFonts w:eastAsia="Times New Roman"/>
          <w:b/>
          <w:bCs/>
          <w:lang w:val="es-ES"/>
        </w:rPr>
        <w:t xml:space="preserve">Art. 21.- </w:t>
      </w:r>
      <w:r>
        <w:rPr>
          <w:rFonts w:eastAsia="Times New Roman"/>
          <w:lang w:val="es-ES"/>
        </w:rPr>
        <w:t>En las inspecciones migratorias se obser</w:t>
      </w:r>
      <w:r>
        <w:rPr>
          <w:rFonts w:eastAsia="Times New Roman"/>
          <w:lang w:val="es-ES"/>
        </w:rPr>
        <w:t>varán las siguientes reglas:</w:t>
      </w:r>
      <w:r>
        <w:rPr>
          <w:rFonts w:eastAsia="Times New Roman"/>
          <w:lang w:val="es-ES"/>
        </w:rPr>
        <w:br/>
      </w:r>
      <w:r>
        <w:rPr>
          <w:rFonts w:eastAsia="Times New Roman"/>
          <w:lang w:val="es-ES"/>
        </w:rPr>
        <w:br/>
        <w:t>I.- El Jefe de Servicio de Migración destinará al personal de agentes de policía para que practique las inspecciones migratorias en los puertos internacionales de su respectiva jurisdicción y para la vigilancia de las naves du</w:t>
      </w:r>
      <w:r>
        <w:rPr>
          <w:rFonts w:eastAsia="Times New Roman"/>
          <w:lang w:val="es-ES"/>
        </w:rPr>
        <w:t>rante su permanencia en ellos.</w:t>
      </w:r>
      <w:r>
        <w:rPr>
          <w:rFonts w:eastAsia="Times New Roman"/>
          <w:lang w:val="es-ES"/>
        </w:rPr>
        <w:br/>
      </w:r>
      <w:r>
        <w:rPr>
          <w:rFonts w:eastAsia="Times New Roman"/>
          <w:lang w:val="es-ES"/>
        </w:rPr>
        <w:br/>
        <w:t>II.- Los agentes de policía al efectuar la inspección, revisarán la documentación migratoria de pasajeros y tripulantes, cotejando la conformidad entre la filiación y nacionalidad determinada en sus documentos de identidad c</w:t>
      </w:r>
      <w:r>
        <w:rPr>
          <w:rFonts w:eastAsia="Times New Roman"/>
          <w:lang w:val="es-ES"/>
        </w:rPr>
        <w:t>on la persona, su boleto de viaje, su tarjeta de control migratorio y el manifiesto.</w:t>
      </w:r>
      <w:r>
        <w:rPr>
          <w:rFonts w:eastAsia="Times New Roman"/>
          <w:lang w:val="es-ES"/>
        </w:rPr>
        <w:br/>
      </w:r>
      <w:r>
        <w:rPr>
          <w:rFonts w:eastAsia="Times New Roman"/>
          <w:lang w:val="es-ES"/>
        </w:rPr>
        <w:br/>
        <w:t>III.- Los agentes de policía revisarán los libros del Servicio de Migración relativos a impedimentos de admisión o de salida, para las actuaciones pertinentes.</w:t>
      </w:r>
      <w:r>
        <w:rPr>
          <w:rFonts w:eastAsia="Times New Roman"/>
          <w:lang w:val="es-ES"/>
        </w:rPr>
        <w:br/>
      </w:r>
      <w:r>
        <w:rPr>
          <w:rFonts w:eastAsia="Times New Roman"/>
          <w:lang w:val="es-ES"/>
        </w:rPr>
        <w:br/>
        <w:t xml:space="preserve">IV.- Los </w:t>
      </w:r>
      <w:r>
        <w:rPr>
          <w:rFonts w:eastAsia="Times New Roman"/>
          <w:lang w:val="es-ES"/>
        </w:rPr>
        <w:t xml:space="preserve">agentes de policía notificarán a los agentes autorizados por el explotador de la respectiva empresa, la filiación y nacionalidad de las personas sujetas a impedimentos de admisión o de salida, a fin de prevenir que traten de ingresar al país o salir de él </w:t>
      </w:r>
      <w:r>
        <w:rPr>
          <w:rFonts w:eastAsia="Times New Roman"/>
          <w:lang w:val="es-ES"/>
        </w:rPr>
        <w:t>evadiendo la acción policial.</w:t>
      </w:r>
      <w:r>
        <w:rPr>
          <w:rFonts w:eastAsia="Times New Roman"/>
          <w:lang w:val="es-ES"/>
        </w:rPr>
        <w:br/>
      </w:r>
      <w:r>
        <w:rPr>
          <w:rFonts w:eastAsia="Times New Roman"/>
          <w:lang w:val="es-ES"/>
        </w:rPr>
        <w:br/>
        <w:t>V.- Los agentes de policía supervigilarán el cumplimiento de las obligaciones tributarias relativas al control y movimiento migratorio.</w:t>
      </w:r>
      <w:r>
        <w:rPr>
          <w:rFonts w:eastAsia="Times New Roman"/>
          <w:lang w:val="es-ES"/>
        </w:rPr>
        <w:br/>
      </w:r>
      <w:r>
        <w:rPr>
          <w:rFonts w:eastAsia="Times New Roman"/>
          <w:lang w:val="es-ES"/>
        </w:rPr>
        <w:br/>
        <w:t>VI.- Los agentes de policía impedirán que personas particulares ajenas al cumplimiento d</w:t>
      </w:r>
      <w:r>
        <w:rPr>
          <w:rFonts w:eastAsia="Times New Roman"/>
          <w:lang w:val="es-ES"/>
        </w:rPr>
        <w:t>e las diligencias para el control migratorio se internen a la plataforma, locales y naves sujetas al proceso de inspección mientras se practique ésta.</w:t>
      </w:r>
    </w:p>
    <w:p w:rsidR="00000000" w:rsidRDefault="009374B9">
      <w:pPr>
        <w:rPr>
          <w:rFonts w:eastAsia="Times New Roman"/>
          <w:lang w:val="es-ES"/>
        </w:rPr>
      </w:pPr>
      <w:bookmarkStart w:id="9" w:name="Art._21_RLM_mig"/>
      <w:r>
        <w:rPr>
          <w:rFonts w:eastAsia="Times New Roman"/>
          <w:lang w:val="es-ES"/>
        </w:rPr>
        <w:t>VII.- A los pasajeros y tripulaciones en tránsito directo que ingresen a las zonas de tránsito directo d</w:t>
      </w:r>
      <w:r>
        <w:rPr>
          <w:rFonts w:eastAsia="Times New Roman"/>
          <w:lang w:val="es-ES"/>
        </w:rPr>
        <w:t>e un puerto internacional no se les exigirá documentación migratoria para permanecer, siendo suficiente la exhibición de la forma provista por el agente autorizado por el explotador de la respectiva empresa de transporte.</w:t>
      </w:r>
      <w:r>
        <w:rPr>
          <w:rFonts w:eastAsia="Times New Roman"/>
          <w:lang w:val="es-ES"/>
        </w:rPr>
        <w:br/>
      </w:r>
      <w:r>
        <w:rPr>
          <w:rFonts w:eastAsia="Times New Roman"/>
          <w:lang w:val="es-ES"/>
        </w:rPr>
        <w:br/>
        <w:t>VIII.- Cuando no existan zonas de</w:t>
      </w:r>
      <w:r>
        <w:rPr>
          <w:rFonts w:eastAsia="Times New Roman"/>
          <w:lang w:val="es-ES"/>
        </w:rPr>
        <w:t xml:space="preserve"> tránsito directo en el puerto internacional, los pasajeros en tránsito directo podrán ser admitidos en el puerto franco con la presentación del documento de identidad y la tarjeta de control migratorio, sin necesidad de someterse al examen general que se </w:t>
      </w:r>
      <w:r>
        <w:rPr>
          <w:rFonts w:eastAsia="Times New Roman"/>
          <w:lang w:val="es-ES"/>
        </w:rPr>
        <w:t>practica a las personas que desembarquen.</w:t>
      </w:r>
      <w:r>
        <w:rPr>
          <w:rFonts w:eastAsia="Times New Roman"/>
          <w:lang w:val="es-ES"/>
        </w:rPr>
        <w:br/>
      </w:r>
      <w:r>
        <w:rPr>
          <w:rFonts w:eastAsia="Times New Roman"/>
          <w:lang w:val="es-ES"/>
        </w:rPr>
        <w:br/>
        <w:t>IX.- Cuando se suscite una arribada forzosa, se cancele el viaje de la nave o los pasajeros y tripulantes en tránsito directo desembarquen para visitar los puertos nacionales con oportunidad de las escalas técnica</w:t>
      </w:r>
      <w:r>
        <w:rPr>
          <w:rFonts w:eastAsia="Times New Roman"/>
          <w:lang w:val="es-ES"/>
        </w:rPr>
        <w:t>s de las naves que los conducen, todas las personas deberán someterse a la inspección común de los agentes de policía del Servicio de Migración.</w:t>
      </w:r>
      <w:r>
        <w:rPr>
          <w:rFonts w:eastAsia="Times New Roman"/>
          <w:lang w:val="es-ES"/>
        </w:rPr>
        <w:br/>
      </w:r>
      <w:r>
        <w:rPr>
          <w:rFonts w:eastAsia="Times New Roman"/>
          <w:lang w:val="es-ES"/>
        </w:rPr>
        <w:br/>
        <w:t>X.- Con la excepción prevista en el numeral VII de este artículo, toda persona que desembarque de naves aéreas</w:t>
      </w:r>
      <w:r>
        <w:rPr>
          <w:rFonts w:eastAsia="Times New Roman"/>
          <w:lang w:val="es-ES"/>
        </w:rPr>
        <w:t xml:space="preserve"> o marítimas en el territorio nacional, deberá estar provista de la tarjeta de control migratorio, en la que después de practicada la revisión, el agente de policía del Servicio de Migración asentará el sello de admisión que corresponda, separando un ejemp</w:t>
      </w:r>
      <w:r>
        <w:rPr>
          <w:rFonts w:eastAsia="Times New Roman"/>
          <w:lang w:val="es-ES"/>
        </w:rPr>
        <w:t>lar de la tarjeta para adjuntarlo al expediente migratorio respectivo; y el otro ejemplar autorizado de la tarjeta se entregará al interesado para permanecer y salir del país, advirtiéndole las consecuencias de su omisión.</w:t>
      </w:r>
      <w:r>
        <w:rPr>
          <w:rFonts w:eastAsia="Times New Roman"/>
          <w:lang w:val="es-ES"/>
        </w:rPr>
        <w:br/>
      </w:r>
      <w:r>
        <w:rPr>
          <w:rFonts w:eastAsia="Times New Roman"/>
          <w:lang w:val="es-ES"/>
        </w:rPr>
        <w:br/>
        <w:t>XI.- Con la excepción prevista e</w:t>
      </w:r>
      <w:r>
        <w:rPr>
          <w:rFonts w:eastAsia="Times New Roman"/>
          <w:lang w:val="es-ES"/>
        </w:rPr>
        <w:t>n el numeral VII de este artículo, toda persona que trate de embarcarse desde un puerto internacional con destino final al exterior, en naves marítimas o aéreas, deberá estar provista del formulario estadístico de control migratorio emitido y autorizado po</w:t>
      </w:r>
      <w:r>
        <w:rPr>
          <w:rFonts w:eastAsia="Times New Roman"/>
          <w:lang w:val="es-ES"/>
        </w:rPr>
        <w:t>r el Servicio de Migración de la Policía Civil Nacional según la calidad y categorías migratorias.</w:t>
      </w:r>
      <w:r>
        <w:rPr>
          <w:rFonts w:eastAsia="Times New Roman"/>
          <w:lang w:val="es-ES"/>
        </w:rPr>
        <w:br/>
      </w:r>
      <w:r>
        <w:rPr>
          <w:rFonts w:eastAsia="Times New Roman"/>
          <w:lang w:val="es-ES"/>
        </w:rPr>
        <w:br/>
        <w:t>El agente de policía del Servicio de Migración, previas las correspondientes revisiones asentará el sello de salida en la tarjeta de control migratorio y la</w:t>
      </w:r>
      <w:r>
        <w:rPr>
          <w:rFonts w:eastAsia="Times New Roman"/>
          <w:lang w:val="es-ES"/>
        </w:rPr>
        <w:t xml:space="preserve"> retirará para adjuntarla al expediente respectivo.</w:t>
      </w:r>
      <w:r>
        <w:rPr>
          <w:rFonts w:eastAsia="Times New Roman"/>
          <w:lang w:val="es-ES"/>
        </w:rPr>
        <w:br/>
      </w:r>
      <w:r>
        <w:rPr>
          <w:rFonts w:eastAsia="Times New Roman"/>
          <w:lang w:val="es-ES"/>
        </w:rPr>
        <w:br/>
        <w:t>Para abordar la respectiva nave las personas comprendidas en los numerales VII y VIII de este artículo, exhibirán al agente de policía, las respectivas formas que se les extendió en la admisión. Las pers</w:t>
      </w:r>
      <w:r>
        <w:rPr>
          <w:rFonts w:eastAsia="Times New Roman"/>
          <w:lang w:val="es-ES"/>
        </w:rPr>
        <w:t>onas comprendidas en el numeral XI exhibirán el pase a bordo dotado de constancia oficial.</w:t>
      </w:r>
      <w:r>
        <w:rPr>
          <w:rFonts w:eastAsia="Times New Roman"/>
          <w:lang w:val="es-ES"/>
        </w:rPr>
        <w:br/>
      </w:r>
      <w:r>
        <w:rPr>
          <w:rFonts w:eastAsia="Times New Roman"/>
          <w:lang w:val="es-ES"/>
        </w:rPr>
        <w:br/>
        <w:t>XII.- Los agentes autorizados por el explotador de la empresa de transporte, sin perjuicio de la actuación del agente de policía, deberán cerciorarse que los pasaje</w:t>
      </w:r>
      <w:r>
        <w:rPr>
          <w:rFonts w:eastAsia="Times New Roman"/>
          <w:lang w:val="es-ES"/>
        </w:rPr>
        <w:t xml:space="preserve">ros y miembros de tripulación en tránsito directo, se encuentren a bordo de la respectiva nave. No se autorizará la salida de la nave mientras el agente autorizado no ofrezca garantía pecuniaria del costo de transporte de las personas que encontrándose en </w:t>
      </w:r>
      <w:r>
        <w:rPr>
          <w:rFonts w:eastAsia="Times New Roman"/>
          <w:lang w:val="es-ES"/>
        </w:rPr>
        <w:t>tránsito directo, permanecieren en el país después de la salida de la respectiva nave, sin perjuicio de la obligación de éstas de presentarse inmediatamente ante la oficina del Servicio de Migración de la Policía Civil Nacional, que sea más próxima.</w:t>
      </w:r>
      <w:r>
        <w:rPr>
          <w:rFonts w:eastAsia="Times New Roman"/>
          <w:lang w:val="es-ES"/>
        </w:rPr>
        <w:br/>
      </w:r>
      <w:r>
        <w:rPr>
          <w:rFonts w:eastAsia="Times New Roman"/>
          <w:lang w:val="es-ES"/>
        </w:rPr>
        <w:br/>
        <w:t>En ca</w:t>
      </w:r>
      <w:r>
        <w:rPr>
          <w:rFonts w:eastAsia="Times New Roman"/>
          <w:lang w:val="es-ES"/>
        </w:rPr>
        <w:t>so de haber sido excluida alguna persona en la admisión o existir orden de deportación contra un extranjero, el agente autorizado por el explotador de la empresa estará obligado a transportarla o reconducirla, debiendo cerciorarse el agente de policía sobr</w:t>
      </w:r>
      <w:r>
        <w:rPr>
          <w:rFonts w:eastAsia="Times New Roman"/>
          <w:lang w:val="es-ES"/>
        </w:rPr>
        <w:t>e el cumplimiento de estas disposiciones.</w:t>
      </w:r>
      <w:r>
        <w:rPr>
          <w:rFonts w:eastAsia="Times New Roman"/>
          <w:lang w:val="es-ES"/>
        </w:rPr>
        <w:br/>
      </w:r>
      <w:r>
        <w:rPr>
          <w:rFonts w:eastAsia="Times New Roman"/>
          <w:lang w:val="es-ES"/>
        </w:rPr>
        <w:br/>
        <w:t>XIII.- Los comandantes y capitanes de las naves de transporte internacional o sus delegados, estarán obligados a entregar a los agentes de policía del Servicio de Migración en los puertos internacionales, dos ejem</w:t>
      </w:r>
      <w:r>
        <w:rPr>
          <w:rFonts w:eastAsia="Times New Roman"/>
          <w:lang w:val="es-ES"/>
        </w:rPr>
        <w:t>plares de cada lista de pasajeros y de tripulantes, clasificándolos según sus puntos de embarque o desembarque, según se trate de la llegada o salida de las naves, en la forma que determine el Servicio Central de Migración, exceptuándose los casos en que l</w:t>
      </w:r>
      <w:r>
        <w:rPr>
          <w:rFonts w:eastAsia="Times New Roman"/>
          <w:lang w:val="es-ES"/>
        </w:rPr>
        <w:t>a nave no embarque o no desembarque pasajeros en el país, en que será suficiente una declaración general en que conste este hecho. En ningún caso se hará figurar en la lista de tripulación a las personas que no posean tal calidad o no viajen con tal caráct</w:t>
      </w:r>
      <w:r>
        <w:rPr>
          <w:rFonts w:eastAsia="Times New Roman"/>
          <w:lang w:val="es-ES"/>
        </w:rPr>
        <w:t>er.</w:t>
      </w:r>
      <w:r>
        <w:rPr>
          <w:rFonts w:eastAsia="Times New Roman"/>
          <w:lang w:val="es-ES"/>
        </w:rPr>
        <w:br/>
      </w:r>
      <w:r>
        <w:rPr>
          <w:rFonts w:eastAsia="Times New Roman"/>
          <w:lang w:val="es-ES"/>
        </w:rPr>
        <w:br/>
        <w:t>XIV.- Cuando haya errores en la documentación migratoria de pasajeros o tripulantes o en los manifiestos, se facilitará su rectificación, salvo el caso de presumirse dolo en que el agente autorizado por el explotador de la empresa se sujetará a la acc</w:t>
      </w:r>
      <w:r>
        <w:rPr>
          <w:rFonts w:eastAsia="Times New Roman"/>
          <w:lang w:val="es-ES"/>
        </w:rPr>
        <w:t>ión penal.</w:t>
      </w:r>
      <w:r>
        <w:rPr>
          <w:rFonts w:eastAsia="Times New Roman"/>
          <w:lang w:val="es-ES"/>
        </w:rPr>
        <w:br/>
      </w:r>
      <w:r>
        <w:rPr>
          <w:rFonts w:eastAsia="Times New Roman"/>
          <w:lang w:val="es-ES"/>
        </w:rPr>
        <w:br/>
        <w:t>XV.- El resultado de las inspecciones migratorias se consignará en un acta por triplicado, suscrita por el agente de policía del Servicio de Migración que, junto con las respectivas listas de pasajeros y tripulantes y tarjetas de control migrat</w:t>
      </w:r>
      <w:r>
        <w:rPr>
          <w:rFonts w:eastAsia="Times New Roman"/>
          <w:lang w:val="es-ES"/>
        </w:rPr>
        <w:t>orio, conformarán el expediente migratorio de entrada y salida que corresponda a cada caso.</w:t>
      </w:r>
      <w:r>
        <w:rPr>
          <w:rFonts w:eastAsia="Times New Roman"/>
          <w:lang w:val="es-ES"/>
        </w:rPr>
        <w:br/>
      </w:r>
      <w:r>
        <w:rPr>
          <w:rFonts w:eastAsia="Times New Roman"/>
          <w:lang w:val="es-ES"/>
        </w:rPr>
        <w:br/>
        <w:t>Un ejemplar del acta será entregado al agente autorizado por el explotador de la empresa, expresando detalladamente los aspectos de la revisión practicada y la con</w:t>
      </w:r>
      <w:r>
        <w:rPr>
          <w:rFonts w:eastAsia="Times New Roman"/>
          <w:lang w:val="es-ES"/>
        </w:rPr>
        <w:t>formidad o anormalidad observada. Los dos ejemplares restantes del acta serán anexados a las respectivas listas y tarjetas para enviarlos al Servicio Central y Provincial de Migración, respectivamente.</w:t>
      </w:r>
      <w:r>
        <w:rPr>
          <w:rFonts w:eastAsia="Times New Roman"/>
          <w:lang w:val="es-ES"/>
        </w:rPr>
        <w:br/>
      </w:r>
      <w:r>
        <w:rPr>
          <w:rFonts w:eastAsia="Times New Roman"/>
          <w:lang w:val="es-ES"/>
        </w:rPr>
        <w:br/>
        <w:t>XVI.- El agente autorizado por el explotador de la em</w:t>
      </w:r>
      <w:r>
        <w:rPr>
          <w:rFonts w:eastAsia="Times New Roman"/>
          <w:lang w:val="es-ES"/>
        </w:rPr>
        <w:t>presa o el comandante o capitán de la nave, no podrán disponer la salida de la respectiva nave mientras no reciba la autorización expresa del agente de policía que practica la inspección migratoria.</w:t>
      </w:r>
    </w:p>
    <w:p w:rsidR="00000000" w:rsidRDefault="009374B9">
      <w:pPr>
        <w:rPr>
          <w:rFonts w:eastAsia="Times New Roman"/>
          <w:lang w:val="es-ES"/>
        </w:rPr>
      </w:pPr>
      <w:r>
        <w:rPr>
          <w:rFonts w:eastAsia="Times New Roman"/>
          <w:b/>
          <w:bCs/>
          <w:lang w:val="es-ES"/>
        </w:rPr>
        <w:t>Art. 22.-</w:t>
      </w:r>
      <w:r>
        <w:rPr>
          <w:rFonts w:eastAsia="Times New Roman"/>
          <w:lang w:val="es-ES"/>
        </w:rPr>
        <w:t xml:space="preserve"> Para la inspección migratoria a la llegada de t</w:t>
      </w:r>
      <w:r>
        <w:rPr>
          <w:rFonts w:eastAsia="Times New Roman"/>
          <w:lang w:val="es-ES"/>
        </w:rPr>
        <w:t>ransportes marítimos se observará lo siguiente:</w:t>
      </w:r>
      <w:r>
        <w:rPr>
          <w:rFonts w:eastAsia="Times New Roman"/>
          <w:lang w:val="es-ES"/>
        </w:rPr>
        <w:br/>
      </w:r>
      <w:r>
        <w:rPr>
          <w:rFonts w:eastAsia="Times New Roman"/>
          <w:lang w:val="es-ES"/>
        </w:rPr>
        <w:br/>
        <w:t>I.- Los agentes autorizados por el explotador de la empresa cuyas naves hagan tráfico de altura, con anticipación de veinticuatro horas por lo menos, deberán notificar la llegada de barcos a su consignación,</w:t>
      </w:r>
      <w:r>
        <w:rPr>
          <w:rFonts w:eastAsia="Times New Roman"/>
          <w:lang w:val="es-ES"/>
        </w:rPr>
        <w:t xml:space="preserve"> al Servicio de Migración de la Policía Civil Nacional en el respectivo puerto, especificando los datos del propietario o explotador, marcas de nacionalidad y matrícula, fecha y hora aproximada de llegada, número de pasajeros y tripulantes por separado, y </w:t>
      </w:r>
      <w:r>
        <w:rPr>
          <w:rFonts w:eastAsia="Times New Roman"/>
          <w:lang w:val="es-ES"/>
        </w:rPr>
        <w:t>lugar de procedencia inicial.</w:t>
      </w:r>
      <w:r>
        <w:rPr>
          <w:rFonts w:eastAsia="Times New Roman"/>
          <w:lang w:val="es-ES"/>
        </w:rPr>
        <w:br/>
      </w:r>
      <w:r>
        <w:rPr>
          <w:rFonts w:eastAsia="Times New Roman"/>
          <w:lang w:val="es-ES"/>
        </w:rPr>
        <w:br/>
        <w:t>II.- La inspección a la llegada de los transportes marítimos se hará a bordo de los mismos y no se autorizará el desembarque de pasajeros y miembros de tripulación hasta que se haya concluido la diligencia.</w:t>
      </w:r>
      <w:r>
        <w:rPr>
          <w:rFonts w:eastAsia="Times New Roman"/>
          <w:lang w:val="es-ES"/>
        </w:rPr>
        <w:br/>
      </w:r>
      <w:r>
        <w:rPr>
          <w:rFonts w:eastAsia="Times New Roman"/>
          <w:lang w:val="es-ES"/>
        </w:rPr>
        <w:br/>
        <w:t>III.- Los agentes</w:t>
      </w:r>
      <w:r>
        <w:rPr>
          <w:rFonts w:eastAsia="Times New Roman"/>
          <w:lang w:val="es-ES"/>
        </w:rPr>
        <w:t xml:space="preserve"> de policía del Servicio de Migración dispondrán que se forme la tripulación de la nave exhibiendo sus documentos para la revisión, exceptuándose los tripulantes que deban permanecer en sus puestos necesariamente y a quienes se revisará posteriormente.</w:t>
      </w:r>
      <w:r>
        <w:rPr>
          <w:rFonts w:eastAsia="Times New Roman"/>
          <w:lang w:val="es-ES"/>
        </w:rPr>
        <w:br/>
      </w:r>
      <w:r>
        <w:rPr>
          <w:rFonts w:eastAsia="Times New Roman"/>
          <w:lang w:val="es-ES"/>
        </w:rPr>
        <w:br/>
        <w:t>IV</w:t>
      </w:r>
      <w:r>
        <w:rPr>
          <w:rFonts w:eastAsia="Times New Roman"/>
          <w:lang w:val="es-ES"/>
        </w:rPr>
        <w:t>.- Los pasajeros serán llamados por su nombre y no se permitirá que sea inspeccionada más de una persona a la vez, a menos que se trate de una misma familia o de menores de edad que viajen al cuidado de alguna persona.</w:t>
      </w:r>
    </w:p>
    <w:p w:rsidR="00000000" w:rsidRDefault="009374B9">
      <w:pPr>
        <w:rPr>
          <w:rFonts w:eastAsia="Times New Roman"/>
          <w:lang w:val="es-ES"/>
        </w:rPr>
      </w:pPr>
      <w:r>
        <w:rPr>
          <w:rFonts w:eastAsia="Times New Roman"/>
          <w:b/>
          <w:bCs/>
          <w:lang w:val="es-ES"/>
        </w:rPr>
        <w:t>Art. 23.-</w:t>
      </w:r>
      <w:r>
        <w:rPr>
          <w:rFonts w:eastAsia="Times New Roman"/>
          <w:lang w:val="es-ES"/>
        </w:rPr>
        <w:t xml:space="preserve"> Para la inspección migrator</w:t>
      </w:r>
      <w:r>
        <w:rPr>
          <w:rFonts w:eastAsia="Times New Roman"/>
          <w:lang w:val="es-ES"/>
        </w:rPr>
        <w:t>ia a la salida de transportes marítimos se observará lo siguiente:</w:t>
      </w:r>
      <w:r>
        <w:rPr>
          <w:rFonts w:eastAsia="Times New Roman"/>
          <w:lang w:val="es-ES"/>
        </w:rPr>
        <w:br/>
      </w:r>
      <w:r>
        <w:rPr>
          <w:rFonts w:eastAsia="Times New Roman"/>
          <w:lang w:val="es-ES"/>
        </w:rPr>
        <w:br/>
        <w:t>I.- Los agentes autorizados por el explotador de la respectiva empresa cuyas naves hagan tráfico de altura, con anticipación de doce horas por lo menos, notificarán al servicio de migració</w:t>
      </w:r>
      <w:r>
        <w:rPr>
          <w:rFonts w:eastAsia="Times New Roman"/>
          <w:lang w:val="es-ES"/>
        </w:rPr>
        <w:t>n de la Policía Civil Nacional del respectivo puerto, la salida de barcos a su consignación, especificando los datos del propietario o explotador, marcas de nacionalidad y matrícula, lugar de destino final, fecha y hora aproximada de salida, número de pasa</w:t>
      </w:r>
      <w:r>
        <w:rPr>
          <w:rFonts w:eastAsia="Times New Roman"/>
          <w:lang w:val="es-ES"/>
        </w:rPr>
        <w:t>jeros y tripulantes por separado.</w:t>
      </w:r>
      <w:r>
        <w:rPr>
          <w:rFonts w:eastAsia="Times New Roman"/>
          <w:lang w:val="es-ES"/>
        </w:rPr>
        <w:br/>
      </w:r>
      <w:r>
        <w:rPr>
          <w:rFonts w:eastAsia="Times New Roman"/>
          <w:lang w:val="es-ES"/>
        </w:rPr>
        <w:br/>
        <w:t xml:space="preserve">II.- Las personas que traten de embarcarse serán previamente inspeccionadas por los agentes de policía del Servicio de Migración. No podrá enrolarse en el país a tripulantes que no posean la documentación específicamente </w:t>
      </w:r>
      <w:r>
        <w:rPr>
          <w:rFonts w:eastAsia="Times New Roman"/>
          <w:lang w:val="es-ES"/>
        </w:rPr>
        <w:t>habilitada para tal objeto.</w:t>
      </w:r>
    </w:p>
    <w:p w:rsidR="00000000" w:rsidRDefault="009374B9">
      <w:pPr>
        <w:rPr>
          <w:rFonts w:eastAsia="Times New Roman"/>
          <w:lang w:val="es-ES"/>
        </w:rPr>
      </w:pPr>
      <w:r>
        <w:rPr>
          <w:rFonts w:eastAsia="Times New Roman"/>
          <w:b/>
          <w:bCs/>
          <w:lang w:val="es-ES"/>
        </w:rPr>
        <w:t>Art. 24.-</w:t>
      </w:r>
      <w:r>
        <w:rPr>
          <w:rFonts w:eastAsia="Times New Roman"/>
          <w:lang w:val="es-ES"/>
        </w:rPr>
        <w:t xml:space="preserve"> Los barcos de cabotaje serán inspeccionados en las zonas portuarias y geográficas que establezca por circunstancias especiales el Servicio de Migración de la Policía Civil Nacional.</w:t>
      </w:r>
    </w:p>
    <w:p w:rsidR="00000000" w:rsidRDefault="009374B9">
      <w:pPr>
        <w:rPr>
          <w:rFonts w:eastAsia="Times New Roman"/>
          <w:lang w:val="es-ES"/>
        </w:rPr>
      </w:pPr>
      <w:r>
        <w:rPr>
          <w:rFonts w:eastAsia="Times New Roman"/>
          <w:b/>
          <w:bCs/>
          <w:lang w:val="es-ES"/>
        </w:rPr>
        <w:t>Art. 25.-</w:t>
      </w:r>
      <w:r>
        <w:rPr>
          <w:rFonts w:eastAsia="Times New Roman"/>
          <w:lang w:val="es-ES"/>
        </w:rPr>
        <w:t xml:space="preserve"> </w:t>
      </w:r>
      <w:r>
        <w:rPr>
          <w:rFonts w:eastAsia="Times New Roman"/>
          <w:lang w:val="es-ES"/>
        </w:rPr>
        <w:t>Para visitar los barcos surtos en puertos ecuatorianos se requerirán permisos especiales emitidos por el agente autorizado del explotador de la empresa y refrendados ante el Jefe del respectivo Servicio de Migración.</w:t>
      </w:r>
    </w:p>
    <w:p w:rsidR="00000000" w:rsidRDefault="009374B9">
      <w:pPr>
        <w:rPr>
          <w:rFonts w:eastAsia="Times New Roman"/>
          <w:lang w:val="es-ES"/>
        </w:rPr>
      </w:pPr>
      <w:r>
        <w:rPr>
          <w:rFonts w:eastAsia="Times New Roman"/>
          <w:b/>
          <w:bCs/>
          <w:lang w:val="es-ES"/>
        </w:rPr>
        <w:t>Art. 26.-</w:t>
      </w:r>
      <w:r>
        <w:rPr>
          <w:rFonts w:eastAsia="Times New Roman"/>
          <w:lang w:val="es-ES"/>
        </w:rPr>
        <w:t xml:space="preserve"> Para la inspección migratoria</w:t>
      </w:r>
      <w:r>
        <w:rPr>
          <w:rFonts w:eastAsia="Times New Roman"/>
          <w:lang w:val="es-ES"/>
        </w:rPr>
        <w:t xml:space="preserve"> a la llegada de aeronaves de servicio internacional de transportes regulares o no, se observarán las siguientes reglas:</w:t>
      </w:r>
      <w:r>
        <w:rPr>
          <w:rFonts w:eastAsia="Times New Roman"/>
          <w:lang w:val="es-ES"/>
        </w:rPr>
        <w:br/>
      </w:r>
      <w:r>
        <w:rPr>
          <w:rFonts w:eastAsia="Times New Roman"/>
          <w:lang w:val="es-ES"/>
        </w:rPr>
        <w:br/>
        <w:t>I.- El Jefe del respectivo aeropuerto internacional notificará al Servicio de Migración de la Policía Civil Nacional o al agente de po</w:t>
      </w:r>
      <w:r>
        <w:rPr>
          <w:rFonts w:eastAsia="Times New Roman"/>
          <w:lang w:val="es-ES"/>
        </w:rPr>
        <w:t>licía que se encuentre prestando servicios, la hora aproximada de llegada de las naves precitadas.</w:t>
      </w:r>
      <w:r>
        <w:rPr>
          <w:rFonts w:eastAsia="Times New Roman"/>
          <w:lang w:val="es-ES"/>
        </w:rPr>
        <w:br/>
      </w:r>
      <w:r>
        <w:rPr>
          <w:rFonts w:eastAsia="Times New Roman"/>
          <w:lang w:val="es-ES"/>
        </w:rPr>
        <w:br/>
        <w:t>II.- El explotador será responsable de la custodia de los pasajeros y tripulantes hasta que se proceda a la revisión de sus documentos y sea concedida su ad</w:t>
      </w:r>
      <w:r>
        <w:rPr>
          <w:rFonts w:eastAsia="Times New Roman"/>
          <w:lang w:val="es-ES"/>
        </w:rPr>
        <w:t>misión definitiva. La responsabilidad del explotador comprenderá la custodia de pasajeros y tripulación entre la aeronave y el edificio terminal y dentro del área de tránsito directo en dicho local.</w:t>
      </w:r>
    </w:p>
    <w:p w:rsidR="00000000" w:rsidRDefault="009374B9">
      <w:pPr>
        <w:rPr>
          <w:rFonts w:eastAsia="Times New Roman"/>
          <w:lang w:val="es-ES"/>
        </w:rPr>
      </w:pPr>
      <w:r>
        <w:rPr>
          <w:rFonts w:eastAsia="Times New Roman"/>
          <w:b/>
          <w:bCs/>
          <w:lang w:val="es-ES"/>
        </w:rPr>
        <w:t>Art. 27.-</w:t>
      </w:r>
      <w:r>
        <w:rPr>
          <w:rFonts w:eastAsia="Times New Roman"/>
          <w:lang w:val="es-ES"/>
        </w:rPr>
        <w:t xml:space="preserve"> Para la inspección migratoria a la salida de ae</w:t>
      </w:r>
      <w:r>
        <w:rPr>
          <w:rFonts w:eastAsia="Times New Roman"/>
          <w:lang w:val="es-ES"/>
        </w:rPr>
        <w:t>ronaves de servicio internacional de transportes regulares o no, se observarán las siguientes reglas:</w:t>
      </w:r>
      <w:r>
        <w:rPr>
          <w:rFonts w:eastAsia="Times New Roman"/>
          <w:lang w:val="es-ES"/>
        </w:rPr>
        <w:br/>
      </w:r>
      <w:r>
        <w:rPr>
          <w:rFonts w:eastAsia="Times New Roman"/>
          <w:lang w:val="es-ES"/>
        </w:rPr>
        <w:br/>
        <w:t>I.- El jefe del respectivo aeropuerto internacional notificará al Servicio de Migración de la Policía Civil Nacional o al agente de policía que se encuen</w:t>
      </w:r>
      <w:r>
        <w:rPr>
          <w:rFonts w:eastAsia="Times New Roman"/>
          <w:lang w:val="es-ES"/>
        </w:rPr>
        <w:t>tre prestando servicio en el puerto, la hora aproximada de salida de las precitadas naves.</w:t>
      </w:r>
      <w:r>
        <w:rPr>
          <w:rFonts w:eastAsia="Times New Roman"/>
          <w:lang w:val="es-ES"/>
        </w:rPr>
        <w:br/>
      </w:r>
      <w:r>
        <w:rPr>
          <w:rFonts w:eastAsia="Times New Roman"/>
          <w:lang w:val="es-ES"/>
        </w:rPr>
        <w:br/>
        <w:t>II.- El explotador o en su caso el Jefe del respectivo aeropuerto internacional será responsable penalmente de la omisión de este aviso y de la salida de las precit</w:t>
      </w:r>
      <w:r>
        <w:rPr>
          <w:rFonts w:eastAsia="Times New Roman"/>
          <w:lang w:val="es-ES"/>
        </w:rPr>
        <w:t>adas naves sin autorización del agente de policía del Servicio de Migración.</w:t>
      </w:r>
    </w:p>
    <w:p w:rsidR="00000000" w:rsidRDefault="009374B9">
      <w:pPr>
        <w:rPr>
          <w:rFonts w:eastAsia="Times New Roman"/>
          <w:lang w:val="es-ES"/>
        </w:rPr>
      </w:pPr>
      <w:r>
        <w:rPr>
          <w:rFonts w:eastAsia="Times New Roman"/>
          <w:b/>
          <w:bCs/>
          <w:lang w:val="es-ES"/>
        </w:rPr>
        <w:t>Art. 28.-</w:t>
      </w:r>
      <w:r>
        <w:rPr>
          <w:rFonts w:eastAsia="Times New Roman"/>
          <w:lang w:val="es-ES"/>
        </w:rPr>
        <w:t xml:space="preserve"> Para las inspecciones migratorias en las fronteras terrestres nacionales se observarán las siguientes reglas:</w:t>
      </w:r>
      <w:r>
        <w:rPr>
          <w:rFonts w:eastAsia="Times New Roman"/>
          <w:lang w:val="es-ES"/>
        </w:rPr>
        <w:br/>
      </w:r>
      <w:r>
        <w:rPr>
          <w:rFonts w:eastAsia="Times New Roman"/>
          <w:lang w:val="es-ES"/>
        </w:rPr>
        <w:br/>
        <w:t>I.- Los conductores de los transportes o vehículos particu</w:t>
      </w:r>
      <w:r>
        <w:rPr>
          <w:rFonts w:eastAsia="Times New Roman"/>
          <w:lang w:val="es-ES"/>
        </w:rPr>
        <w:t>lares detendrán éstos en los sitios destinados para la respectiva inspección en las garitas internacionales y en los lugares que determinen los agentes de policía del Servicio de Migración.</w:t>
      </w:r>
      <w:r>
        <w:rPr>
          <w:rFonts w:eastAsia="Times New Roman"/>
          <w:lang w:val="es-ES"/>
        </w:rPr>
        <w:br/>
      </w:r>
      <w:r>
        <w:rPr>
          <w:rFonts w:eastAsia="Times New Roman"/>
          <w:lang w:val="es-ES"/>
        </w:rPr>
        <w:br/>
        <w:t>II.- Los conductores cooperarán con los agentes de policía del Se</w:t>
      </w:r>
      <w:r>
        <w:rPr>
          <w:rFonts w:eastAsia="Times New Roman"/>
          <w:lang w:val="es-ES"/>
        </w:rPr>
        <w:t>rvicio de Migración para que ninguna persona eluda la inspección migratoria.</w:t>
      </w:r>
      <w:r>
        <w:rPr>
          <w:rFonts w:eastAsia="Times New Roman"/>
          <w:lang w:val="es-ES"/>
        </w:rPr>
        <w:br/>
      </w:r>
      <w:r>
        <w:rPr>
          <w:rFonts w:eastAsia="Times New Roman"/>
          <w:lang w:val="es-ES"/>
        </w:rPr>
        <w:br/>
        <w:t>III.- Conducirán sin costo a los agentes de policía del Servicio de Migración que se movilicen para el cumplimiento de sus deberes.</w:t>
      </w:r>
      <w:r>
        <w:rPr>
          <w:rFonts w:eastAsia="Times New Roman"/>
          <w:lang w:val="es-ES"/>
        </w:rPr>
        <w:br/>
      </w:r>
      <w:r>
        <w:rPr>
          <w:rFonts w:eastAsia="Times New Roman"/>
          <w:lang w:val="es-ES"/>
        </w:rPr>
        <w:br/>
        <w:t>IV.- La admisión y salida de extranjeros naci</w:t>
      </w:r>
      <w:r>
        <w:rPr>
          <w:rFonts w:eastAsia="Times New Roman"/>
          <w:lang w:val="es-ES"/>
        </w:rPr>
        <w:t>onales de los países convecinos y de los domiciliados en éstos se podrá autorizar con la exhibición de la cédula de tránsito fronterizo emitida por un funcionario del servicio exterior ecuatoriano.</w:t>
      </w:r>
      <w:r>
        <w:rPr>
          <w:rFonts w:eastAsia="Times New Roman"/>
          <w:lang w:val="es-ES"/>
        </w:rPr>
        <w:br/>
      </w:r>
      <w:r>
        <w:rPr>
          <w:rFonts w:eastAsia="Times New Roman"/>
          <w:lang w:val="es-ES"/>
        </w:rPr>
        <w:br/>
        <w:t>V.- La admisión y salida de ecuatorianos y extranjeros co</w:t>
      </w:r>
      <w:r>
        <w:rPr>
          <w:rFonts w:eastAsia="Times New Roman"/>
          <w:lang w:val="es-ES"/>
        </w:rPr>
        <w:t>n domicilio político en el país que se encuentren domiciliados civilmente en las poblaciones nacionales colindantes con las fronterizas extranjeras, será autorizada con la exhibición de la cédula de ciudadanía y/o de identidad, respectivamente.</w:t>
      </w:r>
      <w:r>
        <w:rPr>
          <w:rFonts w:eastAsia="Times New Roman"/>
          <w:lang w:val="es-ES"/>
        </w:rPr>
        <w:br/>
      </w:r>
      <w:r>
        <w:rPr>
          <w:rFonts w:eastAsia="Times New Roman"/>
          <w:lang w:val="es-ES"/>
        </w:rPr>
        <w:br/>
        <w:t>VI.- La ad</w:t>
      </w:r>
      <w:r>
        <w:rPr>
          <w:rFonts w:eastAsia="Times New Roman"/>
          <w:lang w:val="es-ES"/>
        </w:rPr>
        <w:t>misión y salida de los extranjeros no comprendidos en el numeral IV de este artículo se podrá autorizar con la exhibición de un documento de identidad adecuado para la calidad y categoría migratorias y la tarjeta de control migratorio, especie no valorada.</w:t>
      </w:r>
      <w:r>
        <w:rPr>
          <w:rFonts w:eastAsia="Times New Roman"/>
          <w:lang w:val="es-ES"/>
        </w:rPr>
        <w:br/>
      </w:r>
      <w:r>
        <w:rPr>
          <w:rFonts w:eastAsia="Times New Roman"/>
          <w:lang w:val="es-ES"/>
        </w:rPr>
        <w:br/>
        <w:t>VII.- La admisión y salida de ecuatorianos o extranjeros con domicilio político en el país, no comprendidos en el numeral V de este artículo será autorizada con la exhibición de un documento de identidad y la tarjeta de control migratorio, especie valora</w:t>
      </w:r>
      <w:r>
        <w:rPr>
          <w:rFonts w:eastAsia="Times New Roman"/>
          <w:lang w:val="es-ES"/>
        </w:rPr>
        <w:t>da.</w:t>
      </w:r>
      <w:r>
        <w:rPr>
          <w:rFonts w:eastAsia="Times New Roman"/>
          <w:lang w:val="es-ES"/>
        </w:rPr>
        <w:br/>
      </w:r>
      <w:r>
        <w:rPr>
          <w:rFonts w:eastAsia="Times New Roman"/>
          <w:lang w:val="es-ES"/>
        </w:rPr>
        <w:br/>
        <w:t>VIII.- Los agentes de policía del Servicio de Migración podrán conceder autorizaciones especiales de admisión y salida a los agentes de policía de las poblaciones convecinas, observando estricta reciprocidad.</w:t>
      </w:r>
    </w:p>
    <w:p w:rsidR="00000000" w:rsidRDefault="009374B9">
      <w:pPr>
        <w:rPr>
          <w:rFonts w:eastAsia="Times New Roman"/>
          <w:lang w:val="es-ES"/>
        </w:rPr>
      </w:pPr>
      <w:r>
        <w:rPr>
          <w:rFonts w:eastAsia="Times New Roman"/>
          <w:b/>
          <w:bCs/>
          <w:lang w:val="es-ES"/>
        </w:rPr>
        <w:t>Art. 29.-</w:t>
      </w:r>
      <w:r>
        <w:rPr>
          <w:rFonts w:eastAsia="Times New Roman"/>
          <w:lang w:val="es-ES"/>
        </w:rPr>
        <w:t xml:space="preserve"> Las reglas que anteceden serán a</w:t>
      </w:r>
      <w:r>
        <w:rPr>
          <w:rFonts w:eastAsia="Times New Roman"/>
          <w:lang w:val="es-ES"/>
        </w:rPr>
        <w:t>plicadas sin perjuicio de lo dispuesto en otras normas legales y reglamentarias que sean pertinentes a la naturaleza de cada inspección migratoria.</w:t>
      </w:r>
    </w:p>
    <w:p w:rsidR="00000000" w:rsidRDefault="009374B9">
      <w:pPr>
        <w:rPr>
          <w:rFonts w:eastAsia="Times New Roman"/>
          <w:lang w:val="es-ES"/>
        </w:rPr>
      </w:pPr>
      <w:r>
        <w:rPr>
          <w:rFonts w:eastAsia="Times New Roman"/>
          <w:b/>
          <w:bCs/>
          <w:lang w:val="es-ES"/>
        </w:rPr>
        <w:t>Art. 30.-</w:t>
      </w:r>
      <w:r>
        <w:rPr>
          <w:rFonts w:eastAsia="Times New Roman"/>
          <w:lang w:val="es-ES"/>
        </w:rPr>
        <w:t xml:space="preserve"> Los agentes autorizados por el explotador de las empresas de transporte, tendrán las siguientes ob</w:t>
      </w:r>
      <w:r>
        <w:rPr>
          <w:rFonts w:eastAsia="Times New Roman"/>
          <w:lang w:val="es-ES"/>
        </w:rPr>
        <w:t>ligaciones fundamentales:</w:t>
      </w:r>
      <w:r>
        <w:rPr>
          <w:rFonts w:eastAsia="Times New Roman"/>
          <w:lang w:val="es-ES"/>
        </w:rPr>
        <w:br/>
      </w:r>
      <w:r>
        <w:rPr>
          <w:rFonts w:eastAsia="Times New Roman"/>
          <w:lang w:val="es-ES"/>
        </w:rPr>
        <w:br/>
        <w:t>I.- Se abstendrán de conducir a personas que carezcan de documentación migratoria o no la tengan en regla o no consten en el respectivo manifiesto.</w:t>
      </w:r>
      <w:r>
        <w:rPr>
          <w:rFonts w:eastAsia="Times New Roman"/>
          <w:lang w:val="es-ES"/>
        </w:rPr>
        <w:br/>
      </w:r>
      <w:r>
        <w:rPr>
          <w:rFonts w:eastAsia="Times New Roman"/>
          <w:lang w:val="es-ES"/>
        </w:rPr>
        <w:br/>
        <w:t>II.- Someterán al control migratorio de agentes de policía del Servicio de Migra</w:t>
      </w:r>
      <w:r>
        <w:rPr>
          <w:rFonts w:eastAsia="Times New Roman"/>
          <w:lang w:val="es-ES"/>
        </w:rPr>
        <w:t>ción:</w:t>
      </w:r>
      <w:r>
        <w:rPr>
          <w:rFonts w:eastAsia="Times New Roman"/>
          <w:lang w:val="es-ES"/>
        </w:rPr>
        <w:br/>
      </w:r>
      <w:r>
        <w:rPr>
          <w:rFonts w:eastAsia="Times New Roman"/>
          <w:lang w:val="es-ES"/>
        </w:rPr>
        <w:br/>
        <w:t>a) En el primer puerto internacional ecuatoriano que llegue la nave, a todas las personas que arriben con destino final en el país, especialmente cuando ocurra la transformación regular o de hecho, de itinerario internacional en doméstico.</w:t>
      </w:r>
      <w:r>
        <w:rPr>
          <w:rFonts w:eastAsia="Times New Roman"/>
          <w:lang w:val="es-ES"/>
        </w:rPr>
        <w:br/>
      </w:r>
      <w:r>
        <w:rPr>
          <w:rFonts w:eastAsia="Times New Roman"/>
          <w:lang w:val="es-ES"/>
        </w:rPr>
        <w:br/>
        <w:t>En el mo</w:t>
      </w:r>
      <w:r>
        <w:rPr>
          <w:rFonts w:eastAsia="Times New Roman"/>
          <w:lang w:val="es-ES"/>
        </w:rPr>
        <w:t>mento de entrada comunicarán el nombre y apellidos de las personas que, figurando en el manifiesto respectivo, no arriben al país debiendo ser descargadas del manifiesto.</w:t>
      </w:r>
      <w:r>
        <w:rPr>
          <w:rFonts w:eastAsia="Times New Roman"/>
          <w:lang w:val="es-ES"/>
        </w:rPr>
        <w:br/>
      </w:r>
      <w:r>
        <w:rPr>
          <w:rFonts w:eastAsia="Times New Roman"/>
          <w:lang w:val="es-ES"/>
        </w:rPr>
        <w:br/>
        <w:t>b) En el último puerto internacional ecuatoriano que llegue la nave, a todas las per</w:t>
      </w:r>
      <w:r>
        <w:rPr>
          <w:rFonts w:eastAsia="Times New Roman"/>
          <w:lang w:val="es-ES"/>
        </w:rPr>
        <w:t>sonas que se embarquen en el país con destino final al exterior, especialmente cuando ocurra la transformación regular o de hecho de itinerario doméstico en internacional.</w:t>
      </w:r>
      <w:r>
        <w:rPr>
          <w:rFonts w:eastAsia="Times New Roman"/>
          <w:lang w:val="es-ES"/>
        </w:rPr>
        <w:br/>
      </w:r>
      <w:r>
        <w:rPr>
          <w:rFonts w:eastAsia="Times New Roman"/>
          <w:lang w:val="es-ES"/>
        </w:rPr>
        <w:br/>
        <w:t>En el momento de salida o dentro de las veinticuatro horas siguientes a la salida d</w:t>
      </w:r>
      <w:r>
        <w:rPr>
          <w:rFonts w:eastAsia="Times New Roman"/>
          <w:lang w:val="es-ES"/>
        </w:rPr>
        <w:t>e la nave, comunicarán el nombre y apellidos de las personas que, figurando en el manifiesto respectivo, no hubieren salido del país, debiendo ser descargadas del manifiesto.</w:t>
      </w:r>
      <w:r>
        <w:rPr>
          <w:rFonts w:eastAsia="Times New Roman"/>
          <w:lang w:val="es-ES"/>
        </w:rPr>
        <w:br/>
      </w:r>
      <w:r>
        <w:rPr>
          <w:rFonts w:eastAsia="Times New Roman"/>
          <w:lang w:val="es-ES"/>
        </w:rPr>
        <w:br/>
        <w:t>III.- Responderán por los gastos que origine la exclusión o deportación de pasaj</w:t>
      </w:r>
      <w:r>
        <w:rPr>
          <w:rFonts w:eastAsia="Times New Roman"/>
          <w:lang w:val="es-ES"/>
        </w:rPr>
        <w:t>eros o miembros de tripulación aunque hayan dejado de pertenecer a la empresa.</w:t>
      </w:r>
      <w:r>
        <w:rPr>
          <w:rFonts w:eastAsia="Times New Roman"/>
          <w:lang w:val="es-ES"/>
        </w:rPr>
        <w:br/>
      </w:r>
      <w:r>
        <w:rPr>
          <w:rFonts w:eastAsia="Times New Roman"/>
          <w:lang w:val="es-ES"/>
        </w:rPr>
        <w:br/>
        <w:t xml:space="preserve">IV.- Harán que el personal bajo su dependencia cumpla y haga cumplir las disposiciones legales y reglamentarias, especialmente en lo relativo a estar provisto de documentación </w:t>
      </w:r>
      <w:r>
        <w:rPr>
          <w:rFonts w:eastAsia="Times New Roman"/>
          <w:lang w:val="es-ES"/>
        </w:rPr>
        <w:t>migratoria para ingresar, permanecer y salir del país.</w:t>
      </w:r>
      <w:r>
        <w:rPr>
          <w:rFonts w:eastAsia="Times New Roman"/>
          <w:lang w:val="es-ES"/>
        </w:rPr>
        <w:br/>
      </w:r>
      <w:r>
        <w:rPr>
          <w:rFonts w:eastAsia="Times New Roman"/>
          <w:lang w:val="es-ES"/>
        </w:rPr>
        <w:br/>
        <w:t>V.- Tratándose de empresas de transporte con servicios domésticos e internacionales, los agentes autorizados por el explotador, deberán vigilar a las personas que transporten en tránsito directo y com</w:t>
      </w:r>
      <w:r>
        <w:rPr>
          <w:rFonts w:eastAsia="Times New Roman"/>
          <w:lang w:val="es-ES"/>
        </w:rPr>
        <w:t>unicarán a los agentes de policía toda irregularidad que se suscite.</w:t>
      </w:r>
      <w:r>
        <w:rPr>
          <w:rFonts w:eastAsia="Times New Roman"/>
          <w:lang w:val="es-ES"/>
        </w:rPr>
        <w:br/>
      </w:r>
      <w:r>
        <w:rPr>
          <w:rFonts w:eastAsia="Times New Roman"/>
          <w:lang w:val="es-ES"/>
        </w:rPr>
        <w:br/>
        <w:t>VI.- Cuando conduzcan pasajeros y tripulantes en tránsito directo, el agente autorizado por el explotador, tendrá la obligación de proveerlos de tarjetas de control migratorio para que l</w:t>
      </w:r>
      <w:r>
        <w:rPr>
          <w:rFonts w:eastAsia="Times New Roman"/>
          <w:lang w:val="es-ES"/>
        </w:rPr>
        <w:t>lenando su contenido puedan ser admitidos y salir del puerto franco, exceptuándose los casos en que existan zonas de tránsito directo en los puertos internacionales.</w:t>
      </w:r>
      <w:r>
        <w:rPr>
          <w:rFonts w:eastAsia="Times New Roman"/>
          <w:lang w:val="es-ES"/>
        </w:rPr>
        <w:br/>
      </w:r>
      <w:r>
        <w:rPr>
          <w:rFonts w:eastAsia="Times New Roman"/>
          <w:lang w:val="es-ES"/>
        </w:rPr>
        <w:br/>
        <w:t>VII.- Se abstendrán de emitir o transferir directamente o por intermedio de agencias de v</w:t>
      </w:r>
      <w:r>
        <w:rPr>
          <w:rFonts w:eastAsia="Times New Roman"/>
          <w:lang w:val="es-ES"/>
        </w:rPr>
        <w:t>iaje, pasajes para trasladar al exterior a extranjeros que no demuestren permanencia legal en el país. Asimismo, no reembolsarán ni permitirán la transferencia de boletos emitidos a favor de extranjeros no inmigrantes admitidos en el país, salvo autorizaci</w:t>
      </w:r>
      <w:r>
        <w:rPr>
          <w:rFonts w:eastAsia="Times New Roman"/>
          <w:lang w:val="es-ES"/>
        </w:rPr>
        <w:t>ón expresa del Jefe respectivo del Servicio de Migración de la Policía Civil Nacional.</w:t>
      </w:r>
    </w:p>
    <w:p w:rsidR="00000000" w:rsidRDefault="009374B9">
      <w:pPr>
        <w:rPr>
          <w:rFonts w:eastAsia="Times New Roman"/>
          <w:lang w:val="es-ES"/>
        </w:rPr>
      </w:pPr>
      <w:r>
        <w:rPr>
          <w:rFonts w:eastAsia="Times New Roman"/>
          <w:b/>
          <w:bCs/>
          <w:lang w:val="es-ES"/>
        </w:rPr>
        <w:t>Art. 31.-</w:t>
      </w:r>
      <w:r>
        <w:rPr>
          <w:rFonts w:eastAsia="Times New Roman"/>
          <w:lang w:val="es-ES"/>
        </w:rPr>
        <w:t xml:space="preserve"> Los Jefes de aeropuertos y Capitanes de puertos internacionales de la República tendrán las siguientes obligaciones:</w:t>
      </w:r>
      <w:r>
        <w:rPr>
          <w:rFonts w:eastAsia="Times New Roman"/>
          <w:lang w:val="es-ES"/>
        </w:rPr>
        <w:br/>
      </w:r>
      <w:r>
        <w:rPr>
          <w:rFonts w:eastAsia="Times New Roman"/>
          <w:lang w:val="es-ES"/>
        </w:rPr>
        <w:br/>
        <w:t>I.- Notificar a los Jefes respectivos del</w:t>
      </w:r>
      <w:r>
        <w:rPr>
          <w:rFonts w:eastAsia="Times New Roman"/>
          <w:lang w:val="es-ES"/>
        </w:rPr>
        <w:t xml:space="preserve"> Servicio de Migración de la Policía Civil Nacional, los horarios aproximados y efectivos de llegada y salida de naves dedicadas o no a servicios internacionales regulares.</w:t>
      </w:r>
      <w:r>
        <w:rPr>
          <w:rFonts w:eastAsia="Times New Roman"/>
          <w:lang w:val="es-ES"/>
        </w:rPr>
        <w:br/>
      </w:r>
      <w:r>
        <w:rPr>
          <w:rFonts w:eastAsia="Times New Roman"/>
          <w:lang w:val="es-ES"/>
        </w:rPr>
        <w:br/>
        <w:t>II.- En la oportunidad que ocurran, notificarán las cancelaciones de los viajes de</w:t>
      </w:r>
      <w:r>
        <w:rPr>
          <w:rFonts w:eastAsia="Times New Roman"/>
          <w:lang w:val="es-ES"/>
        </w:rPr>
        <w:t xml:space="preserve"> las precitadas naves.</w:t>
      </w:r>
      <w:r>
        <w:rPr>
          <w:rFonts w:eastAsia="Times New Roman"/>
          <w:lang w:val="es-ES"/>
        </w:rPr>
        <w:br/>
      </w:r>
      <w:r>
        <w:rPr>
          <w:rFonts w:eastAsia="Times New Roman"/>
          <w:lang w:val="es-ES"/>
        </w:rPr>
        <w:br/>
        <w:t>III.- Tratándose de naves de carácter militar o pertenecientes a Gobiernos extranjeros facilitarán el cumplimiento de las medidas de control migratorio de la policía, con arreglo al Acuerdo de los Ministros de Gobierno y de Defensa.</w:t>
      </w:r>
      <w:r>
        <w:rPr>
          <w:rFonts w:eastAsia="Times New Roman"/>
          <w:lang w:val="es-ES"/>
        </w:rPr>
        <w:br/>
      </w:r>
      <w:r>
        <w:rPr>
          <w:rFonts w:eastAsia="Times New Roman"/>
          <w:lang w:val="es-ES"/>
        </w:rPr>
        <w:br/>
        <w:t>IV.- Cooperarán efectivamente para impedir la salida de naves mientras el agente autorizado por el explotador de la empresa de transporte no demuestre que se realizó la inspección migratoria y obtuvo autorización del agente de policía del Servicio de Mig</w:t>
      </w:r>
      <w:r>
        <w:rPr>
          <w:rFonts w:eastAsia="Times New Roman"/>
          <w:lang w:val="es-ES"/>
        </w:rPr>
        <w:t>ración.</w:t>
      </w:r>
    </w:p>
    <w:p w:rsidR="00000000" w:rsidRDefault="009374B9">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REGLAS RELATIVAS AL CONTROL DE PERMANENCIA Y ACTIVIDADES</w:t>
      </w:r>
    </w:p>
    <w:p w:rsidR="00000000" w:rsidRDefault="009374B9">
      <w:pPr>
        <w:rPr>
          <w:rFonts w:eastAsia="Times New Roman"/>
          <w:lang w:val="es-ES"/>
        </w:rPr>
      </w:pPr>
      <w:r>
        <w:rPr>
          <w:rFonts w:eastAsia="Times New Roman"/>
          <w:b/>
          <w:bCs/>
          <w:lang w:val="es-ES"/>
        </w:rPr>
        <w:t>Art. 32</w:t>
      </w:r>
      <w:r>
        <w:rPr>
          <w:rFonts w:eastAsia="Times New Roman"/>
          <w:lang w:val="es-ES"/>
        </w:rPr>
        <w:t>.- Los dueños, administradores o encargados de hoteles, pensiones, o residencias donde se alojen extranjeros, están obligados a enviar diariamente al Servicio de Migración</w:t>
      </w:r>
      <w:r>
        <w:rPr>
          <w:rFonts w:eastAsia="Times New Roman"/>
          <w:lang w:val="es-ES"/>
        </w:rPr>
        <w:t xml:space="preserve"> de la Policía Civil Nacional más próximo a su establecimiento, un ejemplar del registro individual de admisión y salida de estas personas, con especificación de nombres, apellidos, fechas de llegada y en su oportunidad de salida, sin perjuicio de la oblig</w:t>
      </w:r>
      <w:r>
        <w:rPr>
          <w:rFonts w:eastAsia="Times New Roman"/>
          <w:lang w:val="es-ES"/>
        </w:rPr>
        <w:t>ación de llevar un libro de registro general de huéspedes con iguales datos inscritos sucesiva y cronológicamente, en lugar adecuado para la revisión inmediata de los agentes de policía. Las agencias de arrendamiento que alquilen habitaciones a extranjeros</w:t>
      </w:r>
      <w:r>
        <w:rPr>
          <w:rFonts w:eastAsia="Times New Roman"/>
          <w:lang w:val="es-ES"/>
        </w:rPr>
        <w:t xml:space="preserve"> y los propietarios en cuyas casas residan, deberán entregar al Servicio de Migración de la Policía Civil Nacional más próximo, las informaciones especificadas en el inciso anterior, al día siguiente de la llegada o salida de estas personas. Deberán verifi</w:t>
      </w:r>
      <w:r>
        <w:rPr>
          <w:rFonts w:eastAsia="Times New Roman"/>
          <w:lang w:val="es-ES"/>
        </w:rPr>
        <w:t>car la legalidad de permanencia de los extranjeros antes de admitirlos e imponerlos sobre los derechos y obligaciones que establecen las normas legales y reglamentarias de extranjería y migración.</w:t>
      </w:r>
    </w:p>
    <w:p w:rsidR="00000000" w:rsidRDefault="009374B9">
      <w:pPr>
        <w:rPr>
          <w:rFonts w:eastAsia="Times New Roman"/>
          <w:lang w:val="es-ES"/>
        </w:rPr>
      </w:pPr>
      <w:r>
        <w:rPr>
          <w:rFonts w:eastAsia="Times New Roman"/>
          <w:b/>
          <w:bCs/>
          <w:lang w:val="es-ES"/>
        </w:rPr>
        <w:t>Art. 33</w:t>
      </w:r>
      <w:r>
        <w:rPr>
          <w:rFonts w:eastAsia="Times New Roman"/>
          <w:lang w:val="es-ES"/>
        </w:rPr>
        <w:t>.- Todo empleador antes de proporcionar trabajo u oc</w:t>
      </w:r>
      <w:r>
        <w:rPr>
          <w:rFonts w:eastAsia="Times New Roman"/>
          <w:lang w:val="es-ES"/>
        </w:rPr>
        <w:t>upar los servicios de un extranjero le exigirá sin excepción, la exhibición de los siguientes documentos:</w:t>
      </w:r>
      <w:r>
        <w:rPr>
          <w:rFonts w:eastAsia="Times New Roman"/>
          <w:lang w:val="es-ES"/>
        </w:rPr>
        <w:br/>
      </w:r>
      <w:r>
        <w:rPr>
          <w:rFonts w:eastAsia="Times New Roman"/>
          <w:lang w:val="es-ES"/>
        </w:rPr>
        <w:br/>
        <w:t>I.- Documento de viaje en el que conste la visa de inmigrante cuya categoría le permita desarrollar actividades lucrativas y la cédula de identidad e</w:t>
      </w:r>
      <w:r>
        <w:rPr>
          <w:rFonts w:eastAsia="Times New Roman"/>
          <w:lang w:val="es-ES"/>
        </w:rPr>
        <w:t>cuatoriana; o la visa de no inmigrante con la constancia de su inscripción en el Registro de extranjeros del Departamento Consular del Ministerio de Relaciones Exteriores, que le autoriza el ejercicio de ocupaciones remuneradas a tiempo fijo.</w:t>
      </w:r>
      <w:r>
        <w:rPr>
          <w:rFonts w:eastAsia="Times New Roman"/>
          <w:lang w:val="es-ES"/>
        </w:rPr>
        <w:br/>
      </w:r>
      <w:r>
        <w:rPr>
          <w:rFonts w:eastAsia="Times New Roman"/>
          <w:lang w:val="es-ES"/>
        </w:rPr>
        <w:br/>
        <w:t>II.- Tarjeta</w:t>
      </w:r>
      <w:r>
        <w:rPr>
          <w:rFonts w:eastAsia="Times New Roman"/>
          <w:lang w:val="es-ES"/>
        </w:rPr>
        <w:t xml:space="preserve"> de control migratorio con la constancia de su admisión asentada por el agente de policía del Servicio de Migración, que le autoriza para ejercer el comercio durante un lapso no mayor de tres meses en cada año.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w:t>
      </w:r>
      <w:r>
        <w:rPr>
          <w:rFonts w:eastAsia="Times New Roman"/>
          <w:i/>
          <w:iCs/>
          <w:lang w:val="es-ES"/>
        </w:rPr>
        <w:t xml:space="preserve"> establecida en el Art. 16 del Estatuto del Régimen Jurídico y Administrativo de la Función Ejecutiva, el Ministerio de Relaciones Exteriores es actualmente Ministerio de Relaciones Exteriores, Comercio e Integración.</w:t>
      </w:r>
    </w:p>
    <w:p w:rsidR="00000000" w:rsidRDefault="009374B9">
      <w:pPr>
        <w:rPr>
          <w:rFonts w:eastAsia="Times New Roman"/>
          <w:lang w:val="es-ES"/>
        </w:rPr>
      </w:pPr>
      <w:r>
        <w:rPr>
          <w:rFonts w:eastAsia="Times New Roman"/>
          <w:b/>
          <w:bCs/>
          <w:lang w:val="es-ES"/>
        </w:rPr>
        <w:t>Art. 34</w:t>
      </w:r>
      <w:r>
        <w:rPr>
          <w:rFonts w:eastAsia="Times New Roman"/>
          <w:lang w:val="es-ES"/>
        </w:rPr>
        <w:t>.- Dentro de los quince días si</w:t>
      </w:r>
      <w:r>
        <w:rPr>
          <w:rFonts w:eastAsia="Times New Roman"/>
          <w:lang w:val="es-ES"/>
        </w:rPr>
        <w:t>guientes a la iniciación y terminación del trabajo, el empleador deberá notificar al Servicio de Migración de la Policía Civil Nacional, el nombre, apellidos paterno y materno, nacionalidad, número de documento de viaje e identidad, fecha de ingreso al tra</w:t>
      </w:r>
      <w:r>
        <w:rPr>
          <w:rFonts w:eastAsia="Times New Roman"/>
          <w:lang w:val="es-ES"/>
        </w:rPr>
        <w:t>bajo y en su oportunidad la de salida del empleado o trabajador extranjero.</w:t>
      </w:r>
    </w:p>
    <w:p w:rsidR="00000000" w:rsidRDefault="009374B9">
      <w:pPr>
        <w:rPr>
          <w:rFonts w:eastAsia="Times New Roman"/>
          <w:lang w:val="es-ES"/>
        </w:rPr>
      </w:pPr>
      <w:r>
        <w:rPr>
          <w:rFonts w:eastAsia="Times New Roman"/>
          <w:b/>
          <w:bCs/>
          <w:lang w:val="es-ES"/>
        </w:rPr>
        <w:t>Art. 35</w:t>
      </w:r>
      <w:r>
        <w:rPr>
          <w:rFonts w:eastAsia="Times New Roman"/>
          <w:lang w:val="es-ES"/>
        </w:rPr>
        <w:t>.- Los responsables de los avisos que señalan los artículos precedentes, deberán igualmente notificar al Servicio de Migración de la Policía Civil Nacional, más próximo a su</w:t>
      </w:r>
      <w:r>
        <w:rPr>
          <w:rFonts w:eastAsia="Times New Roman"/>
          <w:lang w:val="es-ES"/>
        </w:rPr>
        <w:t xml:space="preserve"> establecimiento, toda irregularidad observada en la documentación de un extranjero, en cuyo caso además deberán abstenerse de contratarlo.</w:t>
      </w:r>
    </w:p>
    <w:p w:rsidR="00000000" w:rsidRDefault="009374B9">
      <w:pPr>
        <w:rPr>
          <w:rFonts w:eastAsia="Times New Roman"/>
          <w:lang w:val="es-ES"/>
        </w:rPr>
      </w:pPr>
      <w:r>
        <w:rPr>
          <w:rFonts w:eastAsia="Times New Roman"/>
          <w:b/>
          <w:bCs/>
          <w:lang w:val="es-ES"/>
        </w:rPr>
        <w:t>Art. 36</w:t>
      </w:r>
      <w:r>
        <w:rPr>
          <w:rFonts w:eastAsia="Times New Roman"/>
          <w:lang w:val="es-ES"/>
        </w:rPr>
        <w:t>.- Para la verificación del cumplimiento de las obligaciones descritas, el Servicio de Migración de la Policí</w:t>
      </w:r>
      <w:r>
        <w:rPr>
          <w:rFonts w:eastAsia="Times New Roman"/>
          <w:lang w:val="es-ES"/>
        </w:rPr>
        <w:t>a Civil Nacional, mediante comisión expresa del respectivo Jefe, podrá efectuar las inspecciones pertinentes con la intervención de los agentes de policía.</w:t>
      </w:r>
    </w:p>
    <w:p w:rsidR="00000000" w:rsidRDefault="009374B9">
      <w:pPr>
        <w:rPr>
          <w:rFonts w:eastAsia="Times New Roman"/>
          <w:lang w:val="es-ES"/>
        </w:rPr>
      </w:pPr>
      <w:r>
        <w:rPr>
          <w:rFonts w:eastAsia="Times New Roman"/>
          <w:b/>
          <w:bCs/>
          <w:lang w:val="es-ES"/>
        </w:rPr>
        <w:t>ARTÍCULO FINAL</w:t>
      </w:r>
      <w:r>
        <w:rPr>
          <w:rFonts w:eastAsia="Times New Roman"/>
          <w:lang w:val="es-ES"/>
        </w:rPr>
        <w:t>.- Este Reglamento entrará en vigencia después de sesenta días de su publicación en el</w:t>
      </w:r>
      <w:r>
        <w:rPr>
          <w:rFonts w:eastAsia="Times New Roman"/>
          <w:lang w:val="es-ES"/>
        </w:rPr>
        <w:t xml:space="preserve"> Registro Oficial.</w:t>
      </w:r>
    </w:p>
    <w:p w:rsidR="00000000" w:rsidRDefault="009374B9">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A LA LEY DE MIGRACIÓN</w:t>
      </w:r>
    </w:p>
    <w:p w:rsidR="009374B9" w:rsidRDefault="009374B9">
      <w:pPr>
        <w:rPr>
          <w:rFonts w:eastAsia="Times New Roman"/>
          <w:lang w:val="es-ES"/>
        </w:rPr>
      </w:pPr>
      <w:r>
        <w:rPr>
          <w:rFonts w:eastAsia="Times New Roman"/>
          <w:lang w:val="es-ES"/>
        </w:rPr>
        <w:br/>
      </w:r>
      <w:r>
        <w:rPr>
          <w:rFonts w:eastAsia="Times New Roman"/>
          <w:lang w:val="es-ES"/>
        </w:rPr>
        <w:br/>
        <w:t>1.- Decreto Supremo 1900 (Registro Oficial 382, 30-XII-1971)</w:t>
      </w:r>
      <w:r>
        <w:rPr>
          <w:rFonts w:eastAsia="Times New Roman"/>
          <w:lang w:val="es-ES"/>
        </w:rPr>
        <w:br/>
      </w:r>
      <w:r>
        <w:rPr>
          <w:rFonts w:eastAsia="Times New Roman"/>
          <w:lang w:val="es-ES"/>
        </w:rPr>
        <w:br/>
        <w:t>2.- Decreto 1199 (Registro Oficial 339, 29-IX-1982)</w:t>
      </w:r>
      <w:r>
        <w:rPr>
          <w:rFonts w:eastAsia="Times New Roman"/>
          <w:lang w:val="es-ES"/>
        </w:rPr>
        <w:br/>
      </w:r>
      <w:r>
        <w:rPr>
          <w:rFonts w:eastAsia="Times New Roman"/>
          <w:lang w:val="es-ES"/>
        </w:rPr>
        <w:br/>
        <w:t>3.- Decreto 656 (Registro Oficial 163, 11-IV-1985)</w:t>
      </w:r>
      <w:r>
        <w:rPr>
          <w:rFonts w:eastAsia="Times New Roman"/>
          <w:lang w:val="es-ES"/>
        </w:rPr>
        <w:br/>
      </w:r>
      <w:r>
        <w:rPr>
          <w:rFonts w:eastAsia="Times New Roman"/>
          <w:lang w:val="es-ES"/>
        </w:rPr>
        <w:br/>
        <w:t>4.- Decreto 1943 (Registro Oficial 557, 7-XI-1990)</w:t>
      </w:r>
      <w:r>
        <w:rPr>
          <w:rFonts w:eastAsia="Times New Roman"/>
          <w:lang w:val="es-ES"/>
        </w:rPr>
        <w:br/>
      </w:r>
      <w:r>
        <w:rPr>
          <w:rFonts w:eastAsia="Times New Roman"/>
          <w:lang w:val="es-ES"/>
        </w:rPr>
        <w:br/>
        <w:t>5.- Decreto 1658 (Registro Oficial 424, 20-IV-1994)</w:t>
      </w:r>
      <w:r>
        <w:rPr>
          <w:rFonts w:eastAsia="Times New Roman"/>
          <w:lang w:val="es-ES"/>
        </w:rPr>
        <w:br/>
      </w:r>
      <w:r>
        <w:rPr>
          <w:rFonts w:eastAsia="Times New Roman"/>
          <w:lang w:val="es-ES"/>
        </w:rPr>
        <w:br/>
        <w:t>6.- Decreto 1508 (Suplemento del Registro Oficial 338, 12-VI-1998)</w:t>
      </w:r>
      <w:r>
        <w:rPr>
          <w:rFonts w:eastAsia="Times New Roman"/>
          <w:lang w:val="es-ES"/>
        </w:rPr>
        <w:br/>
      </w:r>
      <w:r>
        <w:rPr>
          <w:rFonts w:eastAsia="Times New Roman"/>
          <w:lang w:val="es-ES"/>
        </w:rPr>
        <w:br/>
        <w:t>7.- Decreto 1642 (Registro Oficial 370, 28-VII-1998)</w:t>
      </w:r>
      <w:r>
        <w:rPr>
          <w:rFonts w:eastAsia="Times New Roman"/>
          <w:lang w:val="es-ES"/>
        </w:rPr>
        <w:br/>
      </w:r>
      <w:r>
        <w:rPr>
          <w:rFonts w:eastAsia="Times New Roman"/>
          <w:lang w:val="es-ES"/>
        </w:rPr>
        <w:br/>
        <w:t>8.- Decreto 799 (Registro O</w:t>
      </w:r>
      <w:r>
        <w:rPr>
          <w:rFonts w:eastAsia="Times New Roman"/>
          <w:lang w:val="es-ES"/>
        </w:rPr>
        <w:t>ficial 485, 6-VII-2011)</w:t>
      </w:r>
      <w:r>
        <w:rPr>
          <w:rFonts w:eastAsia="Times New Roman"/>
          <w:lang w:val="es-ES"/>
        </w:rPr>
        <w:br/>
      </w:r>
      <w:r>
        <w:rPr>
          <w:rFonts w:eastAsia="Times New Roman"/>
          <w:lang w:val="es-ES"/>
        </w:rPr>
        <w:br/>
        <w:t>9.- Decreto 1244 (Registro Oficial 759, 2-VIII-2012).</w:t>
      </w:r>
      <w:bookmarkEnd w:id="9"/>
    </w:p>
    <w:sectPr w:rsidR="009374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405EEE"/>
    <w:rsid w:val="00405EEE"/>
    <w:rsid w:val="009374B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4951</Words>
  <Characters>27233</Characters>
  <Application>Microsoft Office Word</Application>
  <DocSecurity>0</DocSecurity>
  <Lines>226</Lines>
  <Paragraphs>64</Paragraphs>
  <ScaleCrop>false</ScaleCrop>
  <Company/>
  <LinksUpToDate>false</LinksUpToDate>
  <CharactersWithSpaces>32120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2013-03-04T20:47:00Z</dcterms:created>
  <dcterms:modified xsi:type="dcterms:W3CDTF">2013-03-04T20:47:00Z</dcterms:modified>
</cp:coreProperties>
</file>