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D6" w:rsidRDefault="00441549">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GENERAL DE LA LEY DE PROPIEDAD HORIZONTAL</w:t>
      </w:r>
    </w:p>
    <w:p w:rsidR="000667D6" w:rsidRDefault="00441549">
      <w:pPr>
        <w:jc w:val="center"/>
        <w:rPr>
          <w:rFonts w:eastAsia="Times New Roman"/>
          <w:lang w:val="es-ES"/>
        </w:rPr>
      </w:pPr>
      <w:r>
        <w:rPr>
          <w:rFonts w:eastAsia="Times New Roman"/>
          <w:lang w:val="es-ES"/>
        </w:rPr>
        <w:t>(Decreto No. 1229)</w:t>
      </w:r>
    </w:p>
    <w:p w:rsidR="000667D6" w:rsidRDefault="00441549">
      <w:pPr>
        <w:rPr>
          <w:rFonts w:eastAsia="Times New Roman"/>
          <w:sz w:val="20"/>
          <w:szCs w:val="20"/>
          <w:lang w:val="es-ES"/>
        </w:rPr>
      </w:pPr>
      <w:r>
        <w:rPr>
          <w:rFonts w:eastAsia="Times New Roman"/>
          <w:sz w:val="20"/>
          <w:szCs w:val="20"/>
          <w:lang w:val="es-ES"/>
        </w:rPr>
        <w:br/>
      </w:r>
      <w:r w:rsidR="00756F22">
        <w:rPr>
          <w:rFonts w:eastAsia="Times New Roman"/>
          <w:sz w:val="20"/>
          <w:szCs w:val="20"/>
          <w:lang w:val="es-ES"/>
        </w:rPr>
        <w:t xml:space="preserve"> </w:t>
      </w:r>
    </w:p>
    <w:p w:rsidR="000667D6" w:rsidRDefault="00441549">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Y PRINCIPIOS GENERALES</w:t>
      </w:r>
    </w:p>
    <w:p w:rsidR="000667D6" w:rsidRDefault="00441549">
      <w:pPr>
        <w:rPr>
          <w:rFonts w:eastAsia="Times New Roman"/>
          <w:lang w:val="es-ES"/>
        </w:rPr>
      </w:pPr>
      <w:r>
        <w:rPr>
          <w:rFonts w:eastAsia="Times New Roman"/>
          <w:lang w:val="es-ES"/>
        </w:rPr>
        <w:t xml:space="preserve">Art. 1.- </w:t>
      </w:r>
      <w:r>
        <w:rPr>
          <w:rFonts w:eastAsia="Times New Roman"/>
          <w:b/>
          <w:bCs/>
          <w:lang w:val="es-ES"/>
        </w:rPr>
        <w:t>Objeto.-</w:t>
      </w:r>
      <w:r>
        <w:rPr>
          <w:rFonts w:eastAsia="Times New Roman"/>
          <w:lang w:val="es-ES"/>
        </w:rPr>
        <w:t xml:space="preserve"> El presente Reglamento General tiene por objeto establecer los principios y normas que deben regir para todos los inmuebles cuyo dominio estuviera constituido en condominio o declarado en régimen de propiedad horizontal.</w:t>
      </w:r>
    </w:p>
    <w:p w:rsidR="000667D6" w:rsidRDefault="00441549">
      <w:pPr>
        <w:rPr>
          <w:rFonts w:eastAsia="Times New Roman"/>
          <w:lang w:val="es-ES"/>
        </w:rPr>
      </w:pPr>
      <w:r>
        <w:rPr>
          <w:rFonts w:eastAsia="Times New Roman"/>
          <w:lang w:val="es-ES"/>
        </w:rPr>
        <w:t xml:space="preserve">Art. 2.- </w:t>
      </w:r>
      <w:r>
        <w:rPr>
          <w:rFonts w:eastAsia="Times New Roman"/>
          <w:b/>
          <w:bCs/>
          <w:lang w:val="es-ES"/>
        </w:rPr>
        <w:t>Ámbito general de las relaciones de copropiedad.-</w:t>
      </w:r>
      <w:r>
        <w:rPr>
          <w:rFonts w:eastAsia="Times New Roman"/>
          <w:lang w:val="es-ES"/>
        </w:rPr>
        <w:t xml:space="preserve"> Todos los inmuebles declarados bajo el régimen de propiedad horizontal o constituidos en condominio, deberán cumplir los requisitos contemplados en la Ley de Propiedad Horizontal, este Reglamento General y los reglamentos internos que se dicten para su administración, uso, conservación, reparación, mantenimiento y seguridad. De tratarse de un inmueble constituido en condominio o declarado en régimen de propiedad horizontal cuyo fin sea el comercio, en el reglamento interno se deberá hacer constar las normas para su promoción y publicidad.</w:t>
      </w:r>
      <w:r>
        <w:rPr>
          <w:rFonts w:eastAsia="Times New Roman"/>
          <w:lang w:val="es-ES"/>
        </w:rPr>
        <w:br/>
      </w:r>
      <w:r>
        <w:rPr>
          <w:rFonts w:eastAsia="Times New Roman"/>
          <w:lang w:val="es-ES"/>
        </w:rPr>
        <w:br/>
        <w:t>En caso que el inmueble constituido en condominio o declarado en propiedad horizontal esté constituido por un edificio mixto de vivienda y comercio, o sea un conjunto de vivienda y centro comercial, las normas del presente Reglamento General se aplicarán diferenciando el destino para el cual fue construido el inmueble constituido en condominio o declarado en propiedad horizontal.</w:t>
      </w:r>
    </w:p>
    <w:p w:rsidR="000667D6" w:rsidRDefault="00441549">
      <w:pPr>
        <w:rPr>
          <w:rFonts w:eastAsia="Times New Roman"/>
          <w:lang w:val="es-ES"/>
        </w:rPr>
      </w:pPr>
      <w:r>
        <w:rPr>
          <w:rFonts w:eastAsia="Times New Roman"/>
          <w:lang w:val="es-ES"/>
        </w:rPr>
        <w:t xml:space="preserve">Art. 3.- </w:t>
      </w:r>
      <w:r>
        <w:rPr>
          <w:rFonts w:eastAsia="Times New Roman"/>
          <w:b/>
          <w:bCs/>
          <w:lang w:val="es-ES"/>
        </w:rPr>
        <w:t>Obligatoriedad de este reglamento general y responsabilidad por incumplimiento.-</w:t>
      </w:r>
      <w:r>
        <w:rPr>
          <w:rFonts w:eastAsia="Times New Roman"/>
          <w:lang w:val="es-ES"/>
        </w:rPr>
        <w:t xml:space="preserve"> Las normas reglamentarias aquí establecidas obligan a todos los inmuebles constituidos o que se constituyeren en condominio o sean declarados o se declararen en propiedad horizontal, por lo tanto, son de obligatorio cumplimiento para todos los titulares de dominio de un piso, departamento o local comercial, así como para los cesionarios, usuarios, acreedores anticréticos, arrendatarios y, en general, a cualquier persona que ejerza sobre estos bienes cualquiera de los derechos reales.</w:t>
      </w:r>
      <w:r>
        <w:rPr>
          <w:rFonts w:eastAsia="Times New Roman"/>
          <w:lang w:val="es-ES"/>
        </w:rPr>
        <w:br/>
      </w:r>
      <w:r>
        <w:rPr>
          <w:rFonts w:eastAsia="Times New Roman"/>
          <w:lang w:val="es-ES"/>
        </w:rPr>
        <w:br/>
        <w:t>Los copropietarios y ocupantes, a cualquier título, serán responsables solidarios de los daños ocasionados por la violación o el incumplimiento de lo establecido en la Ley de Propiedad Horizontal, en el presente Reglamento General y en el reglamento interno que cada condominio dicte para su administración, conservación y mejoramiento.</w:t>
      </w:r>
    </w:p>
    <w:p w:rsidR="000667D6" w:rsidRDefault="00441549">
      <w:pPr>
        <w:rPr>
          <w:rFonts w:eastAsia="Times New Roman"/>
          <w:lang w:val="es-ES"/>
        </w:rPr>
      </w:pPr>
      <w:r>
        <w:rPr>
          <w:rFonts w:eastAsia="Times New Roman"/>
          <w:lang w:val="es-ES"/>
        </w:rPr>
        <w:t xml:space="preserve">Art. 4.- </w:t>
      </w:r>
      <w:r>
        <w:rPr>
          <w:rFonts w:eastAsia="Times New Roman"/>
          <w:b/>
          <w:bCs/>
          <w:lang w:val="es-ES"/>
        </w:rPr>
        <w:t>Determinación del inmueble por su naturaleza y fines.-</w:t>
      </w:r>
      <w:r>
        <w:rPr>
          <w:rFonts w:eastAsia="Times New Roman"/>
          <w:lang w:val="es-ES"/>
        </w:rPr>
        <w:t xml:space="preserve"> En la Declaratoria de Propiedad Horizontal, que será aprobada por la respectiva Municipalidad donde se encuentre el bien inmueble, se hará constar la naturaleza y el fin para el cual se construye el condominio estableciéndose, específicamente, si se trata de un conjunto de vivienda, de un centro comercial exclusivamente o de un conjunto mixto. Sobre la base de estas especificaciones se deberá elaborar el respectivo reglamento interno, según sea el caso.</w:t>
      </w:r>
    </w:p>
    <w:p w:rsidR="000667D6" w:rsidRDefault="00441549">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BIENES COMUNES DEL INMUEBLE CONSTITUIDO EN CONDOMINIO O DECLARADO EN PROPIEDAD HORIZONTAL</w:t>
      </w:r>
    </w:p>
    <w:p w:rsidR="000667D6" w:rsidRDefault="00441549">
      <w:pPr>
        <w:rPr>
          <w:rFonts w:eastAsia="Times New Roman"/>
          <w:lang w:val="es-ES"/>
        </w:rPr>
      </w:pPr>
      <w:r>
        <w:rPr>
          <w:rFonts w:eastAsia="Times New Roman"/>
          <w:lang w:val="es-ES"/>
        </w:rPr>
        <w:t xml:space="preserve">Art. 5.- </w:t>
      </w:r>
      <w:r>
        <w:rPr>
          <w:rFonts w:eastAsia="Times New Roman"/>
          <w:b/>
          <w:bCs/>
          <w:lang w:val="es-ES"/>
        </w:rPr>
        <w:t xml:space="preserve">Se entienden como bienes comunes.- </w:t>
      </w:r>
      <w:r>
        <w:rPr>
          <w:rFonts w:eastAsia="Times New Roman"/>
          <w:lang w:val="es-ES"/>
        </w:rPr>
        <w:t>Se reputan bienes comunes y de dominio inalienable e indivisible para cada uno de los copropietarios del inmueble, los necesarios para la existencia, seguridad y conservación del conjunto de vivienda o del centro comercial constituido en condominio o declarado en propiedad horizontal y los que permiten a todos y cada uno de los copropietarios el uso y goce de su piso, departamento o local comercial, tales como el terreno sobre el cual se ha construido el inmueble en propiedad horizontal, las acometidas centrales de los servicios de agua potable, alcantarillado, energía eléctrica y teléfonos, las áreas verdes, vías de acceso y espacios comunales y, en general, todos aquellos que consten como tales en la Declaratoria de Propiedad Horizontal.</w:t>
      </w:r>
    </w:p>
    <w:p w:rsidR="000667D6" w:rsidRDefault="00441549">
      <w:pPr>
        <w:rPr>
          <w:rFonts w:eastAsia="Times New Roman"/>
          <w:lang w:val="es-ES"/>
        </w:rPr>
      </w:pPr>
      <w:r>
        <w:rPr>
          <w:rFonts w:eastAsia="Times New Roman"/>
          <w:lang w:val="es-ES"/>
        </w:rPr>
        <w:t xml:space="preserve">Art. 6.- </w:t>
      </w:r>
      <w:r>
        <w:rPr>
          <w:rFonts w:eastAsia="Times New Roman"/>
          <w:b/>
          <w:bCs/>
          <w:lang w:val="es-ES"/>
        </w:rPr>
        <w:t>Derechos inseparables.-</w:t>
      </w:r>
      <w:r>
        <w:rPr>
          <w:rFonts w:eastAsia="Times New Roman"/>
          <w:lang w:val="es-ES"/>
        </w:rPr>
        <w:t xml:space="preserve"> La copropiedad, uso y goce sobre los bienes comunes son proporcionales e inseparables de la propiedad, uso y goce de los bienes exclusivos. En la enajenación, gravamen, embargo o limitación de dominio de éstos, estará incluida la respectiva cuota sobre aquéllos, en los términos de este Reglamento General.</w:t>
      </w:r>
    </w:p>
    <w:p w:rsidR="000667D6" w:rsidRDefault="00441549">
      <w:pPr>
        <w:rPr>
          <w:rFonts w:eastAsia="Times New Roman"/>
          <w:lang w:val="es-ES"/>
        </w:rPr>
      </w:pPr>
      <w:r>
        <w:rPr>
          <w:rFonts w:eastAsia="Times New Roman"/>
          <w:lang w:val="es-ES"/>
        </w:rPr>
        <w:t>Art. 7.-</w:t>
      </w:r>
      <w:r>
        <w:rPr>
          <w:rFonts w:eastAsia="Times New Roman"/>
          <w:b/>
          <w:bCs/>
          <w:lang w:val="es-ES"/>
        </w:rPr>
        <w:t xml:space="preserve"> Derechos del usuario.-</w:t>
      </w:r>
      <w:r>
        <w:rPr>
          <w:rFonts w:eastAsia="Times New Roman"/>
          <w:lang w:val="es-ES"/>
        </w:rPr>
        <w:t xml:space="preserve"> El arrendatario, comodatario, usuario, acreedor anticrético, usufructuario, sustituirá al propietario en sus derechos de uso sobre los bienes comunes del inmueble en propiedad horizontal y en las obligaciones inherentes al régimen de propiedad horizontal.</w:t>
      </w:r>
      <w:r>
        <w:rPr>
          <w:rFonts w:eastAsia="Times New Roman"/>
          <w:lang w:val="es-ES"/>
        </w:rPr>
        <w:br/>
      </w:r>
      <w:r>
        <w:rPr>
          <w:rFonts w:eastAsia="Times New Roman"/>
          <w:lang w:val="es-ES"/>
        </w:rPr>
        <w:br/>
        <w:t>Los bienes comunes sometidos al régimen de propiedad horizontal, no podrán ser apropiados ni individual, ni exclusivamente, y sobre ellos cada copropietario o usuario tiene un derecho indivisible, comunitario y dependiente, cuya cuota de participación quedará establecida en los cuadros de alícuotas individuales por cada bloque, torre o conjunto, para vivienda o para comercio y que se incluirán en la respectiva Declaratoria de Propiedad Horizontal.</w:t>
      </w:r>
    </w:p>
    <w:p w:rsidR="000667D6" w:rsidRDefault="00441549">
      <w:pPr>
        <w:rPr>
          <w:rFonts w:eastAsia="Times New Roman"/>
          <w:lang w:val="es-ES"/>
        </w:rPr>
      </w:pPr>
      <w:r>
        <w:rPr>
          <w:rFonts w:eastAsia="Times New Roman"/>
          <w:lang w:val="es-ES"/>
        </w:rPr>
        <w:t xml:space="preserve">Art. 8.- </w:t>
      </w:r>
      <w:r>
        <w:rPr>
          <w:rFonts w:eastAsia="Times New Roman"/>
          <w:b/>
          <w:bCs/>
          <w:lang w:val="es-ES"/>
        </w:rPr>
        <w:t>De los bienes comunes generales e individuales.-</w:t>
      </w:r>
      <w:r>
        <w:rPr>
          <w:rFonts w:eastAsia="Times New Roman"/>
          <w:lang w:val="es-ES"/>
        </w:rPr>
        <w:t xml:space="preserve"> En el inmueble constituido en condominio o declarado en propiedad horizontal, que esté conformado por más de un bloque, torre o conjunto, destinado a vivienda o para comercio, para los fines de la liquidación y pago de las expensas, los bienes comunes se dividirán en bienes comunes generales y bienes comunes individuales. Para este efecto, se establecerán cuadros de alícuotas individuales por cada bloque, torre o conjunto destinado a vivienda y para aquéllos cuyo fin sea el comercio, y simultáneamente se precisará la incidencia porcentual que cada bloque, torre o conjunto tiene sobre el total del inmueble constituido en condominio o declarado bajo el régimen de propiedad horizontal.</w:t>
      </w:r>
      <w:r>
        <w:rPr>
          <w:rFonts w:eastAsia="Times New Roman"/>
          <w:lang w:val="es-ES"/>
        </w:rPr>
        <w:br/>
      </w:r>
      <w:r>
        <w:rPr>
          <w:rFonts w:eastAsia="Times New Roman"/>
          <w:lang w:val="es-ES"/>
        </w:rPr>
        <w:br/>
        <w:t>Se denominan bienes comunes generales, todos aquellos que sirven a todos los copropietarios y permiten usar y gozar de los bienes exclusivos.</w:t>
      </w:r>
      <w:r>
        <w:rPr>
          <w:rFonts w:eastAsia="Times New Roman"/>
          <w:lang w:val="es-ES"/>
        </w:rPr>
        <w:br/>
      </w:r>
      <w:r>
        <w:rPr>
          <w:rFonts w:eastAsia="Times New Roman"/>
          <w:lang w:val="es-ES"/>
        </w:rPr>
        <w:br/>
        <w:t>Se denominan bienes comunes individuales, todos aquellos cuyo uso y goce corresponden limitadamente a los copropietarios de cada bloque, edificio, torre, o conjunto en particular, entre ellos: los accesos al edificio, bloque, torre o conjunto, las escaleras y ascensores que son utilizados por los copropietarios o usuarios de cada bloque, edificio, torre, o conjunto, así como las instalaciones de los servicios públicos que son compartidos por dichos copropietarios y usuarios y los demás bienes que sean declarados como tales en la respectiva Declaratoria de Propiedad Horizontal.</w:t>
      </w:r>
    </w:p>
    <w:p w:rsidR="000667D6" w:rsidRDefault="00441549">
      <w:pPr>
        <w:rPr>
          <w:rFonts w:eastAsia="Times New Roman"/>
          <w:lang w:val="es-ES"/>
        </w:rPr>
      </w:pPr>
      <w:r>
        <w:rPr>
          <w:rFonts w:eastAsia="Times New Roman"/>
          <w:lang w:val="es-ES"/>
        </w:rPr>
        <w:t xml:space="preserve">Art. 9.- </w:t>
      </w:r>
      <w:r>
        <w:rPr>
          <w:rFonts w:eastAsia="Times New Roman"/>
          <w:b/>
          <w:bCs/>
          <w:lang w:val="es-ES"/>
        </w:rPr>
        <w:t>Relación porcentual sobre los bienes comunes.-</w:t>
      </w:r>
      <w:r>
        <w:rPr>
          <w:rFonts w:eastAsia="Times New Roman"/>
          <w:lang w:val="es-ES"/>
        </w:rPr>
        <w:t xml:space="preserve"> Cuando el inmueble en propiedad horizontal tenga más de un bloque, torre o conjunto, para vivienda y para comercio, la escritura pública de Declaratoria de Propiedad Horizontal establecerá tablas de alícuotas individuales por cada bloque, torre o conjunto, para vivienda y para comercio, y éstas reflejarán la relación a la que irrevocablemente se ha dado carácter de definitivo e invariable que existe entre el inmueble en propiedad horizontal y cada uno de los departamentos de vivienda o de los locales comerciales, según sea del caso, que constituyen el inmueble sometido al régimen de propiedad horizontal. La variación en el precio de los locales no altera las alícuotas para efecto de los derechos y obligaciones de los copropietarios sobre los bienes comunes ni, por ende, alterará los porcentajes fijados, que tienen carácter permanente.</w:t>
      </w:r>
      <w:r>
        <w:rPr>
          <w:rFonts w:eastAsia="Times New Roman"/>
          <w:lang w:val="es-ES"/>
        </w:rPr>
        <w:br/>
      </w:r>
      <w:r>
        <w:rPr>
          <w:rFonts w:eastAsia="Times New Roman"/>
          <w:lang w:val="es-ES"/>
        </w:rPr>
        <w:br/>
        <w:t>A base de las tablas de alícuotas de cada bloque, torre o conjunto, para vivienda y para comercio, constantes en la escritura pública de Declaratoria de Propiedad Horizontal, la Asamblea General podrá señalar las cuotas con que cada uno de los copropietarios debe contribuir para cubrir las expensas señaladas en el presente Reglamento General.</w:t>
      </w:r>
    </w:p>
    <w:p w:rsidR="000667D6" w:rsidRDefault="00441549">
      <w:pPr>
        <w:rPr>
          <w:rFonts w:eastAsia="Times New Roman"/>
          <w:lang w:val="es-ES"/>
        </w:rPr>
      </w:pPr>
      <w:r>
        <w:rPr>
          <w:rFonts w:eastAsia="Times New Roman"/>
          <w:lang w:val="es-ES"/>
        </w:rPr>
        <w:t xml:space="preserve">Art. 10.- </w:t>
      </w:r>
      <w:r>
        <w:rPr>
          <w:rFonts w:eastAsia="Times New Roman"/>
          <w:b/>
          <w:bCs/>
          <w:lang w:val="es-ES"/>
        </w:rPr>
        <w:t>Reparación de los bienes comunes.-</w:t>
      </w:r>
      <w:r>
        <w:rPr>
          <w:rFonts w:eastAsia="Times New Roman"/>
          <w:lang w:val="es-ES"/>
        </w:rPr>
        <w:t xml:space="preserve"> La Asamblea de Copropietarios aprobará la reparación de bienes comunes, de acuerdo con la propuesta presentada por la persona que ejerce la administración del inmueble constituido en condominio o declarado en régimen de propiedad horizontal. Si se tratan de reparaciones necesarias y urgentes por inminente peligro de ruina del inmueble o amenaza para la seguridad o salubridad de las personas que ejercen el derecho de dominio, el administrador podrá proceder a su inmediata realización sin esperar autorización de la Asamblea de Copropietarios.</w:t>
      </w:r>
    </w:p>
    <w:p w:rsidR="000667D6" w:rsidRDefault="00441549">
      <w:pPr>
        <w:rPr>
          <w:rFonts w:eastAsia="Times New Roman"/>
          <w:lang w:val="es-ES"/>
        </w:rPr>
      </w:pPr>
      <w:r>
        <w:rPr>
          <w:rFonts w:eastAsia="Times New Roman"/>
          <w:lang w:val="es-ES"/>
        </w:rPr>
        <w:t xml:space="preserve">Art. 11.- </w:t>
      </w:r>
      <w:r>
        <w:rPr>
          <w:rFonts w:eastAsia="Times New Roman"/>
          <w:b/>
          <w:bCs/>
          <w:lang w:val="es-ES"/>
        </w:rPr>
        <w:t>Modificación de los bienes comunes.-</w:t>
      </w:r>
      <w:r>
        <w:rPr>
          <w:rFonts w:eastAsia="Times New Roman"/>
          <w:lang w:val="es-ES"/>
        </w:rPr>
        <w:t xml:space="preserve"> La Asamblea de Copropietarios autorizará la modificación, construcción o cambio de los bienes comunes, previo estudio que presente el Directorio General o la persona que ejerza la Administración, según corresponda y, siempre y cuando, no contravenga la Ley de Propiedad Horizontal. La decisión se tomará de conformidad con lo dispuesto en el cuerpo de leyes antes indicado.</w:t>
      </w:r>
    </w:p>
    <w:p w:rsidR="000667D6" w:rsidRDefault="00441549">
      <w:pPr>
        <w:rPr>
          <w:rFonts w:eastAsia="Times New Roman"/>
          <w:lang w:val="es-ES"/>
        </w:rPr>
      </w:pPr>
      <w:r>
        <w:rPr>
          <w:rFonts w:eastAsia="Times New Roman"/>
          <w:lang w:val="es-ES"/>
        </w:rPr>
        <w:t xml:space="preserve">Art. 12.- </w:t>
      </w:r>
      <w:r>
        <w:rPr>
          <w:rFonts w:eastAsia="Times New Roman"/>
          <w:b/>
          <w:bCs/>
          <w:lang w:val="es-ES"/>
        </w:rPr>
        <w:t>Prohibiciones para copropietarios y usuarios de inmuebles constituidos en condominio o declarados en propiedad horizontal.-</w:t>
      </w:r>
      <w:r>
        <w:rPr>
          <w:rFonts w:eastAsia="Times New Roman"/>
          <w:lang w:val="es-ES"/>
        </w:rPr>
        <w:t xml:space="preserve"> Está prohibido a los copropietarios, arrendatarios, y en general, a todas las personas que ejerzan derecho de uso sobre bienes exclusivos de inmuebles en propiedad horizontal, respecto de los bienes comunes lo siguiente:</w:t>
      </w:r>
      <w:r>
        <w:rPr>
          <w:rFonts w:eastAsia="Times New Roman"/>
          <w:lang w:val="es-ES"/>
        </w:rPr>
        <w:br/>
      </w:r>
      <w:r>
        <w:rPr>
          <w:rFonts w:eastAsia="Times New Roman"/>
          <w:lang w:val="es-ES"/>
        </w:rPr>
        <w:br/>
        <w:t>a) Dañar, modificar o alterar en forma alguna, ni aun a título de mejora, los bienes comunes del inmueble en propiedad horizontal;</w:t>
      </w:r>
      <w:r>
        <w:rPr>
          <w:rFonts w:eastAsia="Times New Roman"/>
          <w:lang w:val="es-ES"/>
        </w:rPr>
        <w:br/>
      </w:r>
      <w:r>
        <w:rPr>
          <w:rFonts w:eastAsia="Times New Roman"/>
          <w:lang w:val="es-ES"/>
        </w:rPr>
        <w:br/>
        <w:t>b) Hacer uso abusivo de los bienes comunes o contrario a su destino natural u obstaculizar de algún modo el legítimo derecho y uso de los demás;</w:t>
      </w:r>
      <w:r>
        <w:rPr>
          <w:rFonts w:eastAsia="Times New Roman"/>
          <w:lang w:val="es-ES"/>
        </w:rPr>
        <w:br/>
      </w:r>
      <w:r>
        <w:rPr>
          <w:rFonts w:eastAsia="Times New Roman"/>
          <w:lang w:val="es-ES"/>
        </w:rPr>
        <w:br/>
        <w:t>c) Dejar de pagar las expensas ordinarias y extraordinarias fijadas para la administración, conservación y mejoramiento de los bienes comunes;</w:t>
      </w:r>
      <w:r>
        <w:rPr>
          <w:rFonts w:eastAsia="Times New Roman"/>
          <w:lang w:val="es-ES"/>
        </w:rPr>
        <w:br/>
      </w:r>
      <w:r>
        <w:rPr>
          <w:rFonts w:eastAsia="Times New Roman"/>
          <w:lang w:val="es-ES"/>
        </w:rPr>
        <w:br/>
        <w:t>d) Colocar objetos tales como: ropa, alfombras o similares en la fachada del inmueble constituido en condominio o declarado en propiedad horizontal;</w:t>
      </w:r>
      <w:r>
        <w:rPr>
          <w:rFonts w:eastAsia="Times New Roman"/>
          <w:lang w:val="es-ES"/>
        </w:rPr>
        <w:br/>
      </w:r>
      <w:r>
        <w:rPr>
          <w:rFonts w:eastAsia="Times New Roman"/>
          <w:lang w:val="es-ES"/>
        </w:rPr>
        <w:br/>
        <w:t>e) Obstruir las áreas comunes que sirvan de locomoción, o dificultar su acceso, con muebles u objetos que impidan el libre tránsito o afecten la estética, buena presentación y limpieza del inmueble, quedando facultada la Administración para el inmediato retiro de los mismos. La imposición de sanciones se la realizará de conformidad con la Ley de Propiedad Horizontal, el presente Reglamento General y lo que conste para dicho efecto en el reglamento interno que se dicte para cada inmueble;</w:t>
      </w:r>
      <w:r>
        <w:rPr>
          <w:rFonts w:eastAsia="Times New Roman"/>
          <w:lang w:val="es-ES"/>
        </w:rPr>
        <w:br/>
      </w:r>
      <w:r>
        <w:rPr>
          <w:rFonts w:eastAsia="Times New Roman"/>
          <w:lang w:val="es-ES"/>
        </w:rPr>
        <w:br/>
        <w:t>f) Instalar máquinas que causen ruidos, produzcan vibraciones, interfieran o distorsionen las ondas radiales y de televisión o alteren el flujo de la corriente eléctrica;</w:t>
      </w:r>
      <w:r>
        <w:rPr>
          <w:rFonts w:eastAsia="Times New Roman"/>
          <w:lang w:val="es-ES"/>
        </w:rPr>
        <w:br/>
      </w:r>
      <w:r>
        <w:rPr>
          <w:rFonts w:eastAsia="Times New Roman"/>
          <w:lang w:val="es-ES"/>
        </w:rPr>
        <w:br/>
        <w:t>g) Almacenar sustancias explosivas, tóxicas, insalubres, malolientes o de prohibida tenencia;</w:t>
      </w:r>
      <w:r>
        <w:rPr>
          <w:rFonts w:eastAsia="Times New Roman"/>
          <w:lang w:val="es-ES"/>
        </w:rPr>
        <w:br/>
      </w:r>
      <w:r>
        <w:rPr>
          <w:rFonts w:eastAsia="Times New Roman"/>
          <w:lang w:val="es-ES"/>
        </w:rPr>
        <w:br/>
        <w:t>h) Pintar o colocar rótulos, carteles, letreros, anuncios, avisos, inscripciones o signos en la fachada del inmueble en propiedad horizontal, en las paredes o en cualquiera de las áreas comunes;</w:t>
      </w:r>
      <w:r>
        <w:rPr>
          <w:rFonts w:eastAsia="Times New Roman"/>
          <w:lang w:val="es-ES"/>
        </w:rPr>
        <w:br/>
      </w:r>
      <w:r>
        <w:rPr>
          <w:rFonts w:eastAsia="Times New Roman"/>
          <w:lang w:val="es-ES"/>
        </w:rPr>
        <w:br/>
        <w:t>i) Oponerse a la entrada a sus departamentos de vivienda o local comercial, de la persona que ejerza la Administración, obreros o técnicos designados por ella para el control de funcionamiento o reparación de los daños existentes en los bienes comunes;</w:t>
      </w:r>
      <w:r>
        <w:rPr>
          <w:rFonts w:eastAsia="Times New Roman"/>
          <w:lang w:val="es-ES"/>
        </w:rPr>
        <w:br/>
      </w:r>
      <w:r>
        <w:rPr>
          <w:rFonts w:eastAsia="Times New Roman"/>
          <w:lang w:val="es-ES"/>
        </w:rPr>
        <w:br/>
        <w:t>j) Efectuar descuentos, reducciones, deducciones ni compensaciones de ninguna naturaleza respecto de los pagos que deben hacer, sean éstos por expensas comunales u otros valores. Las reclamaciones deben formularse por escrito y una vez pagados los valores facturados o liquidados;</w:t>
      </w:r>
      <w:r>
        <w:rPr>
          <w:rFonts w:eastAsia="Times New Roman"/>
          <w:lang w:val="es-ES"/>
        </w:rPr>
        <w:br/>
      </w:r>
      <w:r>
        <w:rPr>
          <w:rFonts w:eastAsia="Times New Roman"/>
          <w:lang w:val="es-ES"/>
        </w:rPr>
        <w:br/>
        <w:t>k) Dar en venta o arriendo su piso, departamento o local a alguna persona sin previa comunicación escrita otorgada por la administración del edificio o condominio declarado en propiedad horizontal, en la que certifique que está al día en el pago de sus obligaciones para con el condominio.</w:t>
      </w:r>
      <w:r>
        <w:rPr>
          <w:rFonts w:eastAsia="Times New Roman"/>
          <w:lang w:val="es-ES"/>
        </w:rPr>
        <w:br/>
      </w:r>
      <w:r>
        <w:rPr>
          <w:rFonts w:eastAsia="Times New Roman"/>
          <w:lang w:val="es-ES"/>
        </w:rPr>
        <w:br/>
        <w:t>l) La Administración por tanto, será responsable ante la Asamblea General o ante el Órgano de Administración competente del condominio o edificio declarado en propiedad horizontal de comunicar los arriendos y ventas que se efectúen por los copropietarios; y,</w:t>
      </w:r>
      <w:r>
        <w:rPr>
          <w:rFonts w:eastAsia="Times New Roman"/>
          <w:lang w:val="es-ES"/>
        </w:rPr>
        <w:br/>
      </w:r>
      <w:r>
        <w:rPr>
          <w:rFonts w:eastAsia="Times New Roman"/>
          <w:lang w:val="es-ES"/>
        </w:rPr>
        <w:br/>
        <w:t>m) Utilizar los corredores, escaleras, terrazas o demás lugares comunales del condominio o edificio declarado en propiedad horizontal como sitios de almacenamiento, de reunión, de trabajo u otros fines similares, salvo que exista autorización expresa y por escrito de la Administración.</w:t>
      </w:r>
      <w:r>
        <w:rPr>
          <w:rFonts w:eastAsia="Times New Roman"/>
          <w:lang w:val="es-ES"/>
        </w:rPr>
        <w:br/>
      </w:r>
      <w:r>
        <w:rPr>
          <w:rFonts w:eastAsia="Times New Roman"/>
          <w:lang w:val="es-ES"/>
        </w:rPr>
        <w:br/>
        <w:t>Sin perjuicio de las prohibiciones establecidas por este Reglamento General, la Asamblea de Copropietarios podrán establecer otras en el reglamento interno que se dicte para la administración, conservación y mejoramiento de los bienes constituidos en condominio o declarados bajo el régimen de propiedad horizontal, tomando en consideración el fin y la naturaleza para el cual fue construido dicho condominio.</w:t>
      </w:r>
    </w:p>
    <w:p w:rsidR="000667D6" w:rsidRDefault="00441549">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BIENES DE DOMINIO EXCLUSIVO</w:t>
      </w:r>
    </w:p>
    <w:p w:rsidR="000667D6" w:rsidRDefault="00441549">
      <w:pPr>
        <w:rPr>
          <w:rFonts w:eastAsia="Times New Roman"/>
          <w:lang w:val="es-ES"/>
        </w:rPr>
      </w:pPr>
      <w:r>
        <w:rPr>
          <w:rFonts w:eastAsia="Times New Roman"/>
          <w:lang w:val="es-ES"/>
        </w:rPr>
        <w:t xml:space="preserve">Art. 13.- </w:t>
      </w:r>
      <w:r>
        <w:rPr>
          <w:rFonts w:eastAsia="Times New Roman"/>
          <w:b/>
          <w:bCs/>
          <w:lang w:val="es-ES"/>
        </w:rPr>
        <w:t>Bienes exclusivos.-</w:t>
      </w:r>
      <w:r>
        <w:rPr>
          <w:rFonts w:eastAsia="Times New Roman"/>
          <w:lang w:val="es-ES"/>
        </w:rPr>
        <w:t xml:space="preserve"> Son bienes de dominio exclusivo: el piso, casa o departamento de vivienda o local comercial perteneciente a los copropietarios que se encuentran delimitados en los planos de propiedad horizontal, susceptibles de aprovechamiento independiente, con los elementos y accesorios que se encuentran en ellos, tales como: puertas interiores, servicios sanitarios, armarios y aquellos no declarados como bienes comunes. </w:t>
      </w:r>
    </w:p>
    <w:p w:rsidR="000667D6" w:rsidRDefault="00441549">
      <w:pPr>
        <w:rPr>
          <w:rFonts w:eastAsia="Times New Roman"/>
          <w:lang w:val="es-ES"/>
        </w:rPr>
      </w:pPr>
      <w:r>
        <w:rPr>
          <w:rFonts w:eastAsia="Times New Roman"/>
          <w:lang w:val="es-ES"/>
        </w:rPr>
        <w:t xml:space="preserve">Art. 14.- </w:t>
      </w:r>
      <w:r>
        <w:rPr>
          <w:rFonts w:eastAsia="Times New Roman"/>
          <w:b/>
          <w:bCs/>
          <w:lang w:val="es-ES"/>
        </w:rPr>
        <w:t>Derechos y facultades sobre los bienes exclusivos.-</w:t>
      </w:r>
      <w:r>
        <w:rPr>
          <w:rFonts w:eastAsia="Times New Roman"/>
          <w:lang w:val="es-ES"/>
        </w:rPr>
        <w:t xml:space="preserve"> Los titulares de dominio sobre bienes exclusivos podrán usar de su piso, departamento o local comercial de conformidad con lo establecido en la Ley de Propiedad Horizontal, este Reglamento General y el reglamento interno que se dicte. Cualquiera que sea el acto jurídico que se realice en un bien exclusivo, comprenderá los derechos sobre los bienes de propiedad común que corresponda al titular del dominio del piso, departamento o local comercial.</w:t>
      </w:r>
    </w:p>
    <w:p w:rsidR="000667D6" w:rsidRDefault="00441549">
      <w:pPr>
        <w:rPr>
          <w:rFonts w:eastAsia="Times New Roman"/>
          <w:lang w:val="es-ES"/>
        </w:rPr>
      </w:pPr>
      <w:r>
        <w:rPr>
          <w:rFonts w:eastAsia="Times New Roman"/>
          <w:lang w:val="es-ES"/>
        </w:rPr>
        <w:t xml:space="preserve">Art. 15.- </w:t>
      </w:r>
      <w:r>
        <w:rPr>
          <w:rFonts w:eastAsia="Times New Roman"/>
          <w:b/>
          <w:bCs/>
          <w:lang w:val="es-ES"/>
        </w:rPr>
        <w:t xml:space="preserve">Tributos sobre los bienes exclusivos.- </w:t>
      </w:r>
      <w:r>
        <w:rPr>
          <w:rFonts w:eastAsia="Times New Roman"/>
          <w:lang w:val="es-ES"/>
        </w:rPr>
        <w:t>Los impuestos, tasas y contribuciones y demás tributos que afecten a los bienes exclusivos serán de cuenta y cargo de cada uno de sus propietarios.</w:t>
      </w:r>
    </w:p>
    <w:p w:rsidR="000667D6" w:rsidRDefault="00441549">
      <w:pPr>
        <w:rPr>
          <w:rFonts w:eastAsia="Times New Roman"/>
          <w:lang w:val="es-ES"/>
        </w:rPr>
      </w:pPr>
      <w:r>
        <w:rPr>
          <w:rFonts w:eastAsia="Times New Roman"/>
          <w:lang w:val="es-ES"/>
        </w:rPr>
        <w:t xml:space="preserve">Art. 16.- </w:t>
      </w:r>
      <w:r>
        <w:rPr>
          <w:rFonts w:eastAsia="Times New Roman"/>
          <w:b/>
          <w:bCs/>
          <w:lang w:val="es-ES"/>
        </w:rPr>
        <w:t xml:space="preserve">Requisitos para modificar los bienes exclusivos.- </w:t>
      </w:r>
      <w:r>
        <w:rPr>
          <w:rFonts w:eastAsia="Times New Roman"/>
          <w:lang w:val="es-ES"/>
        </w:rPr>
        <w:t>Para introducir modificaciones en los bienes exclusivos es necesario:</w:t>
      </w:r>
      <w:r>
        <w:rPr>
          <w:rFonts w:eastAsia="Times New Roman"/>
          <w:lang w:val="es-ES"/>
        </w:rPr>
        <w:br/>
      </w:r>
      <w:r>
        <w:rPr>
          <w:rFonts w:eastAsia="Times New Roman"/>
          <w:lang w:val="es-ES"/>
        </w:rPr>
        <w:br/>
        <w:t xml:space="preserve">a) Que la obra proyectada no comprometa la estructura resistente, la seguridad, solidez o salubridad del inmueble constituido en condominio o declarado en Propiedad Horizontal, salvo que dichas modificaciones, además de no comprometerlas, cuenten con la autorización de los copropietarios asistentes a la Asamblea de Copropietarios en la que se trate y apruebe dicha solicitud y que, además, se encuentre en conformidad con lo previsto en la Ley de Propiedad Horizontal, el presente Reglamento General y el reglamento interno de cada inmueble que oportunamente se dicte; y, </w:t>
      </w:r>
      <w:r>
        <w:rPr>
          <w:rFonts w:eastAsia="Times New Roman"/>
          <w:lang w:val="es-ES"/>
        </w:rPr>
        <w:br/>
      </w:r>
      <w:r>
        <w:rPr>
          <w:rFonts w:eastAsia="Times New Roman"/>
          <w:lang w:val="es-ES"/>
        </w:rPr>
        <w:br/>
        <w:t>b) Que el propietario obtenga los permisos respectivos de construcción por parte de la respectiva Municipalidad, si ello fuere necesario.</w:t>
      </w:r>
    </w:p>
    <w:p w:rsidR="000667D6" w:rsidRDefault="00441549">
      <w:pPr>
        <w:rPr>
          <w:rFonts w:eastAsia="Times New Roman"/>
          <w:lang w:val="es-ES"/>
        </w:rPr>
      </w:pPr>
      <w:r>
        <w:rPr>
          <w:rFonts w:eastAsia="Times New Roman"/>
          <w:lang w:val="es-ES"/>
        </w:rPr>
        <w:t xml:space="preserve">Art. 17.- </w:t>
      </w:r>
      <w:r>
        <w:rPr>
          <w:rFonts w:eastAsia="Times New Roman"/>
          <w:b/>
          <w:bCs/>
          <w:lang w:val="es-ES"/>
        </w:rPr>
        <w:t>De las obligaciones de los propietarios y usuarios, a cualquier título, respecto de los bienes exclusivos.-</w:t>
      </w:r>
      <w:r>
        <w:rPr>
          <w:rFonts w:eastAsia="Times New Roman"/>
          <w:lang w:val="es-ES"/>
        </w:rPr>
        <w:t xml:space="preserve"> Son obligaciones de los propietarios o usuarios respecto de los bienes exclusivos las siguientes:</w:t>
      </w:r>
      <w:r>
        <w:rPr>
          <w:rFonts w:eastAsia="Times New Roman"/>
          <w:lang w:val="es-ES"/>
        </w:rPr>
        <w:br/>
      </w:r>
      <w:r>
        <w:rPr>
          <w:rFonts w:eastAsia="Times New Roman"/>
          <w:lang w:val="es-ES"/>
        </w:rPr>
        <w:br/>
        <w:t>a) Efectuar las reparaciones necesarias a la conservación, mantenimiento y mejora de cada uno de sus pisos, departamentos o locales comerciales, haciéndose responsables de los daños que por su culpa se hayan causado o se causen a los bienes comunes o a otro bien exclusivo;</w:t>
      </w:r>
      <w:r>
        <w:rPr>
          <w:rFonts w:eastAsia="Times New Roman"/>
          <w:lang w:val="es-ES"/>
        </w:rPr>
        <w:br/>
      </w:r>
      <w:r>
        <w:rPr>
          <w:rFonts w:eastAsia="Times New Roman"/>
          <w:lang w:val="es-ES"/>
        </w:rPr>
        <w:br/>
        <w:t>b) Permitir el ingreso a su bien exclusivo a las personas encargadas de proyectar, inspeccionar o realizar trabajos de interés común que afecten a bienes comunes o a bienes exclusivos vecinos;</w:t>
      </w:r>
      <w:r>
        <w:rPr>
          <w:rFonts w:eastAsia="Times New Roman"/>
          <w:lang w:val="es-ES"/>
        </w:rPr>
        <w:br/>
      </w:r>
      <w:r>
        <w:rPr>
          <w:rFonts w:eastAsia="Times New Roman"/>
          <w:lang w:val="es-ES"/>
        </w:rPr>
        <w:br/>
        <w:t>c) Mantener el inmueble en las mejores condiciones de higiene, limpieza, conservación y seguridad.</w:t>
      </w:r>
      <w:r>
        <w:rPr>
          <w:rFonts w:eastAsia="Times New Roman"/>
          <w:lang w:val="es-ES"/>
        </w:rPr>
        <w:br/>
      </w:r>
      <w:r>
        <w:rPr>
          <w:rFonts w:eastAsia="Times New Roman"/>
          <w:lang w:val="es-ES"/>
        </w:rPr>
        <w:br/>
        <w:t>Sin perjuicio de las obligaciones constantes en el presente Reglamento General, la Asamblea de Copropietarios podrá establecer las demás que complementen a las establecidas.</w:t>
      </w:r>
    </w:p>
    <w:p w:rsidR="000667D6" w:rsidRDefault="00441549">
      <w:pPr>
        <w:rPr>
          <w:rFonts w:eastAsia="Times New Roman"/>
          <w:lang w:val="es-ES"/>
        </w:rPr>
      </w:pPr>
      <w:r>
        <w:rPr>
          <w:rFonts w:eastAsia="Times New Roman"/>
          <w:lang w:val="es-ES"/>
        </w:rPr>
        <w:t xml:space="preserve">Art. 18.- </w:t>
      </w:r>
      <w:r>
        <w:rPr>
          <w:rFonts w:eastAsia="Times New Roman"/>
          <w:b/>
          <w:bCs/>
          <w:lang w:val="es-ES"/>
        </w:rPr>
        <w:t>Prohibiciones a los propietarios y usuarios, a cualquier título, respecto de sus bienes exclusivos.-</w:t>
      </w:r>
      <w:r>
        <w:rPr>
          <w:rFonts w:eastAsia="Times New Roman"/>
          <w:lang w:val="es-ES"/>
        </w:rPr>
        <w:t xml:space="preserve"> Está prohibido a los propietarios y usuarios de bienes exclusivos con relación a ellos:</w:t>
      </w:r>
      <w:r>
        <w:rPr>
          <w:rFonts w:eastAsia="Times New Roman"/>
          <w:lang w:val="es-ES"/>
        </w:rPr>
        <w:br/>
      </w:r>
      <w:r>
        <w:rPr>
          <w:rFonts w:eastAsia="Times New Roman"/>
          <w:lang w:val="es-ES"/>
        </w:rPr>
        <w:br/>
        <w:t>a) Realizar obras sobre sus bienes exclusivos sin cumplir con los requisitos establecidos en la Ley de Propiedad Horizontal, el presente Reglamento General y el reglamento interno que se dicte para cada inmueble.</w:t>
      </w:r>
      <w:r>
        <w:rPr>
          <w:rFonts w:eastAsia="Times New Roman"/>
          <w:lang w:val="es-ES"/>
        </w:rPr>
        <w:br/>
      </w:r>
      <w:r>
        <w:rPr>
          <w:rFonts w:eastAsia="Times New Roman"/>
          <w:lang w:val="es-ES"/>
        </w:rPr>
        <w:br/>
        <w:t>b) Construir nuevos pisos, departamentos o locales comerciales, o hacer construcciones de cualquier índole, excavaciones o ejecutar obras de cualquier clase, si las mismas contravienen lo dispuesto en la Ley de Propiedad Horizontal, el presente Reglamento General y el reglamento interno que se dicte para cada inmueble. Las obras permitidas requerirán el consentimiento de los copropietarios al que se refiere el artículo décimo sexto.</w:t>
      </w:r>
      <w:r>
        <w:rPr>
          <w:rFonts w:eastAsia="Times New Roman"/>
          <w:lang w:val="es-ES"/>
        </w:rPr>
        <w:br/>
      </w:r>
      <w:r>
        <w:rPr>
          <w:rFonts w:eastAsia="Times New Roman"/>
          <w:lang w:val="es-ES"/>
        </w:rPr>
        <w:br/>
        <w:t xml:space="preserve">c) Destinar el piso, departamento, local comercial a un objeto distinto a aquel previsto en el reglamento interno de copropiedad, o al autorizado </w:t>
      </w:r>
      <w:proofErr w:type="spellStart"/>
      <w:r>
        <w:rPr>
          <w:rFonts w:eastAsia="Times New Roman"/>
          <w:lang w:val="es-ES"/>
        </w:rPr>
        <w:t>par</w:t>
      </w:r>
      <w:proofErr w:type="spellEnd"/>
      <w:r>
        <w:rPr>
          <w:rFonts w:eastAsia="Times New Roman"/>
          <w:lang w:val="es-ES"/>
        </w:rPr>
        <w:t xml:space="preserve"> el Órgano Interno competente, o para el cual fueron construidos, o usados con fines ilícitos, o destinarlos a actividades prohibidas por la ley, contrarias o atentatorias a las buenas costumbres y a la moral en general o, cuando afecten al aseo o salubridad del condominio o a la seguridad y buena conservación del inmueble constituido en condominio o declarado en propiedad horizontal;</w:t>
      </w:r>
      <w:r>
        <w:rPr>
          <w:rFonts w:eastAsia="Times New Roman"/>
          <w:lang w:val="es-ES"/>
        </w:rPr>
        <w:br/>
      </w:r>
      <w:r>
        <w:rPr>
          <w:rFonts w:eastAsia="Times New Roman"/>
          <w:lang w:val="es-ES"/>
        </w:rPr>
        <w:br/>
        <w:t>d) Instalar máquinas que causen ruidos, produzcan vibraciones, interfieran o distorsionen las ondas radiales y de televisión o alteren el flujo de la corriente eléctrica;</w:t>
      </w:r>
      <w:r>
        <w:rPr>
          <w:rFonts w:eastAsia="Times New Roman"/>
          <w:lang w:val="es-ES"/>
        </w:rPr>
        <w:br/>
      </w:r>
      <w:r>
        <w:rPr>
          <w:rFonts w:eastAsia="Times New Roman"/>
          <w:lang w:val="es-ES"/>
        </w:rPr>
        <w:br/>
        <w:t>e) Almacenar sustancias explosivas, tóxicas, insalubres, malolientes o de prohibida tenencia;</w:t>
      </w:r>
      <w:r>
        <w:rPr>
          <w:rFonts w:eastAsia="Times New Roman"/>
          <w:lang w:val="es-ES"/>
        </w:rPr>
        <w:br/>
      </w:r>
      <w:r>
        <w:rPr>
          <w:rFonts w:eastAsia="Times New Roman"/>
          <w:lang w:val="es-ES"/>
        </w:rPr>
        <w:br/>
        <w:t>f) Dar en venta o arriendo su piso, departamento o local a persona alguna sin previa comunicación escrita enviada a la administración del conjunto de vivienda o centro comercial declarado en propiedad horizontal, a tenor de lo dispuesto en el literal k) del artículo 18; y,</w:t>
      </w:r>
      <w:r>
        <w:rPr>
          <w:rFonts w:eastAsia="Times New Roman"/>
          <w:lang w:val="es-ES"/>
        </w:rPr>
        <w:br/>
      </w:r>
      <w:r>
        <w:rPr>
          <w:rFonts w:eastAsia="Times New Roman"/>
          <w:lang w:val="es-ES"/>
        </w:rPr>
        <w:br/>
        <w:t>g) Realizar actos en general que sean contrarios a la Ley de Propiedad Horizontal, este Reglamento General, el reglamento interno, a las disposiciones de la Asamblea de Copropietarios y de los Órganos de Administración del inmueble constituido en condominio o declarado en propiedad horizontal.</w:t>
      </w:r>
    </w:p>
    <w:p w:rsidR="000667D6" w:rsidRDefault="00441549">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SANCIONES</w:t>
      </w:r>
    </w:p>
    <w:p w:rsidR="000667D6" w:rsidRDefault="00441549">
      <w:pPr>
        <w:rPr>
          <w:rFonts w:eastAsia="Times New Roman"/>
          <w:lang w:val="es-ES"/>
        </w:rPr>
      </w:pPr>
      <w:r>
        <w:rPr>
          <w:rFonts w:eastAsia="Times New Roman"/>
          <w:lang w:val="es-ES"/>
        </w:rPr>
        <w:t xml:space="preserve">Art. 19.- </w:t>
      </w:r>
      <w:r>
        <w:rPr>
          <w:rFonts w:eastAsia="Times New Roman"/>
          <w:b/>
          <w:bCs/>
          <w:lang w:val="es-ES"/>
        </w:rPr>
        <w:t>Sanciones.-</w:t>
      </w:r>
      <w:r>
        <w:rPr>
          <w:rFonts w:eastAsia="Times New Roman"/>
          <w:lang w:val="es-ES"/>
        </w:rPr>
        <w:t xml:space="preserve"> La realización de uno o más de los actos prohibidos, será sancionado de conformidad con la Ley de Propiedad Horizontal, el presente Reglamento General y el reglamento interno que se dicte para cada inmueble, sin perjuicio del pago de las reparaciones e indemnizaciones a que hubiere lugar.</w:t>
      </w:r>
      <w:r>
        <w:rPr>
          <w:rFonts w:eastAsia="Times New Roman"/>
          <w:lang w:val="es-ES"/>
        </w:rPr>
        <w:br/>
      </w:r>
      <w:r>
        <w:rPr>
          <w:rFonts w:eastAsia="Times New Roman"/>
          <w:lang w:val="es-ES"/>
        </w:rPr>
        <w:br/>
        <w:t xml:space="preserve">En caso de mora en el pago de las expensas ordinarias y extraordinarias, los copropietarios reunidos en Asamblea General acordarán y dispondrán a la persona que ejerza la administración del inmueble declarado en propiedad horizontal, cobre los respectivos intereses de mora calculados a base de la tasa de interés activa vigente del Banco Central del Ecuador, por cada mes o fracción de mes </w:t>
      </w:r>
      <w:proofErr w:type="spellStart"/>
      <w:r>
        <w:rPr>
          <w:rFonts w:eastAsia="Times New Roman"/>
          <w:lang w:val="es-ES"/>
        </w:rPr>
        <w:t>decurrido</w:t>
      </w:r>
      <w:proofErr w:type="spellEnd"/>
      <w:r>
        <w:rPr>
          <w:rFonts w:eastAsia="Times New Roman"/>
          <w:lang w:val="es-ES"/>
        </w:rPr>
        <w:t xml:space="preserve"> sin cancelación, a más de los correspondientes gastos de cobranza extrajudicial y judicial que se ocasionen.</w:t>
      </w:r>
      <w:r>
        <w:rPr>
          <w:rFonts w:eastAsia="Times New Roman"/>
          <w:lang w:val="es-ES"/>
        </w:rPr>
        <w:br/>
      </w:r>
      <w:r>
        <w:rPr>
          <w:rFonts w:eastAsia="Times New Roman"/>
          <w:lang w:val="es-ES"/>
        </w:rPr>
        <w:br/>
        <w:t>Si un copropietario o usuario no pagare las expensas establecidas, pasados treinta días de acordadas, la persona que ejerza la administración del inmueble declarado en propiedad horizontal tendrá la representación legal de todos los condóminos para iniciar las acciones legales necesarias para su cobro de conformidad con lo previsto en la Ley de Propiedad Horizontal, el presente Reglamento General y el reglamento interno que se dicte para cada inmueble.</w:t>
      </w:r>
      <w:r>
        <w:rPr>
          <w:rFonts w:eastAsia="Times New Roman"/>
          <w:lang w:val="es-ES"/>
        </w:rPr>
        <w:br/>
      </w:r>
      <w:r>
        <w:rPr>
          <w:rFonts w:eastAsia="Times New Roman"/>
          <w:lang w:val="es-ES"/>
        </w:rPr>
        <w:br/>
        <w:t>En caso de reincidencia, la persona que ejerza la administración del inmueble, a más de ostentar la representación legal, tomará las medidas e iniciará las acciones legales pertinentes previstas en la Ley de Propiedad Horizontal, el presente Reglamento General y el reglamento interno que se dicte para cada inmueble.</w:t>
      </w:r>
      <w:r>
        <w:rPr>
          <w:rFonts w:eastAsia="Times New Roman"/>
          <w:lang w:val="es-ES"/>
        </w:rPr>
        <w:br/>
      </w:r>
      <w:r>
        <w:rPr>
          <w:rFonts w:eastAsia="Times New Roman"/>
          <w:lang w:val="es-ES"/>
        </w:rPr>
        <w:br/>
        <w:t>Los copropietarios, en razón del derecho de uso del departamento de vivienda o del local comercial otorgado a sus arrendatarios y/o comodatarios, emanado del respectivo contrato, en caso de incumplimiento a las obligaciones por parte de éstos, asumirán dicho incumplimiento y, deberán además de solicitar el establecimiento de las sanciones antes detalladas, dar por terminado el contrato de arrendamiento o comodato y proceder a la recuperación del departamento de vivienda o del local comercial en forma inmediata, observando el procedimiento convenido en el contrato o cualquier otro previsto en la Ley.</w:t>
      </w:r>
    </w:p>
    <w:p w:rsidR="000667D6" w:rsidRDefault="00441549">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DERECHOS Y OBLIGACIONES DE LOS COPROPIETARIOS</w:t>
      </w:r>
    </w:p>
    <w:p w:rsidR="000667D6" w:rsidRDefault="00441549">
      <w:pPr>
        <w:rPr>
          <w:rFonts w:eastAsia="Times New Roman"/>
          <w:lang w:val="es-ES"/>
        </w:rPr>
      </w:pPr>
      <w:r>
        <w:rPr>
          <w:rFonts w:eastAsia="Times New Roman"/>
          <w:lang w:val="es-ES"/>
        </w:rPr>
        <w:t xml:space="preserve">Art. 20.- </w:t>
      </w:r>
      <w:r>
        <w:rPr>
          <w:rFonts w:eastAsia="Times New Roman"/>
          <w:b/>
          <w:bCs/>
          <w:lang w:val="es-ES"/>
        </w:rPr>
        <w:t>Derechos y obligaciones.-</w:t>
      </w:r>
      <w:r>
        <w:rPr>
          <w:rFonts w:eastAsia="Times New Roman"/>
          <w:lang w:val="es-ES"/>
        </w:rPr>
        <w:t xml:space="preserve"> Son derechos y obligaciones de los copropietarios:</w:t>
      </w:r>
      <w:r>
        <w:rPr>
          <w:rFonts w:eastAsia="Times New Roman"/>
          <w:lang w:val="es-ES"/>
        </w:rPr>
        <w:br/>
      </w:r>
      <w:r>
        <w:rPr>
          <w:rFonts w:eastAsia="Times New Roman"/>
          <w:lang w:val="es-ES"/>
        </w:rPr>
        <w:br/>
        <w:t>a) Ejercer su derecho de copropiedad sobre los bienes comunes del inmueble en propiedad horizontal y usar de ellos en la forma y con las limitaciones legales y reglamentarias establecidas;</w:t>
      </w:r>
      <w:r>
        <w:rPr>
          <w:rFonts w:eastAsia="Times New Roman"/>
          <w:lang w:val="es-ES"/>
        </w:rPr>
        <w:br/>
      </w:r>
      <w:r>
        <w:rPr>
          <w:rFonts w:eastAsia="Times New Roman"/>
          <w:lang w:val="es-ES"/>
        </w:rPr>
        <w:br/>
        <w:t>b) Ejercer su derecho de propiedad sobre los bienes exclusivos del inmueble en propiedad horizontal y usar y disponer de ellos en la forma y con las limitaciones impuestas por la Ley de Propiedad Horizontal y este Reglamento General, y el Reglamento Interno de Administración del Inmueble;</w:t>
      </w:r>
      <w:r>
        <w:rPr>
          <w:rFonts w:eastAsia="Times New Roman"/>
          <w:lang w:val="es-ES"/>
        </w:rPr>
        <w:br/>
      </w:r>
      <w:r>
        <w:rPr>
          <w:rFonts w:eastAsia="Times New Roman"/>
          <w:lang w:val="es-ES"/>
        </w:rPr>
        <w:br/>
        <w:t>c) Asistir a la Asamblea de Copropietarios y ejercer su derecho de expresión a través del voto, de petición y en general hacer uso de las demás atribuciones que la Ley de Propiedad Horizontal y el presente Reglamento General y los reglamentos internos le asignan como miembro de ese órgano colegiado;</w:t>
      </w:r>
      <w:r>
        <w:rPr>
          <w:rFonts w:eastAsia="Times New Roman"/>
          <w:lang w:val="es-ES"/>
        </w:rPr>
        <w:br/>
      </w:r>
      <w:r>
        <w:rPr>
          <w:rFonts w:eastAsia="Times New Roman"/>
          <w:lang w:val="es-ES"/>
        </w:rPr>
        <w:br/>
        <w:t>d) Cumplir las disposiciones legales y reglamentarias que norman el régimen de propiedad horizontal, acatar las resoluciones y/o disposiciones de la Asamblea de Copropietarios y de los Órganos de Administración que se conformen para el inmueble constituido en condominio o que sea declarada en propiedad horizontal;</w:t>
      </w:r>
      <w:r>
        <w:rPr>
          <w:rFonts w:eastAsia="Times New Roman"/>
          <w:lang w:val="es-ES"/>
        </w:rPr>
        <w:br/>
      </w:r>
      <w:r>
        <w:rPr>
          <w:rFonts w:eastAsia="Times New Roman"/>
          <w:lang w:val="es-ES"/>
        </w:rPr>
        <w:br/>
        <w:t>e) Desempeñar los cargos y comisiones que les sean asignados por los órganos competentes de la administración;</w:t>
      </w:r>
      <w:r>
        <w:rPr>
          <w:rFonts w:eastAsia="Times New Roman"/>
          <w:lang w:val="es-ES"/>
        </w:rPr>
        <w:br/>
      </w:r>
      <w:r>
        <w:rPr>
          <w:rFonts w:eastAsia="Times New Roman"/>
          <w:lang w:val="es-ES"/>
        </w:rPr>
        <w:br/>
        <w:t>f) Permitir a la persona que ejerza la administración del inmueble constituido en condominio o declarado en propiedad horizontal, realizar la inspección o las reparaciones de los bienes comunes;</w:t>
      </w:r>
      <w:r>
        <w:rPr>
          <w:rFonts w:eastAsia="Times New Roman"/>
          <w:lang w:val="es-ES"/>
        </w:rPr>
        <w:br/>
      </w:r>
      <w:r>
        <w:rPr>
          <w:rFonts w:eastAsia="Times New Roman"/>
          <w:lang w:val="es-ES"/>
        </w:rPr>
        <w:br/>
        <w:t>g) Notificar a la persona que ejerza la administración del inmueble constituido en condominio o declarado en propiedad horizontal, con el nombre, dirección y teléfono de la persona que, en su ausencia por más de treinta días, quedará encargada de su bien, a fin de que actúe en casos de emergencia;</w:t>
      </w:r>
      <w:r>
        <w:rPr>
          <w:rFonts w:eastAsia="Times New Roman"/>
          <w:lang w:val="es-ES"/>
        </w:rPr>
        <w:br/>
      </w:r>
      <w:r>
        <w:rPr>
          <w:rFonts w:eastAsia="Times New Roman"/>
          <w:lang w:val="es-ES"/>
        </w:rPr>
        <w:br/>
        <w:t>h) Introducir cláusula especial, en los contratos de enajenación, limitación de dominio, comodato, arrendamiento o anticresis que celebre el copropietario respecto de sus bienes exclusivos, en virtud de la cual el adquirente o el usuario de ellos conoce y se somete expresamente al reglamento interno, conoce el valor de las expensas ordinarias y extraordinarias y las normas y resoluciones generales anteriormente tomadas por la Asamblea de Copropietarios y por los demás Órganos de Administración que se conformen para el inmueble constituido en condominio o que sea declarado en propiedad horizontal. Adicionalmente el copropietario deberá notificar su decisión de celebrar de los contratos que se indican anteriormente a la persona que ejerza la administración inmueble constituido en condominio o declarado en propiedad horizontal, previa a la celebración de los mismos. La persona que ejerza dicha administración no otorgará ninguna certificación que acredite el cumplimiento de la obligaciones emanados del reglamento interno o de aquellas resoluciones o disposiciones dictadas por los Órganos de Administración, sin la previa verificación que en el contrato que se vaya a celebrar consta la cláusula en referencia;</w:t>
      </w:r>
      <w:r>
        <w:rPr>
          <w:rFonts w:eastAsia="Times New Roman"/>
          <w:lang w:val="es-ES"/>
        </w:rPr>
        <w:br/>
      </w:r>
      <w:r>
        <w:rPr>
          <w:rFonts w:eastAsia="Times New Roman"/>
          <w:lang w:val="es-ES"/>
        </w:rPr>
        <w:br/>
        <w:t>i) Pagar oportunamente las expensas ordinarias y extraordinarias para la administración, reparación, reposición, mejora y mantenimiento de los bienes comunes;</w:t>
      </w:r>
      <w:r>
        <w:rPr>
          <w:rFonts w:eastAsia="Times New Roman"/>
          <w:lang w:val="es-ES"/>
        </w:rPr>
        <w:br/>
      </w:r>
      <w:r>
        <w:rPr>
          <w:rFonts w:eastAsia="Times New Roman"/>
          <w:lang w:val="es-ES"/>
        </w:rPr>
        <w:br/>
        <w:t>j) Señalar domicilio para las notificaciones que por cualquier causa debe hacerle la persona que ejerza la administración. Caso de incumplimiento de esta obligación, las notificaciones se harán en su vivienda o local comercial;</w:t>
      </w:r>
      <w:r>
        <w:rPr>
          <w:rFonts w:eastAsia="Times New Roman"/>
          <w:lang w:val="es-ES"/>
        </w:rPr>
        <w:br/>
      </w:r>
      <w:r>
        <w:rPr>
          <w:rFonts w:eastAsia="Times New Roman"/>
          <w:lang w:val="es-ES"/>
        </w:rPr>
        <w:br/>
        <w:t>k) Obtener bajo su exclusiva responsabilidad, todas las autorizaciones legales, municipales, administrativas y demás que fueren necesarias; y,</w:t>
      </w:r>
      <w:r>
        <w:rPr>
          <w:rFonts w:eastAsia="Times New Roman"/>
          <w:lang w:val="es-ES"/>
        </w:rPr>
        <w:br/>
      </w:r>
      <w:r>
        <w:rPr>
          <w:rFonts w:eastAsia="Times New Roman"/>
          <w:lang w:val="es-ES"/>
        </w:rPr>
        <w:br/>
        <w:t>l) Los demás derechos y obligaciones establecidos en la Ley de Propiedad Horizontal, el presente Reglamento General y los reglamentos internos que se dicten.</w:t>
      </w:r>
    </w:p>
    <w:p w:rsidR="000667D6" w:rsidRDefault="00441549">
      <w:pPr>
        <w:rPr>
          <w:rFonts w:eastAsia="Times New Roman"/>
          <w:lang w:val="es-ES"/>
        </w:rPr>
      </w:pPr>
      <w:r>
        <w:rPr>
          <w:rFonts w:eastAsia="Times New Roman"/>
          <w:lang w:val="es-ES"/>
        </w:rPr>
        <w:t xml:space="preserve">Art. 21.- </w:t>
      </w:r>
      <w:r>
        <w:rPr>
          <w:rFonts w:eastAsia="Times New Roman"/>
          <w:b/>
          <w:bCs/>
          <w:lang w:val="es-ES"/>
        </w:rPr>
        <w:t>Derecho de uso de servicios comunales.-</w:t>
      </w:r>
      <w:r>
        <w:rPr>
          <w:rFonts w:eastAsia="Times New Roman"/>
          <w:lang w:val="es-ES"/>
        </w:rPr>
        <w:t xml:space="preserve"> Para que los copropietarios o usuarios tengan derecho a recibir y usar los servicios comunes, tales como: energía eléctrica, telefonía, aire acondicionado, agua potable, servicios de limpieza, música ambiental, seguridad y otros, deberán estar al día en el pago de las expensas comunes de administración y de cualquier otro valor que fije la Asamblea de Copropietarios, o el Órgano encargado de establecer las políticas de administración del inmueble.</w:t>
      </w:r>
    </w:p>
    <w:p w:rsidR="000667D6" w:rsidRDefault="00441549">
      <w:pPr>
        <w:rPr>
          <w:rFonts w:eastAsia="Times New Roman"/>
          <w:lang w:val="es-ES"/>
        </w:rPr>
      </w:pPr>
      <w:r>
        <w:rPr>
          <w:rFonts w:eastAsia="Times New Roman"/>
          <w:lang w:val="es-ES"/>
        </w:rPr>
        <w:t xml:space="preserve">Art. 22.- </w:t>
      </w:r>
      <w:r>
        <w:rPr>
          <w:rFonts w:eastAsia="Times New Roman"/>
          <w:b/>
          <w:bCs/>
          <w:lang w:val="es-ES"/>
        </w:rPr>
        <w:t>Obligación especial.-</w:t>
      </w:r>
      <w:r>
        <w:rPr>
          <w:rFonts w:eastAsia="Times New Roman"/>
          <w:lang w:val="es-ES"/>
        </w:rPr>
        <w:t xml:space="preserve"> El hecho que un inmueble de vivienda o un local comercial haya cerrado o sin ser habitado, no exonera al copropietario de la obligación de pagar las expensas por gastos comunes y contribuciones extraordinarias y, en caso de mora, los respectivos intereses calculados a base de la tasa de interés activa vigente del Banco Central del Ecuador por cada mes o fracción de mes </w:t>
      </w:r>
      <w:proofErr w:type="spellStart"/>
      <w:r>
        <w:rPr>
          <w:rFonts w:eastAsia="Times New Roman"/>
          <w:lang w:val="es-ES"/>
        </w:rPr>
        <w:t>decurrido</w:t>
      </w:r>
      <w:proofErr w:type="spellEnd"/>
      <w:r>
        <w:rPr>
          <w:rFonts w:eastAsia="Times New Roman"/>
          <w:lang w:val="es-ES"/>
        </w:rPr>
        <w:t xml:space="preserve"> sin cancelación.</w:t>
      </w:r>
    </w:p>
    <w:p w:rsidR="000667D6" w:rsidRDefault="00441549">
      <w:pPr>
        <w:rPr>
          <w:rFonts w:eastAsia="Times New Roman"/>
          <w:lang w:val="es-ES"/>
        </w:rPr>
      </w:pPr>
      <w:r>
        <w:rPr>
          <w:rFonts w:eastAsia="Times New Roman"/>
          <w:lang w:val="es-ES"/>
        </w:rPr>
        <w:t xml:space="preserve">Art. 23.- </w:t>
      </w:r>
      <w:r>
        <w:rPr>
          <w:rFonts w:eastAsia="Times New Roman"/>
          <w:b/>
          <w:bCs/>
          <w:lang w:val="es-ES"/>
        </w:rPr>
        <w:t>Representación.-</w:t>
      </w:r>
      <w:r>
        <w:rPr>
          <w:rFonts w:eastAsia="Times New Roman"/>
          <w:lang w:val="es-ES"/>
        </w:rPr>
        <w:t xml:space="preserve"> Cuando un inmueble de vivienda o local comercial pertenezca a dos o más personas, estas deberán nombrar un mandatario en forma legal para que los represente en todo lo relacionado con la propiedad y su administración.</w:t>
      </w:r>
    </w:p>
    <w:p w:rsidR="000667D6" w:rsidRDefault="00441549">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PRESUPUESTO DE ADMINISTRACIÓN DEL INMUEBLE CONSTITUIDO EN CONDOMINIO O DECLARADO EN PROPIEDAD HORIZONTAL</w:t>
      </w:r>
    </w:p>
    <w:p w:rsidR="000667D6" w:rsidRDefault="00441549">
      <w:pPr>
        <w:rPr>
          <w:rFonts w:eastAsia="Times New Roman"/>
          <w:lang w:val="es-ES"/>
        </w:rPr>
      </w:pPr>
      <w:r>
        <w:rPr>
          <w:rFonts w:eastAsia="Times New Roman"/>
          <w:lang w:val="es-ES"/>
        </w:rPr>
        <w:t xml:space="preserve">Art. 24.- </w:t>
      </w:r>
      <w:r>
        <w:rPr>
          <w:rFonts w:eastAsia="Times New Roman"/>
          <w:b/>
          <w:bCs/>
          <w:lang w:val="es-ES"/>
        </w:rPr>
        <w:t>De la aprobación del presupuesto.-</w:t>
      </w:r>
      <w:r>
        <w:rPr>
          <w:rFonts w:eastAsia="Times New Roman"/>
          <w:lang w:val="es-ES"/>
        </w:rPr>
        <w:t xml:space="preserve"> La Asamblea General de Copropietarios, en su reunión ordinaria, analizará y aprobará con la votación de más de la mitad de los asistentes a la misma, el presupuesto de mantenimiento, conservación, seguridad y demás gastos presentados por quien ejerza la administración del inmueble. Dicho presupuesto deberá tomar en cuenta el déficit o el superávit del ejercicio anterior. El presupuesto tendrá vigencia por un año fiscal, esto es, desde enero hasta diciembre de cada año.</w:t>
      </w:r>
    </w:p>
    <w:p w:rsidR="000667D6" w:rsidRDefault="00441549">
      <w:pPr>
        <w:rPr>
          <w:rFonts w:eastAsia="Times New Roman"/>
          <w:lang w:val="es-ES"/>
        </w:rPr>
      </w:pPr>
      <w:r>
        <w:rPr>
          <w:rFonts w:eastAsia="Times New Roman"/>
          <w:lang w:val="es-ES"/>
        </w:rPr>
        <w:t xml:space="preserve">Art. 25.- </w:t>
      </w:r>
      <w:r>
        <w:rPr>
          <w:rFonts w:eastAsia="Times New Roman"/>
          <w:b/>
          <w:bCs/>
          <w:lang w:val="es-ES"/>
        </w:rPr>
        <w:t>De la administración de los bienes comunes.-</w:t>
      </w:r>
      <w:r>
        <w:rPr>
          <w:rFonts w:eastAsia="Times New Roman"/>
          <w:lang w:val="es-ES"/>
        </w:rPr>
        <w:t xml:space="preserve"> Los copropietarios de un inmueble constituido en condominio o declarado en propiedad horizontal, reunidos en Asamblea General, delegarán al Órgano Administrativo de Copropiedad la administración de los bienes comunes. Adicionalmente, los copropietarios, reunidos en Asamblea General, establecerán dentro del reglamento interno del inmueble constituido en condominio o declarado en propiedad horizontal, las normas de administración, mejoramiento y conservación de los bienes comunes.</w:t>
      </w:r>
    </w:p>
    <w:p w:rsidR="000667D6" w:rsidRDefault="00441549">
      <w:pPr>
        <w:rPr>
          <w:rFonts w:eastAsia="Times New Roman"/>
          <w:lang w:val="es-ES"/>
        </w:rPr>
      </w:pPr>
      <w:r>
        <w:rPr>
          <w:rFonts w:eastAsia="Times New Roman"/>
          <w:lang w:val="es-ES"/>
        </w:rPr>
        <w:t xml:space="preserve">Art. 26.- </w:t>
      </w:r>
      <w:r>
        <w:rPr>
          <w:rFonts w:eastAsia="Times New Roman"/>
          <w:b/>
          <w:bCs/>
          <w:lang w:val="es-ES"/>
        </w:rPr>
        <w:t>Expensas ordinarias.-</w:t>
      </w:r>
      <w:r>
        <w:rPr>
          <w:rFonts w:eastAsia="Times New Roman"/>
          <w:lang w:val="es-ES"/>
        </w:rPr>
        <w:t xml:space="preserve"> Son expensas ordinarias las que son indispensables y necesarias para la administración, conservación, reparación y seguridad de los bienes comunes e incluyen: gastos de administración, remuneración de conserjes y empleados del condominio, energía eléctrica para las áreas comunes, agua potable para las áreas comunes, seguridad y vigilancia, mantenimiento de ascensores, mantenimiento de jardines y áreas comunes, mantenimiento de equipos, útiles de limpieza, reparaciones ordinarias del inmueble, de su equipamiento y combustibles para equipos del condominio y su seguro.</w:t>
      </w:r>
      <w:r>
        <w:rPr>
          <w:rFonts w:eastAsia="Times New Roman"/>
          <w:lang w:val="es-ES"/>
        </w:rPr>
        <w:br/>
      </w:r>
      <w:r>
        <w:rPr>
          <w:rFonts w:eastAsia="Times New Roman"/>
          <w:lang w:val="es-ES"/>
        </w:rPr>
        <w:br/>
        <w:t>Es obligación de todos los copropietarios del inmueble constituido en condominio o declarado en régimen de propiedad horizontal contribuir al pago de gastos de administración, conservación y mantenimiento de los bienes comunes, proporcionalmente a la alícuota que cada uno de ellos mantenga sobre los bienes comunes.</w:t>
      </w:r>
      <w:r>
        <w:rPr>
          <w:rFonts w:eastAsia="Times New Roman"/>
          <w:lang w:val="es-ES"/>
        </w:rPr>
        <w:br/>
      </w:r>
      <w:r>
        <w:rPr>
          <w:rFonts w:eastAsia="Times New Roman"/>
          <w:lang w:val="es-ES"/>
        </w:rPr>
        <w:br/>
        <w:t>Además, están obligados al pago oportuno de las primas de seguro que amparan al conjunto de vivienda o al centro comercial constituido en condominio o declarado en propiedad horizontal.</w:t>
      </w:r>
      <w:r>
        <w:rPr>
          <w:rFonts w:eastAsia="Times New Roman"/>
          <w:lang w:val="es-ES"/>
        </w:rPr>
        <w:br/>
      </w:r>
      <w:r>
        <w:rPr>
          <w:rFonts w:eastAsia="Times New Roman"/>
          <w:lang w:val="es-ES"/>
        </w:rPr>
        <w:br/>
        <w:t>Cada Copropietario es responsable de los aportes a los que se refiere el inciso anterior desde cuando adquiere el dominio de un bien exclusivo. Ningún copropietario estará exento de esta obligación, aun cuando haya cedido sus derechos, renunciado a ellos o abandonado su propiedad, mientras sea el titular de dominio. Quienes en su nombre sean tenedores, usuarios o usufructuarios serán solidariamente responsables por dichos conceptos.</w:t>
      </w:r>
    </w:p>
    <w:p w:rsidR="000667D6" w:rsidRDefault="00441549">
      <w:pPr>
        <w:rPr>
          <w:rFonts w:eastAsia="Times New Roman"/>
          <w:lang w:val="es-ES"/>
        </w:rPr>
      </w:pPr>
      <w:r>
        <w:rPr>
          <w:rFonts w:eastAsia="Times New Roman"/>
          <w:lang w:val="es-ES"/>
        </w:rPr>
        <w:t xml:space="preserve">Art. 27.- </w:t>
      </w:r>
      <w:r>
        <w:rPr>
          <w:rFonts w:eastAsia="Times New Roman"/>
          <w:b/>
          <w:bCs/>
          <w:lang w:val="es-ES"/>
        </w:rPr>
        <w:t>Pago de las expensas ordinarias de los bienes comunes generales e individuales.-</w:t>
      </w:r>
      <w:r>
        <w:rPr>
          <w:rFonts w:eastAsia="Times New Roman"/>
          <w:lang w:val="es-ES"/>
        </w:rPr>
        <w:t xml:space="preserve"> Si el inmueble constituido en condominio o declarado en propiedad horizontal, se encuentra constituido por dos o más torres, bloques o conjuntos de vivienda o de comercio, el pago de las expensas ordinarias para los bienes comunes generales será de cuenta de todos los copropietarios en proporción a la alícuota que mantengan sobre éstos.</w:t>
      </w:r>
      <w:r>
        <w:rPr>
          <w:rFonts w:eastAsia="Times New Roman"/>
          <w:lang w:val="es-ES"/>
        </w:rPr>
        <w:br/>
      </w:r>
      <w:r>
        <w:rPr>
          <w:rFonts w:eastAsia="Times New Roman"/>
          <w:lang w:val="es-ES"/>
        </w:rPr>
        <w:br/>
        <w:t>En cuanto al pago de las expensas comunes individuales, para su administración, conservación y mejoramiento, serán de cuenta única y exclusivamente de los copropietarios de cada torre, bloque o conjunto, tomando en consideración la propiedad de la alícuota que cada uno de ellos mantenga sobre dichos bienes comunes individuales y que consten detallados en la respectiva Declaratoria de Propiedad Horizontal.</w:t>
      </w:r>
    </w:p>
    <w:p w:rsidR="000667D6" w:rsidRDefault="00441549">
      <w:pPr>
        <w:rPr>
          <w:rFonts w:eastAsia="Times New Roman"/>
          <w:lang w:val="es-ES"/>
        </w:rPr>
      </w:pPr>
      <w:r>
        <w:rPr>
          <w:rFonts w:eastAsia="Times New Roman"/>
          <w:lang w:val="es-ES"/>
        </w:rPr>
        <w:t xml:space="preserve">Art. 28.- </w:t>
      </w:r>
      <w:r>
        <w:rPr>
          <w:rFonts w:eastAsia="Times New Roman"/>
          <w:b/>
          <w:bCs/>
          <w:lang w:val="es-ES"/>
        </w:rPr>
        <w:t>Déficit presupuestario.-</w:t>
      </w:r>
      <w:r>
        <w:rPr>
          <w:rFonts w:eastAsia="Times New Roman"/>
          <w:lang w:val="es-ES"/>
        </w:rPr>
        <w:t xml:space="preserve"> Cuando el presupuesto acordado por la Asamblea de Copropietarios, resulte insuficiente para satisfacer los gastos de administración, mantenimiento y mejora de los bienes comunes, se convocará a una Asamblea Extraordinaria en la que se acordarán los ajustes requeridos y se fijarán las nuevas cuotas a pagar por cada uno de los copropietarios, las que serán exigibles a partir del mes inmediato posterior.</w:t>
      </w:r>
    </w:p>
    <w:p w:rsidR="000667D6" w:rsidRDefault="00441549">
      <w:pPr>
        <w:rPr>
          <w:rFonts w:eastAsia="Times New Roman"/>
          <w:lang w:val="es-ES"/>
        </w:rPr>
      </w:pPr>
      <w:r>
        <w:rPr>
          <w:rFonts w:eastAsia="Times New Roman"/>
          <w:lang w:val="es-ES"/>
        </w:rPr>
        <w:t xml:space="preserve">Art. 29.- </w:t>
      </w:r>
      <w:r>
        <w:rPr>
          <w:rFonts w:eastAsia="Times New Roman"/>
          <w:b/>
          <w:bCs/>
          <w:lang w:val="es-ES"/>
        </w:rPr>
        <w:t>Expensas extraordinarias.-</w:t>
      </w:r>
      <w:r>
        <w:rPr>
          <w:rFonts w:eastAsia="Times New Roman"/>
          <w:lang w:val="es-ES"/>
        </w:rPr>
        <w:t xml:space="preserve"> Expensas extraordinarias son las que fije la Asamblea de Copropietarios para obras ocasionales emergentes o inversiones en el inmueble en propiedad horizontal, y no se destinarán para cubrir expensas ordinarias.</w:t>
      </w:r>
    </w:p>
    <w:p w:rsidR="000667D6" w:rsidRDefault="00441549">
      <w:pPr>
        <w:rPr>
          <w:rFonts w:eastAsia="Times New Roman"/>
          <w:lang w:val="es-ES"/>
        </w:rPr>
      </w:pPr>
      <w:r>
        <w:rPr>
          <w:rFonts w:eastAsia="Times New Roman"/>
          <w:lang w:val="es-ES"/>
        </w:rPr>
        <w:t xml:space="preserve">Art. 30.- </w:t>
      </w:r>
      <w:r>
        <w:rPr>
          <w:rFonts w:eastAsia="Times New Roman"/>
          <w:b/>
          <w:bCs/>
          <w:lang w:val="es-ES"/>
        </w:rPr>
        <w:t>Reposición en los bienes comunes por daños.-</w:t>
      </w:r>
      <w:r>
        <w:rPr>
          <w:rFonts w:eastAsia="Times New Roman"/>
          <w:lang w:val="es-ES"/>
        </w:rPr>
        <w:t xml:space="preserve"> Los gastos de reparación o reposición que se originen en actos de culpa o dolo de algún copropietario o usuario, serán de cuenta exclusiva del copropietario y usuario responsable en forma solidaria.</w:t>
      </w:r>
    </w:p>
    <w:p w:rsidR="000667D6" w:rsidRDefault="00441549">
      <w:pPr>
        <w:rPr>
          <w:rFonts w:eastAsia="Times New Roman"/>
          <w:lang w:val="es-ES"/>
        </w:rPr>
      </w:pPr>
      <w:r>
        <w:rPr>
          <w:rFonts w:eastAsia="Times New Roman"/>
          <w:lang w:val="es-ES"/>
        </w:rPr>
        <w:t xml:space="preserve">Art. 31.- </w:t>
      </w:r>
      <w:r>
        <w:rPr>
          <w:rFonts w:eastAsia="Times New Roman"/>
          <w:b/>
          <w:bCs/>
          <w:lang w:val="es-ES"/>
        </w:rPr>
        <w:t>Del fondo común de reserva.-</w:t>
      </w:r>
      <w:r>
        <w:rPr>
          <w:rFonts w:eastAsia="Times New Roman"/>
          <w:lang w:val="es-ES"/>
        </w:rPr>
        <w:t xml:space="preserve"> Se establece la obligación de crear un Fondo Común de Reserva para reparaciones de los bienes de dominio común, para gastos comunes urgentes o imprevistos por fuerza mayor como accidentes y terremotos y para gastos programados que deban realizarse a futuro de acuerdo a la vida útil de materiales y elementos, como la pintura o recubrimiento exterior del inmueble y reparaciones de cubiertas y techos. Este fondo se formará por un porcentaje de recargo no menor al cinco por ciento (5%) sobre los gastos comunes, y se incrementará con el producto de multas, intereses y con aportes voluntarios.</w:t>
      </w:r>
    </w:p>
    <w:p w:rsidR="000667D6" w:rsidRDefault="00441549">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GOBIERNO, ADMINISTRACIÓN, REPRESENTACIÓN LEGAL DEL INMUEBLE EN PROPIEDAD HORIZONTAL Y SISTEMAS DE SEGURIDAD</w:t>
      </w:r>
    </w:p>
    <w:p w:rsidR="000667D6" w:rsidRDefault="00441549">
      <w:pPr>
        <w:rPr>
          <w:rFonts w:eastAsia="Times New Roman"/>
          <w:lang w:val="es-ES"/>
        </w:rPr>
      </w:pPr>
      <w:r>
        <w:rPr>
          <w:rFonts w:eastAsia="Times New Roman"/>
          <w:lang w:val="es-ES"/>
        </w:rPr>
        <w:t xml:space="preserve">Art. 32.- </w:t>
      </w:r>
      <w:r>
        <w:rPr>
          <w:rFonts w:eastAsia="Times New Roman"/>
          <w:b/>
          <w:bCs/>
          <w:lang w:val="es-ES"/>
        </w:rPr>
        <w:t>Órganos administrativos.-</w:t>
      </w:r>
      <w:r>
        <w:rPr>
          <w:rFonts w:eastAsia="Times New Roman"/>
          <w:lang w:val="es-ES"/>
        </w:rPr>
        <w:t xml:space="preserve"> Los copropietarios de un inmueble constituido en condominio o declarado en propiedad horizontal, de conformidad con lo establecido en la Ley de Propiedad Horizontal y este Reglamento General, deberán dictar un reglamento interno en el que se establecerán los Órganos de Administración y de Control del inmueble constituido en condominio o declarado en propiedad horizontal, siguiendo los preceptos que se indican a continuación:</w:t>
      </w:r>
      <w:r>
        <w:rPr>
          <w:rFonts w:eastAsia="Times New Roman"/>
          <w:lang w:val="es-ES"/>
        </w:rPr>
        <w:br/>
      </w:r>
      <w:r>
        <w:rPr>
          <w:rFonts w:eastAsia="Times New Roman"/>
          <w:lang w:val="es-ES"/>
        </w:rPr>
        <w:br/>
        <w:t>a) Para aquellos inmuebles constituidos en condominio o declarados en propiedad horizontal y cuya finalidad sea exclusivamente la vivienda, la administración y control del mismo estará a cargo de la Asamblea de Copropietarios y del Administrador.</w:t>
      </w:r>
      <w:r>
        <w:rPr>
          <w:rFonts w:eastAsia="Times New Roman"/>
          <w:lang w:val="es-ES"/>
        </w:rPr>
        <w:br/>
      </w:r>
      <w:r>
        <w:rPr>
          <w:rFonts w:eastAsia="Times New Roman"/>
          <w:lang w:val="es-ES"/>
        </w:rPr>
        <w:br/>
        <w:t>b) En el caso de haber múltiples bloques, torres o conjuntos, ya sea para vivienda o para comercio o exclusivamente para comercio, la administración y control del inmueble constituido en condominio o declarado en propiedad horizontal estará a cargo de la Asamblea de Copropietarios, del Directorio General, del Presidente y del Administrador.</w:t>
      </w:r>
    </w:p>
    <w:p w:rsidR="000667D6" w:rsidRDefault="00441549">
      <w:pPr>
        <w:rPr>
          <w:rFonts w:eastAsia="Times New Roman"/>
          <w:lang w:val="es-ES"/>
        </w:rPr>
      </w:pPr>
      <w:r>
        <w:rPr>
          <w:rFonts w:eastAsia="Times New Roman"/>
          <w:lang w:val="es-ES"/>
        </w:rPr>
        <w:t xml:space="preserve">Art. 33.- </w:t>
      </w:r>
      <w:r>
        <w:rPr>
          <w:rFonts w:eastAsia="Times New Roman"/>
          <w:b/>
          <w:bCs/>
          <w:lang w:val="es-ES"/>
        </w:rPr>
        <w:t>De la Asamblea de Copropietarios.-</w:t>
      </w:r>
      <w:r>
        <w:rPr>
          <w:rFonts w:eastAsia="Times New Roman"/>
          <w:lang w:val="es-ES"/>
        </w:rPr>
        <w:t xml:space="preserve"> La Asamblea de Copropietarios es la máxima autoridad administrativa y se compone de los copropietarios o de sus representantes o mandatarios, reunidos con el quórum y las demás condiciones exigidas por la Ley de Propiedad Horizontal y este Reglamento General.</w:t>
      </w:r>
      <w:r>
        <w:rPr>
          <w:rFonts w:eastAsia="Times New Roman"/>
          <w:lang w:val="es-ES"/>
        </w:rPr>
        <w:br/>
      </w:r>
      <w:r>
        <w:rPr>
          <w:rFonts w:eastAsia="Times New Roman"/>
          <w:lang w:val="es-ES"/>
        </w:rPr>
        <w:br/>
        <w:t>La representación legal, judicial o extrajudicial la ejercerán: 1) El Administrador en los casos a que se refiere el literal a) del Art. 32; y, 2) El Presidente o el Administrador, en forma conjunta o individual, en todo lo relacionado al Régimen de Propiedad Horizontal, especialmente para el cobro de cuotas, intereses, reclamos, demandas, celebración de actos y contratos y lo determinado por la Ley de Propiedad Horizontal, el presente Reglamento General y los reglamentos internos que se expidan. El Presidente y el Administrador tendrán las facultades determinadas en el artículo cincuenta del Código de Procedimiento Civil.</w:t>
      </w:r>
    </w:p>
    <w:p w:rsidR="000667D6" w:rsidRDefault="00441549">
      <w:pPr>
        <w:rPr>
          <w:rFonts w:eastAsia="Times New Roman"/>
          <w:lang w:val="es-ES"/>
        </w:rPr>
      </w:pPr>
      <w:r>
        <w:rPr>
          <w:rFonts w:eastAsia="Times New Roman"/>
          <w:lang w:val="es-ES"/>
        </w:rPr>
        <w:t xml:space="preserve">Art. 34.- </w:t>
      </w:r>
      <w:r>
        <w:rPr>
          <w:rFonts w:eastAsia="Times New Roman"/>
          <w:b/>
          <w:bCs/>
          <w:lang w:val="es-ES"/>
        </w:rPr>
        <w:t>Derecho de voto.-</w:t>
      </w:r>
      <w:r>
        <w:rPr>
          <w:rFonts w:eastAsia="Times New Roman"/>
          <w:lang w:val="es-ES"/>
        </w:rPr>
        <w:t xml:space="preserve"> Cada copropietario en la Asamblea General tendrá derecho a voto en forma correlativa y equivalente a la alícuota de dominio que corresponda al departamento de vivienda o local comercial, según sea el caso.</w:t>
      </w:r>
    </w:p>
    <w:p w:rsidR="000667D6" w:rsidRDefault="00441549">
      <w:pPr>
        <w:rPr>
          <w:rFonts w:eastAsia="Times New Roman"/>
          <w:lang w:val="es-ES"/>
        </w:rPr>
      </w:pPr>
      <w:r>
        <w:rPr>
          <w:rFonts w:eastAsia="Times New Roman"/>
          <w:lang w:val="es-ES"/>
        </w:rPr>
        <w:t xml:space="preserve">Art. 35.- </w:t>
      </w:r>
      <w:r>
        <w:rPr>
          <w:rFonts w:eastAsia="Times New Roman"/>
          <w:b/>
          <w:bCs/>
          <w:lang w:val="es-ES"/>
        </w:rPr>
        <w:t>Dirección de la Asamblea.-</w:t>
      </w:r>
      <w:r>
        <w:rPr>
          <w:rFonts w:eastAsia="Times New Roman"/>
          <w:lang w:val="es-ES"/>
        </w:rPr>
        <w:t xml:space="preserve"> La Asamblea estará presidida por un Presidente designado por la Asamblea General. Actuará como Secretario de la Asamblea de Copropietarios y del Directorio General, según corresponda, el Administrador; en caso de falta de éste, se nombrará un Secretario ad hoc. El Presidente para el caso a que se refiere el inciso 2do. del Art. 33, será elegido por la Asamblea para el período de un año y podrá ser reelegido indefinidamente. En caso de ausencia temporal del Presidente podrá presidir la Asamblea otro copropietario designado para el efecto. Para ser Presidente se requiere tener la calidad de copropietario del inmueble constituido en condominio o declarado en propiedad horizontal.</w:t>
      </w:r>
    </w:p>
    <w:p w:rsidR="000667D6" w:rsidRDefault="00441549">
      <w:pPr>
        <w:rPr>
          <w:rFonts w:eastAsia="Times New Roman"/>
          <w:lang w:val="es-ES"/>
        </w:rPr>
      </w:pPr>
      <w:r>
        <w:rPr>
          <w:rFonts w:eastAsia="Times New Roman"/>
          <w:lang w:val="es-ES"/>
        </w:rPr>
        <w:t xml:space="preserve">Art. 36.- </w:t>
      </w:r>
      <w:r>
        <w:rPr>
          <w:rFonts w:eastAsia="Times New Roman"/>
          <w:b/>
          <w:bCs/>
          <w:lang w:val="es-ES"/>
        </w:rPr>
        <w:t>Sesiones.-</w:t>
      </w:r>
      <w:r>
        <w:rPr>
          <w:rFonts w:eastAsia="Times New Roman"/>
          <w:lang w:val="es-ES"/>
        </w:rPr>
        <w:t xml:space="preserve"> La Asamblea de Copropietarios tendrá sesiones ordinarias y extraordinarias. Las sesiones ordinarias se realizarán una vez por año calendario, y dentro de los tres primeros meses de cada año. Las sesiones extraordinarias se realizarán cuando fueren convocadas, para tratar asuntos determinados en la convocatoria.</w:t>
      </w:r>
    </w:p>
    <w:p w:rsidR="000667D6" w:rsidRDefault="00441549">
      <w:pPr>
        <w:rPr>
          <w:rFonts w:eastAsia="Times New Roman"/>
          <w:lang w:val="es-ES"/>
        </w:rPr>
      </w:pPr>
      <w:r>
        <w:rPr>
          <w:rFonts w:eastAsia="Times New Roman"/>
          <w:lang w:val="es-ES"/>
        </w:rPr>
        <w:t xml:space="preserve">Art. 37.- </w:t>
      </w:r>
      <w:r>
        <w:rPr>
          <w:rFonts w:eastAsia="Times New Roman"/>
          <w:b/>
          <w:bCs/>
          <w:lang w:val="es-ES"/>
        </w:rPr>
        <w:t>Convocatoria.-</w:t>
      </w:r>
      <w:r>
        <w:rPr>
          <w:rFonts w:eastAsia="Times New Roman"/>
          <w:lang w:val="es-ES"/>
        </w:rPr>
        <w:t xml:space="preserve"> La convocatoria a Asamblea para sesiones ordinarias o extraordinarias, serán hechas por el Presidente o el Administrador, según sea el caso, a iniciativa propia o a petición de uno de los miembros del Directorio, del Administrador o de copropietarios que representen por lo menos un 30% del total de votos del inmueble en propiedad horizontal.</w:t>
      </w:r>
      <w:r>
        <w:rPr>
          <w:rFonts w:eastAsia="Times New Roman"/>
          <w:lang w:val="es-ES"/>
        </w:rPr>
        <w:br/>
      </w:r>
      <w:r>
        <w:rPr>
          <w:rFonts w:eastAsia="Times New Roman"/>
          <w:lang w:val="es-ES"/>
        </w:rPr>
        <w:br/>
        <w:t>En caso que el Presidente o el Administrador, según sea el caso, no procedieren a convocar a Asamblea General conforme al inciso anterior, los copropietarios pueden auto convocarse con el respaldo de por lo menos el 40% del total de votos del inmueble en propiedad horizontal, siguiendo el proceso normal de convocatoria.</w:t>
      </w:r>
      <w:r>
        <w:rPr>
          <w:rFonts w:eastAsia="Times New Roman"/>
          <w:lang w:val="es-ES"/>
        </w:rPr>
        <w:br/>
      </w:r>
      <w:r>
        <w:rPr>
          <w:rFonts w:eastAsia="Times New Roman"/>
          <w:lang w:val="es-ES"/>
        </w:rPr>
        <w:br/>
        <w:t>La convocatoria se efectuará mediante documento escrito, con ocho días hábiles por lo menos de anticipación a la fecha de reunión, en la que constarán, el lugar, la fecha, la hora y los asuntos a tratarse en la sesión.</w:t>
      </w:r>
      <w:r>
        <w:rPr>
          <w:rFonts w:eastAsia="Times New Roman"/>
          <w:lang w:val="es-ES"/>
        </w:rPr>
        <w:br/>
      </w:r>
      <w:r>
        <w:rPr>
          <w:rFonts w:eastAsia="Times New Roman"/>
          <w:lang w:val="es-ES"/>
        </w:rPr>
        <w:br/>
        <w:t>En el caso que no hubiere quórum en la hora señalada en la primera convocatoria, ésta se entenderá convocada para una segunda reunión, pudiendo realizarse la misma no antes de sesenta minutos después de la hora señalada para la primera convocatoria, con la advertencia que la reunión se efectuará con cualquiera que fuere el número de copropietarios que asistiere. No podrá modificarse, en segunda convocatoria, el orden del día establecido para la primera.</w:t>
      </w:r>
    </w:p>
    <w:p w:rsidR="000667D6" w:rsidRDefault="00441549">
      <w:pPr>
        <w:rPr>
          <w:rFonts w:eastAsia="Times New Roman"/>
          <w:lang w:val="es-ES"/>
        </w:rPr>
      </w:pPr>
      <w:r>
        <w:rPr>
          <w:rFonts w:eastAsia="Times New Roman"/>
          <w:lang w:val="es-ES"/>
        </w:rPr>
        <w:t xml:space="preserve">Art. 38.- </w:t>
      </w:r>
      <w:r>
        <w:rPr>
          <w:rFonts w:eastAsia="Times New Roman"/>
          <w:b/>
          <w:bCs/>
          <w:lang w:val="es-ES"/>
        </w:rPr>
        <w:t>Asamblea Universal.-</w:t>
      </w:r>
      <w:r>
        <w:rPr>
          <w:rFonts w:eastAsia="Times New Roman"/>
          <w:lang w:val="es-ES"/>
        </w:rPr>
        <w:t xml:space="preserve"> La Asamblea Universal podrá reunirse sin previa convocatoria en cualquier momento, siempre que concurran todos los copropietarios, en cuyo caso se tratará de una Asamblea Universal.</w:t>
      </w:r>
    </w:p>
    <w:p w:rsidR="000667D6" w:rsidRDefault="00441549">
      <w:pPr>
        <w:rPr>
          <w:rFonts w:eastAsia="Times New Roman"/>
          <w:lang w:val="es-ES"/>
        </w:rPr>
      </w:pPr>
      <w:r>
        <w:rPr>
          <w:rFonts w:eastAsia="Times New Roman"/>
          <w:lang w:val="es-ES"/>
        </w:rPr>
        <w:t xml:space="preserve">Art. 39.- </w:t>
      </w:r>
      <w:r>
        <w:rPr>
          <w:rFonts w:eastAsia="Times New Roman"/>
          <w:b/>
          <w:bCs/>
          <w:lang w:val="es-ES"/>
        </w:rPr>
        <w:t>Quórum.-</w:t>
      </w:r>
      <w:r>
        <w:rPr>
          <w:rFonts w:eastAsia="Times New Roman"/>
          <w:lang w:val="es-ES"/>
        </w:rPr>
        <w:t xml:space="preserve"> El quórum para las reuniones de la Asamblea General, en primera convocatoria, estará integrado por la concurrencia de un número de copropietarios con derecho a voto, que represente más del 50%</w:t>
      </w:r>
      <w:r>
        <w:rPr>
          <w:rFonts w:eastAsia="Times New Roman"/>
          <w:i/>
          <w:iCs/>
          <w:lang w:val="es-ES"/>
        </w:rPr>
        <w:t xml:space="preserve"> de las alícuotas de propiedad del inmueble constituido en condominio o declarado en propiedad horizontal. En segunda convocatoria, el quórum quedará establecido con el número de copropietarios con derecho a voto, que se encuentren presentes.</w:t>
      </w:r>
      <w:r>
        <w:rPr>
          <w:rFonts w:eastAsia="Times New Roman"/>
          <w:i/>
          <w:iCs/>
          <w:lang w:val="es-ES"/>
        </w:rPr>
        <w:br/>
      </w:r>
      <w:r>
        <w:rPr>
          <w:rFonts w:eastAsia="Times New Roman"/>
          <w:lang w:val="es-ES"/>
        </w:rPr>
        <w:br/>
        <w:t>A efectos de reformar el reglamento interno o adoptar uno nuevo, deberá estar presente el número de copropietarios con derecho a voto que para este propósito exija la Ley de Propiedad Horizontal, sin importar si se trata de primera o segunda convocatoria. El Secretario de dicha Asamblea General llevará un registro con la firma o representación de cada asistente a la misma.</w:t>
      </w:r>
      <w:r>
        <w:rPr>
          <w:rFonts w:eastAsia="Times New Roman"/>
          <w:lang w:val="es-ES"/>
        </w:rPr>
        <w:br/>
      </w:r>
      <w:r>
        <w:rPr>
          <w:rFonts w:eastAsia="Times New Roman"/>
          <w:lang w:val="es-ES"/>
        </w:rPr>
        <w:br/>
        <w:t>Para ejercer el derecho de voto en la Asamblea, cada copropietario deberá justificar encontrarse al día en el pago de las expensas comunes, ordinarias o extraordinarias, multas, intereses de mora y demás valores establecidos, así como de cualquier otra cantidad, mediante certificación otorgada por la Administración. Cada copropietario tendrá votos en proporción a sus respectivas alícuotas.</w:t>
      </w:r>
    </w:p>
    <w:p w:rsidR="000667D6" w:rsidRDefault="00441549">
      <w:pPr>
        <w:rPr>
          <w:rFonts w:eastAsia="Times New Roman"/>
          <w:lang w:val="es-ES"/>
        </w:rPr>
      </w:pPr>
      <w:r>
        <w:rPr>
          <w:rFonts w:eastAsia="Times New Roman"/>
          <w:lang w:val="es-ES"/>
        </w:rPr>
        <w:t xml:space="preserve">Art. 40.- </w:t>
      </w:r>
      <w:r>
        <w:rPr>
          <w:rFonts w:eastAsia="Times New Roman"/>
          <w:b/>
          <w:bCs/>
          <w:lang w:val="es-ES"/>
        </w:rPr>
        <w:t>Representación.-</w:t>
      </w:r>
      <w:r>
        <w:rPr>
          <w:rFonts w:eastAsia="Times New Roman"/>
          <w:lang w:val="es-ES"/>
        </w:rPr>
        <w:t xml:space="preserve"> Los copropietarios pueden participar en la Asamblea por </w:t>
      </w:r>
      <w:proofErr w:type="spellStart"/>
      <w:r>
        <w:rPr>
          <w:rFonts w:eastAsia="Times New Roman"/>
          <w:lang w:val="es-ES"/>
        </w:rPr>
        <w:t>si</w:t>
      </w:r>
      <w:proofErr w:type="spellEnd"/>
      <w:r>
        <w:rPr>
          <w:rFonts w:eastAsia="Times New Roman"/>
          <w:lang w:val="es-ES"/>
        </w:rPr>
        <w:t xml:space="preserve"> o por medio de representante. La representación se otorgará mediante poder notarialmente conferido o por medio de una carta cursada al Presidente o Administrador, según sea el caso, la misma que se adjuntará al acta de la respectiva sesión.</w:t>
      </w:r>
    </w:p>
    <w:p w:rsidR="000667D6" w:rsidRDefault="00441549">
      <w:pPr>
        <w:rPr>
          <w:rFonts w:eastAsia="Times New Roman"/>
          <w:lang w:val="es-ES"/>
        </w:rPr>
      </w:pPr>
      <w:r>
        <w:rPr>
          <w:rFonts w:eastAsia="Times New Roman"/>
          <w:lang w:val="es-ES"/>
        </w:rPr>
        <w:t xml:space="preserve">Art. 41.- </w:t>
      </w:r>
      <w:r>
        <w:rPr>
          <w:rFonts w:eastAsia="Times New Roman"/>
          <w:b/>
          <w:bCs/>
          <w:lang w:val="es-ES"/>
        </w:rPr>
        <w:t>Derecho de asistencia.-</w:t>
      </w:r>
      <w:r>
        <w:rPr>
          <w:rFonts w:eastAsia="Times New Roman"/>
          <w:lang w:val="es-ES"/>
        </w:rPr>
        <w:t xml:space="preserve"> Es el copropietario quien tiene derecho de concurrir a la Asamblea y no su arrendatario, comodatario o usuario, salvo lo previsto en el artículo anterior de este Reglamento General.</w:t>
      </w:r>
    </w:p>
    <w:p w:rsidR="000667D6" w:rsidRDefault="00441549">
      <w:pPr>
        <w:rPr>
          <w:rFonts w:eastAsia="Times New Roman"/>
          <w:lang w:val="es-ES"/>
        </w:rPr>
      </w:pPr>
      <w:r>
        <w:rPr>
          <w:rFonts w:eastAsia="Times New Roman"/>
          <w:lang w:val="es-ES"/>
        </w:rPr>
        <w:t xml:space="preserve">Art. 42.- </w:t>
      </w:r>
      <w:r>
        <w:rPr>
          <w:rFonts w:eastAsia="Times New Roman"/>
          <w:b/>
          <w:bCs/>
          <w:lang w:val="es-ES"/>
        </w:rPr>
        <w:t>Votación.-</w:t>
      </w:r>
      <w:r>
        <w:rPr>
          <w:rFonts w:eastAsia="Times New Roman"/>
          <w:lang w:val="es-ES"/>
        </w:rPr>
        <w:t xml:space="preserve"> Las decisiones de la Asamblea se tomarán por mayoría de votos que representen más de la mitad de los votos que tengan los concurrentes a la Asamblea.</w:t>
      </w:r>
    </w:p>
    <w:p w:rsidR="000667D6" w:rsidRDefault="00441549">
      <w:pPr>
        <w:rPr>
          <w:rFonts w:eastAsia="Times New Roman"/>
          <w:lang w:val="es-ES"/>
        </w:rPr>
      </w:pPr>
      <w:r>
        <w:rPr>
          <w:rFonts w:eastAsia="Times New Roman"/>
          <w:lang w:val="es-ES"/>
        </w:rPr>
        <w:t xml:space="preserve">Art. 43.- </w:t>
      </w:r>
      <w:r>
        <w:rPr>
          <w:rFonts w:eastAsia="Times New Roman"/>
          <w:b/>
          <w:bCs/>
          <w:lang w:val="es-ES"/>
        </w:rPr>
        <w:t>Aprobación de actas.-</w:t>
      </w:r>
      <w:r>
        <w:rPr>
          <w:rFonts w:eastAsia="Times New Roman"/>
          <w:lang w:val="es-ES"/>
        </w:rPr>
        <w:t xml:space="preserve"> Las actas de la Asamblea serán aprobadas en la misma sesión; llevarán las firmas autógrafas del Presidente y del Secretario. El Administrador llevará bajo su responsabilidad, el Libro de Actas en originales.</w:t>
      </w:r>
    </w:p>
    <w:p w:rsidR="000667D6" w:rsidRDefault="00441549">
      <w:pPr>
        <w:rPr>
          <w:rFonts w:eastAsia="Times New Roman"/>
          <w:lang w:val="es-ES"/>
        </w:rPr>
      </w:pPr>
      <w:r>
        <w:rPr>
          <w:rFonts w:eastAsia="Times New Roman"/>
          <w:lang w:val="es-ES"/>
        </w:rPr>
        <w:t xml:space="preserve">Art. 44.- </w:t>
      </w:r>
      <w:r>
        <w:rPr>
          <w:rFonts w:eastAsia="Times New Roman"/>
          <w:b/>
          <w:bCs/>
          <w:lang w:val="es-ES"/>
        </w:rPr>
        <w:t>Resoluciones.-</w:t>
      </w:r>
      <w:r>
        <w:rPr>
          <w:rFonts w:eastAsia="Times New Roman"/>
          <w:lang w:val="es-ES"/>
        </w:rPr>
        <w:t xml:space="preserve"> Las resoluciones de la Asamblea son obligatorias para todos los copropietarios, arrendatarios, comodatarios, usuarios, y en general, para todas las personas que ejerzan derechos de uso sobre los bienes del inmueble constituido en condominio o declarado en propiedad horizontal.</w:t>
      </w:r>
    </w:p>
    <w:p w:rsidR="000667D6" w:rsidRDefault="00441549">
      <w:pPr>
        <w:rPr>
          <w:rFonts w:eastAsia="Times New Roman"/>
          <w:lang w:val="es-ES"/>
        </w:rPr>
      </w:pPr>
      <w:r>
        <w:rPr>
          <w:rFonts w:eastAsia="Times New Roman"/>
          <w:lang w:val="es-ES"/>
        </w:rPr>
        <w:t>Art. 45.-</w:t>
      </w:r>
      <w:r>
        <w:rPr>
          <w:rFonts w:eastAsia="Times New Roman"/>
          <w:i/>
          <w:iCs/>
          <w:lang w:val="es-ES"/>
        </w:rPr>
        <w:t xml:space="preserve"> </w:t>
      </w:r>
      <w:r>
        <w:rPr>
          <w:rFonts w:eastAsia="Times New Roman"/>
          <w:b/>
          <w:bCs/>
          <w:i/>
          <w:iCs/>
          <w:lang w:val="es-ES"/>
        </w:rPr>
        <w:t>Deberes y atribuciones.-</w:t>
      </w:r>
      <w:r>
        <w:rPr>
          <w:rFonts w:eastAsia="Times New Roman"/>
          <w:i/>
          <w:iCs/>
          <w:lang w:val="es-ES"/>
        </w:rPr>
        <w:t xml:space="preserve"> Son deberes y atribuciones de la Asamblea General:</w:t>
      </w:r>
      <w:r>
        <w:rPr>
          <w:rFonts w:eastAsia="Times New Roman"/>
          <w:i/>
          <w:iCs/>
          <w:lang w:val="es-ES"/>
        </w:rPr>
        <w:br/>
      </w:r>
      <w:r>
        <w:rPr>
          <w:rFonts w:eastAsia="Times New Roman"/>
          <w:i/>
          <w:iCs/>
          <w:lang w:val="es-ES"/>
        </w:rPr>
        <w:br/>
      </w:r>
      <w:r>
        <w:rPr>
          <w:rFonts w:eastAsia="Times New Roman"/>
          <w:lang w:val="es-ES"/>
        </w:rPr>
        <w:t>a) Elegir y remover de su cargo al Administrador y al Presidente de la Asamblea de Copropietarios, según sea el caso; este último a su vez será el Presidente del Directorio General, en aquellos casos en que se cumpla lo previsto en el literal b) del artículo 32 de este Reglamento General;</w:t>
      </w:r>
      <w:r>
        <w:rPr>
          <w:rFonts w:eastAsia="Times New Roman"/>
          <w:lang w:val="es-ES"/>
        </w:rPr>
        <w:br/>
      </w:r>
      <w:r>
        <w:rPr>
          <w:rFonts w:eastAsia="Times New Roman"/>
          <w:lang w:val="es-ES"/>
        </w:rPr>
        <w:br/>
        <w:t>b) Elegir y remover de sus cargos, en caso de haber múltiples torres, bloques o conjuntos, según lo previsto en el literal b) del artículo 32, a los miembros que conforman el Directorio General tomando en consideración lo determinado en el artículo 46 de este Reglamento General.</w:t>
      </w:r>
      <w:r>
        <w:rPr>
          <w:rFonts w:eastAsia="Times New Roman"/>
          <w:lang w:val="es-ES"/>
        </w:rPr>
        <w:br/>
      </w:r>
      <w:r>
        <w:rPr>
          <w:rFonts w:eastAsia="Times New Roman"/>
          <w:lang w:val="es-ES"/>
        </w:rPr>
        <w:br/>
        <w:t>c) Examinar y resolver sobre informes, cuentas, balances y presupuestos que le presentaren el Directorio General y la persona que ejerza la administración del inmueble constituido en condominio o declarado en propiedad horizontal, según corresponda;</w:t>
      </w:r>
      <w:r>
        <w:rPr>
          <w:rFonts w:eastAsia="Times New Roman"/>
          <w:lang w:val="es-ES"/>
        </w:rPr>
        <w:br/>
      </w:r>
      <w:r>
        <w:rPr>
          <w:rFonts w:eastAsia="Times New Roman"/>
          <w:lang w:val="es-ES"/>
        </w:rPr>
        <w:br/>
        <w:t>d) Señalar de acuerdo con este Reglamento General las cuotas de contribución de cada copropietario para las expensas ordinarias y extraordinarias de los bienes comunes generales e individuales y, seguros obligatorios;</w:t>
      </w:r>
      <w:r>
        <w:rPr>
          <w:rFonts w:eastAsia="Times New Roman"/>
          <w:lang w:val="es-ES"/>
        </w:rPr>
        <w:br/>
      </w:r>
      <w:r>
        <w:rPr>
          <w:rFonts w:eastAsia="Times New Roman"/>
          <w:lang w:val="es-ES"/>
        </w:rPr>
        <w:br/>
        <w:t>e) Revocar o reformar las decisiones del Directorio General y de la persona que ejerza la administración del inmueble constituido en condominio o declarado en propiedad horizontal, según corresponda, que sean contrarias a la Ley de Propiedad Horizontal, a este Reglamento General o a los reglamentos internos que se expidan;</w:t>
      </w:r>
      <w:r>
        <w:rPr>
          <w:rFonts w:eastAsia="Times New Roman"/>
          <w:lang w:val="es-ES"/>
        </w:rPr>
        <w:br/>
      </w:r>
      <w:r>
        <w:rPr>
          <w:rFonts w:eastAsia="Times New Roman"/>
          <w:lang w:val="es-ES"/>
        </w:rPr>
        <w:br/>
        <w:t>f) Expedir o reformar y protocolizar el reglamento interno del inmueble constituido en condominio o declarado en propiedad horizontal, previsto por la Ley y este Reglamento General; e interpretarlo con fuerza obligatoria;</w:t>
      </w:r>
      <w:r>
        <w:rPr>
          <w:rFonts w:eastAsia="Times New Roman"/>
          <w:lang w:val="es-ES"/>
        </w:rPr>
        <w:br/>
      </w:r>
      <w:r>
        <w:rPr>
          <w:rFonts w:eastAsia="Times New Roman"/>
          <w:lang w:val="es-ES"/>
        </w:rPr>
        <w:br/>
        <w:t>g) Ordenar, cuando lo estime necesario o conveniente, la fiscalización de las cuentas y caja de la Administración;</w:t>
      </w:r>
      <w:r>
        <w:rPr>
          <w:rFonts w:eastAsia="Times New Roman"/>
          <w:lang w:val="es-ES"/>
        </w:rPr>
        <w:br/>
      </w:r>
      <w:r>
        <w:rPr>
          <w:rFonts w:eastAsia="Times New Roman"/>
          <w:lang w:val="es-ES"/>
        </w:rPr>
        <w:br/>
        <w:t>h) Exigir a la persona que ejerza la administración del inmueble constituido en condominio o declarado en propiedad horizontal, cuando lo creyere conveniente, una garantía para que responda por el fiel y correcto desempeño de su cargo, determinando la forma en que ha de rendirse esa garantía y el monto de la misma;</w:t>
      </w:r>
      <w:r>
        <w:rPr>
          <w:rFonts w:eastAsia="Times New Roman"/>
          <w:lang w:val="es-ES"/>
        </w:rPr>
        <w:br/>
      </w:r>
      <w:r>
        <w:rPr>
          <w:rFonts w:eastAsia="Times New Roman"/>
          <w:lang w:val="es-ES"/>
        </w:rPr>
        <w:br/>
        <w:t>í) Dictar las normas necesarias y convenientes para la administración de los bienes comunes del inmueble constituido en condominio o declarado en propiedad horizontal, para vivienda o para comercio, según sea el caso, y para la armónica relación de los copropietarios;</w:t>
      </w:r>
      <w:r>
        <w:rPr>
          <w:rFonts w:eastAsia="Times New Roman"/>
          <w:lang w:val="es-ES"/>
        </w:rPr>
        <w:br/>
      </w:r>
      <w:r>
        <w:rPr>
          <w:rFonts w:eastAsia="Times New Roman"/>
          <w:lang w:val="es-ES"/>
        </w:rPr>
        <w:br/>
        <w:t>j) Autorizar al Presidente o al Administrador, según sea el caso, del inmueble constituido en condominio o declarado en propiedad horizontal, la contratación del seguro obligatorio que dispone la Ley de Propiedad Horizontal y este Reglamento General;</w:t>
      </w:r>
      <w:r>
        <w:rPr>
          <w:rFonts w:eastAsia="Times New Roman"/>
          <w:lang w:val="es-ES"/>
        </w:rPr>
        <w:br/>
      </w:r>
      <w:r>
        <w:rPr>
          <w:rFonts w:eastAsia="Times New Roman"/>
          <w:lang w:val="es-ES"/>
        </w:rPr>
        <w:br/>
        <w:t>k) Resolver cualquier asunto inherente a la administración del inmueble constituido en condominio o declarado en propiedad horizontal y aquéllos que le planteen: el Presidente, la persona que ejerza la administración o los copropietarios.</w:t>
      </w:r>
    </w:p>
    <w:p w:rsidR="000667D6" w:rsidRDefault="00441549">
      <w:pPr>
        <w:rPr>
          <w:rFonts w:eastAsia="Times New Roman"/>
          <w:lang w:val="es-ES"/>
        </w:rPr>
      </w:pPr>
      <w:r>
        <w:rPr>
          <w:rFonts w:eastAsia="Times New Roman"/>
          <w:lang w:val="es-ES"/>
        </w:rPr>
        <w:t xml:space="preserve">Art. 46.- </w:t>
      </w:r>
      <w:r>
        <w:rPr>
          <w:rFonts w:eastAsia="Times New Roman"/>
          <w:b/>
          <w:bCs/>
          <w:lang w:val="es-ES"/>
        </w:rPr>
        <w:t>Del Directorio General.-</w:t>
      </w:r>
      <w:r>
        <w:rPr>
          <w:rFonts w:eastAsia="Times New Roman"/>
          <w:lang w:val="es-ES"/>
        </w:rPr>
        <w:t xml:space="preserve"> En caso de constituirse el Directorio General, de conformidad con lo previsto en el literal b) del artículo 32 de este Reglamento General, éste estará integrado por los copropietarios del inmueble constituido en condominio o declarado en propiedad horizontal elegidos por la Asamblea de Copropietarios, tomando en consideración lo dispuesto en el literal b) del artículo 45</w:t>
      </w:r>
      <w:r>
        <w:rPr>
          <w:rFonts w:eastAsia="Times New Roman"/>
          <w:i/>
          <w:iCs/>
          <w:lang w:val="es-ES"/>
        </w:rPr>
        <w:t xml:space="preserve"> de este Reglamento General y lo que se indica más adelante. Los miembros del Directorio durarán un año en el ejercicio de su cargo y podrán ser reelegidos indefinidamente.</w:t>
      </w:r>
      <w:r>
        <w:rPr>
          <w:rFonts w:eastAsia="Times New Roman"/>
          <w:i/>
          <w:iCs/>
          <w:lang w:val="es-ES"/>
        </w:rPr>
        <w:br/>
      </w:r>
      <w:r>
        <w:rPr>
          <w:rFonts w:eastAsia="Times New Roman"/>
          <w:lang w:val="es-ES"/>
        </w:rPr>
        <w:br/>
        <w:t>En caso de haber múltiples torres, bloques o conjuntos, para vivienda o con fines de comercio o exclusivamente para comercio, la Asamblea de Copropietarios del Condominio deberá elegir un representante por cada una de las torres, bloques o conjuntos, para vivienda y para comercio, los cuales conformarán el Directorio General del inmueble constituido en condominio o declarado en propiedad horizontal, quienes serán elegidos tomando en consideración incluso a las minorías, de conformidad con lo dispuesto en el inciso siguiente.</w:t>
      </w:r>
      <w:r>
        <w:rPr>
          <w:rFonts w:eastAsia="Times New Roman"/>
          <w:lang w:val="es-ES"/>
        </w:rPr>
        <w:br/>
      </w:r>
      <w:r>
        <w:rPr>
          <w:rFonts w:eastAsia="Times New Roman"/>
          <w:lang w:val="es-ES"/>
        </w:rPr>
        <w:br/>
        <w:t>Para asegurar la representación de los diversos sectores y las minorías, en aquellos inmuebles conformados por múltiples bloques, torres o conjuntos, ya sea para vivienda o para comercio o exclusivamente para comercio, el Directorio General deberá tener como uno de sus miembros, un Copropietario elegido con votos cuyas alícuotas sumen el 20% del total de ellas.</w:t>
      </w:r>
    </w:p>
    <w:p w:rsidR="000667D6" w:rsidRDefault="00441549">
      <w:pPr>
        <w:rPr>
          <w:rFonts w:eastAsia="Times New Roman"/>
          <w:lang w:val="es-ES"/>
        </w:rPr>
      </w:pPr>
      <w:r>
        <w:rPr>
          <w:rFonts w:eastAsia="Times New Roman"/>
          <w:lang w:val="es-ES"/>
        </w:rPr>
        <w:t xml:space="preserve">Art. 47.- </w:t>
      </w:r>
      <w:r>
        <w:rPr>
          <w:rFonts w:eastAsia="Times New Roman"/>
          <w:b/>
          <w:bCs/>
          <w:lang w:val="es-ES"/>
        </w:rPr>
        <w:t>Dirección y secretaría.-</w:t>
      </w:r>
      <w:r>
        <w:rPr>
          <w:rFonts w:eastAsia="Times New Roman"/>
          <w:lang w:val="es-ES"/>
        </w:rPr>
        <w:t xml:space="preserve"> El Directorio General estará presidido por su Presidente, elegido por la Asamblea, y a falta temporal de éste por otro de sus miembros elegido para dicho efecto. Si la ausencia es definitiva, la Asamblea de Copropietarios designará su reemplazo. Actuará como Secretario del Directorio General, el Secretario de la Asamblea de Copropietarios, quien tiene solamente voz y no voto.</w:t>
      </w:r>
    </w:p>
    <w:p w:rsidR="000667D6" w:rsidRDefault="00441549">
      <w:pPr>
        <w:rPr>
          <w:rFonts w:eastAsia="Times New Roman"/>
          <w:lang w:val="es-ES"/>
        </w:rPr>
      </w:pPr>
      <w:r>
        <w:rPr>
          <w:rFonts w:eastAsia="Times New Roman"/>
          <w:lang w:val="es-ES"/>
        </w:rPr>
        <w:t xml:space="preserve">Art. 48.- </w:t>
      </w:r>
      <w:r>
        <w:rPr>
          <w:rFonts w:eastAsia="Times New Roman"/>
          <w:b/>
          <w:bCs/>
          <w:lang w:val="es-ES"/>
        </w:rPr>
        <w:t>Renuncia.-</w:t>
      </w:r>
      <w:r>
        <w:rPr>
          <w:rFonts w:eastAsia="Times New Roman"/>
          <w:lang w:val="es-ES"/>
        </w:rPr>
        <w:t xml:space="preserve"> El Directorio General deberá aceptar las renuncias y conceder las licencias solicitadas por sus miembros, siempre y cuando no afecten a su funcionamiento regular y que las formulaciones no fueren dolosas o intempestivas. Las pertinentes resoluciones deberán constar en el acta de la respectiva reunión. A falta de resolución favorable, el miembro respectivo deberá continuar en sus funciones hasta tanto sea reemplazado.</w:t>
      </w:r>
    </w:p>
    <w:p w:rsidR="000667D6" w:rsidRDefault="00441549">
      <w:pPr>
        <w:rPr>
          <w:rFonts w:eastAsia="Times New Roman"/>
          <w:lang w:val="es-ES"/>
        </w:rPr>
      </w:pPr>
      <w:r>
        <w:rPr>
          <w:rFonts w:eastAsia="Times New Roman"/>
          <w:lang w:val="es-ES"/>
        </w:rPr>
        <w:t xml:space="preserve">Art. 49.- </w:t>
      </w:r>
      <w:r>
        <w:rPr>
          <w:rFonts w:eastAsia="Times New Roman"/>
          <w:b/>
          <w:bCs/>
          <w:lang w:val="es-ES"/>
        </w:rPr>
        <w:t>Convocatoria y sesiones.-</w:t>
      </w:r>
      <w:r>
        <w:rPr>
          <w:rFonts w:eastAsia="Times New Roman"/>
          <w:lang w:val="es-ES"/>
        </w:rPr>
        <w:t xml:space="preserve"> El Directorio General se convocará y tendrá sesiones ordinarias y extraordinarias de acuerdo a lo que se establezca en el reglamento interno del inmueble constituido en condominio o declarado en propiedad horizontal.</w:t>
      </w:r>
    </w:p>
    <w:p w:rsidR="000667D6" w:rsidRDefault="00441549">
      <w:pPr>
        <w:rPr>
          <w:rFonts w:eastAsia="Times New Roman"/>
          <w:lang w:val="es-ES"/>
        </w:rPr>
      </w:pPr>
      <w:r>
        <w:rPr>
          <w:rFonts w:eastAsia="Times New Roman"/>
          <w:lang w:val="es-ES"/>
        </w:rPr>
        <w:t xml:space="preserve">Art. 50.- </w:t>
      </w:r>
      <w:r>
        <w:rPr>
          <w:rFonts w:eastAsia="Times New Roman"/>
          <w:b/>
          <w:bCs/>
          <w:lang w:val="es-ES"/>
        </w:rPr>
        <w:t>Reuniones universales.-</w:t>
      </w:r>
      <w:r>
        <w:rPr>
          <w:rFonts w:eastAsia="Times New Roman"/>
          <w:lang w:val="es-ES"/>
        </w:rPr>
        <w:t xml:space="preserve"> El Directorio General podrá reunirse sin previa convocatoria en cualquier momento o lugar, siempre que concurran todos sus miembros principales, en cuyo caso se tratará de una reunión universal.</w:t>
      </w:r>
    </w:p>
    <w:p w:rsidR="000667D6" w:rsidRDefault="00441549">
      <w:pPr>
        <w:rPr>
          <w:rFonts w:eastAsia="Times New Roman"/>
          <w:lang w:val="es-ES"/>
        </w:rPr>
      </w:pPr>
      <w:r>
        <w:rPr>
          <w:rFonts w:eastAsia="Times New Roman"/>
          <w:lang w:val="es-ES"/>
        </w:rPr>
        <w:t xml:space="preserve">Art. 51.- </w:t>
      </w:r>
      <w:r>
        <w:rPr>
          <w:rFonts w:eastAsia="Times New Roman"/>
          <w:b/>
          <w:bCs/>
          <w:lang w:val="es-ES"/>
        </w:rPr>
        <w:t>Quórum.-</w:t>
      </w:r>
      <w:r>
        <w:rPr>
          <w:rFonts w:eastAsia="Times New Roman"/>
          <w:lang w:val="es-ES"/>
        </w:rPr>
        <w:t xml:space="preserve"> El quórum para las reuniones del Directorio General estará integrado por la concurrencia de un número de miembros que representen más de la mitad. Si no hubiere tal quórum se hará una segunda convocatoria, la que podrá iniciarse una vez que hayan transcurrido al menos sesenta minutos desde la hora en que fue convocada la primera reunión, con la advertencia que la reunión se efectuará con cualquiera que fuere el número de miembros que asistan.</w:t>
      </w:r>
    </w:p>
    <w:p w:rsidR="000667D6" w:rsidRDefault="00441549">
      <w:pPr>
        <w:rPr>
          <w:rFonts w:eastAsia="Times New Roman"/>
          <w:lang w:val="es-ES"/>
        </w:rPr>
      </w:pPr>
      <w:r>
        <w:rPr>
          <w:rFonts w:eastAsia="Times New Roman"/>
          <w:lang w:val="es-ES"/>
        </w:rPr>
        <w:t xml:space="preserve">Art. 52.- </w:t>
      </w:r>
      <w:r>
        <w:rPr>
          <w:rFonts w:eastAsia="Times New Roman"/>
          <w:b/>
          <w:bCs/>
          <w:lang w:val="es-ES"/>
        </w:rPr>
        <w:t>Representación.-</w:t>
      </w:r>
      <w:r>
        <w:rPr>
          <w:rFonts w:eastAsia="Times New Roman"/>
          <w:lang w:val="es-ES"/>
        </w:rPr>
        <w:t xml:space="preserve"> A las reuniones del Directorio General asistirán su Presidente, sus miembros y el Secretario del mismo. De ser el caso, el Directorio General podrá invitar a una o varias personas para tratar específicamente el asunto inherente y puntualizado en la convocatoria. El Directorio podrá solicitar la presencia en sus sesiones de Asesores Especializados o Profesionales que, asistirán con voz pero sin voto. En ningún otro caso se permitirá la participación de persona alguna, inclusive tratándose de copropietarios del inmueble constituido en condominio o declarado en propiedad horizontal.</w:t>
      </w:r>
    </w:p>
    <w:p w:rsidR="000667D6" w:rsidRDefault="00441549">
      <w:pPr>
        <w:rPr>
          <w:rFonts w:eastAsia="Times New Roman"/>
          <w:lang w:val="es-ES"/>
        </w:rPr>
      </w:pPr>
      <w:r>
        <w:rPr>
          <w:rFonts w:eastAsia="Times New Roman"/>
          <w:lang w:val="es-ES"/>
        </w:rPr>
        <w:t xml:space="preserve">Art. 53.- </w:t>
      </w:r>
      <w:r>
        <w:rPr>
          <w:rFonts w:eastAsia="Times New Roman"/>
          <w:b/>
          <w:bCs/>
          <w:lang w:val="es-ES"/>
        </w:rPr>
        <w:t>Votación y decisiones.-</w:t>
      </w:r>
      <w:r>
        <w:rPr>
          <w:rFonts w:eastAsia="Times New Roman"/>
          <w:lang w:val="es-ES"/>
        </w:rPr>
        <w:t xml:space="preserve"> Cada miembro del Directorio General tiene derecho a un voto. Las decisiones del Directorio General se tomarán por mayoría de votos que representen más de la mitad de los concurrentes a la sesión. En caso de empate en la votación, el Presidente del Directorio General la dirimirá.</w:t>
      </w:r>
    </w:p>
    <w:p w:rsidR="000667D6" w:rsidRDefault="00441549">
      <w:pPr>
        <w:rPr>
          <w:rFonts w:eastAsia="Times New Roman"/>
          <w:lang w:val="es-ES"/>
        </w:rPr>
      </w:pPr>
      <w:r>
        <w:rPr>
          <w:rFonts w:eastAsia="Times New Roman"/>
          <w:lang w:val="es-ES"/>
        </w:rPr>
        <w:t xml:space="preserve">Art. 54.- </w:t>
      </w:r>
      <w:r>
        <w:rPr>
          <w:rFonts w:eastAsia="Times New Roman"/>
          <w:b/>
          <w:bCs/>
          <w:lang w:val="es-ES"/>
        </w:rPr>
        <w:t xml:space="preserve">Aprobación de actas.- </w:t>
      </w:r>
      <w:r>
        <w:rPr>
          <w:rFonts w:eastAsia="Times New Roman"/>
          <w:lang w:val="es-ES"/>
        </w:rPr>
        <w:t>Las actas del Directorio General deberán ser aprobadas en la misma reunión: llevarán las firmas autógrafas del Presidente, del Directorio General y del Secretario, quien dará fe de lo resuelto. El Secretario llevará bajo su responsabilidad, un libro de reuniones de las Actas originales.</w:t>
      </w:r>
    </w:p>
    <w:p w:rsidR="000667D6" w:rsidRDefault="00441549">
      <w:pPr>
        <w:rPr>
          <w:rFonts w:eastAsia="Times New Roman"/>
          <w:lang w:val="es-ES"/>
        </w:rPr>
      </w:pPr>
      <w:r>
        <w:rPr>
          <w:rFonts w:eastAsia="Times New Roman"/>
          <w:lang w:val="es-ES"/>
        </w:rPr>
        <w:t xml:space="preserve">Art. 55.- </w:t>
      </w:r>
      <w:r>
        <w:rPr>
          <w:rFonts w:eastAsia="Times New Roman"/>
          <w:b/>
          <w:bCs/>
          <w:lang w:val="es-ES"/>
        </w:rPr>
        <w:t>Resoluciones.-</w:t>
      </w:r>
      <w:r>
        <w:rPr>
          <w:rFonts w:eastAsia="Times New Roman"/>
          <w:lang w:val="es-ES"/>
        </w:rPr>
        <w:t xml:space="preserve"> Las resoluciones que adopte el Directorio General son obligatorias para todos los copropietarios, arrendatarios, comodatarios, usuarios, y en general, para todas las personas que ejerzan derechos de uso sobre bienes exclusivos y/o comunes del inmueble constituido en condominio o declarado en propiedad horizontal.</w:t>
      </w:r>
    </w:p>
    <w:p w:rsidR="000667D6" w:rsidRDefault="00441549">
      <w:pPr>
        <w:rPr>
          <w:rFonts w:eastAsia="Times New Roman"/>
          <w:lang w:val="es-ES"/>
        </w:rPr>
      </w:pPr>
      <w:r>
        <w:rPr>
          <w:rFonts w:eastAsia="Times New Roman"/>
          <w:lang w:val="es-ES"/>
        </w:rPr>
        <w:t xml:space="preserve">Art. 56.- </w:t>
      </w:r>
      <w:r>
        <w:rPr>
          <w:rFonts w:eastAsia="Times New Roman"/>
          <w:b/>
          <w:bCs/>
          <w:lang w:val="es-ES"/>
        </w:rPr>
        <w:t>Deberes y atribuciones del Directorio General.-</w:t>
      </w:r>
      <w:r>
        <w:rPr>
          <w:rFonts w:eastAsia="Times New Roman"/>
          <w:lang w:val="es-ES"/>
        </w:rPr>
        <w:t xml:space="preserve"> Son deberes y atribuciones del Directorio General:</w:t>
      </w:r>
      <w:r>
        <w:rPr>
          <w:rFonts w:eastAsia="Times New Roman"/>
          <w:lang w:val="es-ES"/>
        </w:rPr>
        <w:br/>
      </w:r>
      <w:r>
        <w:rPr>
          <w:rFonts w:eastAsia="Times New Roman"/>
          <w:lang w:val="es-ES"/>
        </w:rPr>
        <w:br/>
        <w:t>a) Examinar y poner a consideración de la Asamblea de Copropietarios las cuentas, balances, presupuestos e informes que le presentare la Administración;</w:t>
      </w:r>
      <w:r>
        <w:rPr>
          <w:rFonts w:eastAsia="Times New Roman"/>
          <w:lang w:val="es-ES"/>
        </w:rPr>
        <w:br/>
      </w:r>
      <w:r>
        <w:rPr>
          <w:rFonts w:eastAsia="Times New Roman"/>
          <w:lang w:val="es-ES"/>
        </w:rPr>
        <w:br/>
        <w:t>b) Preparar y poner a consideración de la Asamblea de Copropietarios la proforma del presupuesto anual de gastos del inmueble constituido en condominio o declarado en propiedad horizontal, la que necesariamente irá acompañada de los planes y programas que se realizarán y ejecutarán;</w:t>
      </w:r>
      <w:r>
        <w:rPr>
          <w:rFonts w:eastAsia="Times New Roman"/>
          <w:lang w:val="es-ES"/>
        </w:rPr>
        <w:br/>
      </w:r>
      <w:r>
        <w:rPr>
          <w:rFonts w:eastAsia="Times New Roman"/>
          <w:lang w:val="es-ES"/>
        </w:rPr>
        <w:br/>
        <w:t>c) Preparar y sugerir a la Asamblea de Copropietarios el aporte de cuotas extraordinarias, de acuerdo con las necesidades del inmueble constituido en condominio o declarado en propiedad horizontal;</w:t>
      </w:r>
      <w:r>
        <w:rPr>
          <w:rFonts w:eastAsia="Times New Roman"/>
          <w:lang w:val="es-ES"/>
        </w:rPr>
        <w:br/>
      </w:r>
      <w:r>
        <w:rPr>
          <w:rFonts w:eastAsia="Times New Roman"/>
          <w:lang w:val="es-ES"/>
        </w:rPr>
        <w:br/>
        <w:t>d) Preparar un informe pormenorizado sobre las pólizas de seguro que interesen a los bienes del inmueble constituido en condominio o declarado en propiedad horizontal;</w:t>
      </w:r>
      <w:r>
        <w:rPr>
          <w:rFonts w:eastAsia="Times New Roman"/>
          <w:lang w:val="es-ES"/>
        </w:rPr>
        <w:br/>
      </w:r>
      <w:r>
        <w:rPr>
          <w:rFonts w:eastAsia="Times New Roman"/>
          <w:lang w:val="es-ES"/>
        </w:rPr>
        <w:br/>
        <w:t>e) Preparar y presentar a la Asamblea de copropietarios para su aprobación, en concordancia con la Ley de Propiedad Horizontal y el presente Reglamento General, el proyecto de Reglamento Interno del condominio y las normas necesarias y convenientes para la administración de los bienes comunes del inmueble y la armónica relación de los copropietarios;</w:t>
      </w:r>
      <w:r>
        <w:rPr>
          <w:rFonts w:eastAsia="Times New Roman"/>
          <w:lang w:val="es-ES"/>
        </w:rPr>
        <w:br/>
      </w:r>
      <w:r>
        <w:rPr>
          <w:rFonts w:eastAsia="Times New Roman"/>
          <w:lang w:val="es-ES"/>
        </w:rPr>
        <w:br/>
        <w:t>f) Previa resolución de la Asamblea, contratar a la persona que desempeñará la administración del inmueble constituido en condominio o declarado en propiedad horizontal y señalar su remuneración;</w:t>
      </w:r>
      <w:r>
        <w:rPr>
          <w:rFonts w:eastAsia="Times New Roman"/>
          <w:lang w:val="es-ES"/>
        </w:rPr>
        <w:br/>
      </w:r>
      <w:r>
        <w:rPr>
          <w:rFonts w:eastAsia="Times New Roman"/>
          <w:lang w:val="es-ES"/>
        </w:rPr>
        <w:br/>
        <w:t>g) Autorizar por escrito a la persona que ejerza la administración del inmueble constituido en condominio o declarado en propiedad horizontal, para vivienda y para comercio, para que contrate los servicios de los empleados necesarios para la administración de los bienes comunes de los inmuebles en propiedad horizontal y señalar sus respectivas remuneraciones; y,</w:t>
      </w:r>
      <w:r>
        <w:rPr>
          <w:rFonts w:eastAsia="Times New Roman"/>
          <w:lang w:val="es-ES"/>
        </w:rPr>
        <w:br/>
      </w:r>
      <w:r>
        <w:rPr>
          <w:rFonts w:eastAsia="Times New Roman"/>
          <w:lang w:val="es-ES"/>
        </w:rPr>
        <w:br/>
        <w:t>h) Resolver cualquier cuestión inherente a la administración del inmueble constituido en condominio o declarado en propiedad horizontal y aquellos asuntos planteados por los copropietarios y la Administración.</w:t>
      </w:r>
      <w:r>
        <w:rPr>
          <w:rFonts w:eastAsia="Times New Roman"/>
          <w:lang w:val="es-ES"/>
        </w:rPr>
        <w:br/>
      </w:r>
      <w:r>
        <w:rPr>
          <w:rFonts w:eastAsia="Times New Roman"/>
          <w:lang w:val="es-ES"/>
        </w:rPr>
        <w:br/>
        <w:t>Adicionalmente, podrá ejercer los demás deberes y atribuciones que le asignan la Ley de Propiedad Horizontal, este Reglamento General y los reglamentos internos que se expidan en cada caso y, además, todas aquellas funciones compatibles con sus responsabilidades administrativas y técnicas y, en general, toda otra gestión que le encomiende la Asamblea de Copropietarios.</w:t>
      </w:r>
    </w:p>
    <w:p w:rsidR="000667D6" w:rsidRDefault="00441549">
      <w:pPr>
        <w:rPr>
          <w:rFonts w:eastAsia="Times New Roman"/>
          <w:lang w:val="es-ES"/>
        </w:rPr>
      </w:pPr>
      <w:r>
        <w:rPr>
          <w:rFonts w:eastAsia="Times New Roman"/>
          <w:lang w:val="es-ES"/>
        </w:rPr>
        <w:t>Art. 57.-</w:t>
      </w:r>
      <w:r>
        <w:rPr>
          <w:rFonts w:eastAsia="Times New Roman"/>
          <w:b/>
          <w:bCs/>
          <w:lang w:val="es-ES"/>
        </w:rPr>
        <w:t xml:space="preserve"> Del Presidente.-</w:t>
      </w:r>
      <w:r>
        <w:rPr>
          <w:rFonts w:eastAsia="Times New Roman"/>
          <w:lang w:val="es-ES"/>
        </w:rPr>
        <w:t xml:space="preserve"> El Presidente de la Asamblea General de Copropietarios, que además será el Presidente del Directorio General, según corresponda, será elegido por la Asamblea General para el período de un año y podrá ser reelegido indefinidamente. Para ser Presidente se requiere tener la calidad de Copropietario.</w:t>
      </w:r>
    </w:p>
    <w:p w:rsidR="000667D6" w:rsidRDefault="00441549">
      <w:pPr>
        <w:rPr>
          <w:rFonts w:eastAsia="Times New Roman"/>
          <w:lang w:val="es-ES"/>
        </w:rPr>
      </w:pPr>
      <w:r>
        <w:rPr>
          <w:rFonts w:eastAsia="Times New Roman"/>
          <w:lang w:val="es-ES"/>
        </w:rPr>
        <w:t xml:space="preserve">Art. 58.- </w:t>
      </w:r>
      <w:r>
        <w:rPr>
          <w:rFonts w:eastAsia="Times New Roman"/>
          <w:b/>
          <w:bCs/>
          <w:lang w:val="es-ES"/>
        </w:rPr>
        <w:t>Atribuciones y deberes del Presidente.-</w:t>
      </w:r>
      <w:r>
        <w:rPr>
          <w:rFonts w:eastAsia="Times New Roman"/>
          <w:lang w:val="es-ES"/>
        </w:rPr>
        <w:t xml:space="preserve"> Son atribuciones y deberes del Presidente:</w:t>
      </w:r>
      <w:r>
        <w:rPr>
          <w:rFonts w:eastAsia="Times New Roman"/>
          <w:lang w:val="es-ES"/>
        </w:rPr>
        <w:br/>
      </w:r>
      <w:r>
        <w:rPr>
          <w:rFonts w:eastAsia="Times New Roman"/>
          <w:lang w:val="es-ES"/>
        </w:rPr>
        <w:br/>
        <w:t>a) Convocar y presidir las reuniones de la Asamblea de Copropietarios y del Directorio General, según corresponda;</w:t>
      </w:r>
      <w:r>
        <w:rPr>
          <w:rFonts w:eastAsia="Times New Roman"/>
          <w:lang w:val="es-ES"/>
        </w:rPr>
        <w:br/>
      </w:r>
      <w:r>
        <w:rPr>
          <w:rFonts w:eastAsia="Times New Roman"/>
          <w:lang w:val="es-ES"/>
        </w:rPr>
        <w:br/>
        <w:t>b) Ejercer el voto en las reuniones de la Asamblea General y en las del Directorio General y, cuando sea del caso, dirimir la votación ejerciendo el mismo;</w:t>
      </w:r>
      <w:r>
        <w:rPr>
          <w:rFonts w:eastAsia="Times New Roman"/>
          <w:lang w:val="es-ES"/>
        </w:rPr>
        <w:br/>
      </w:r>
      <w:r>
        <w:rPr>
          <w:rFonts w:eastAsia="Times New Roman"/>
          <w:lang w:val="es-ES"/>
        </w:rPr>
        <w:br/>
        <w:t>c) En caso de falta o impedimento temporal de la persona que ejerza la administración del inmueble constituido en condominio o declarado en propiedad horizontal, designará provisionalmente su reemplazo o delegará a otro copropietario las mismas hasta que se resuelva lo más conveniente;.</w:t>
      </w:r>
      <w:r>
        <w:rPr>
          <w:rFonts w:eastAsia="Times New Roman"/>
          <w:lang w:val="es-ES"/>
        </w:rPr>
        <w:br/>
      </w:r>
      <w:r>
        <w:rPr>
          <w:rFonts w:eastAsia="Times New Roman"/>
          <w:lang w:val="es-ES"/>
        </w:rPr>
        <w:br/>
        <w:t>d) Previa autorización de la Asamblea General, contratará una póliza de seguro contra incendio y daños a los ascensores, según lo dispuesto en la Ley de Propiedad Horizontal y, cuidar de sus oportunas renovaciones. El o los seguros correspondientes, los contratará a favor de los copropietarios; y,</w:t>
      </w:r>
      <w:r>
        <w:rPr>
          <w:rFonts w:eastAsia="Times New Roman"/>
          <w:lang w:val="es-ES"/>
        </w:rPr>
        <w:br/>
      </w:r>
      <w:r>
        <w:rPr>
          <w:rFonts w:eastAsia="Times New Roman"/>
          <w:lang w:val="es-ES"/>
        </w:rPr>
        <w:br/>
        <w:t>e) Cumplir las funciones que le encargue la Asamblea de Copropietarios, el Directorio General y aquéllas establecidas en la Ley de Propiedad Horizontal, este Reglamento General y el reglamento interno del inmueble constituido en condominio o declarado en propiedad horizontal que se expida.</w:t>
      </w:r>
    </w:p>
    <w:p w:rsidR="000667D6" w:rsidRDefault="00441549">
      <w:pPr>
        <w:rPr>
          <w:rFonts w:eastAsia="Times New Roman"/>
          <w:lang w:val="es-ES"/>
        </w:rPr>
      </w:pPr>
      <w:r>
        <w:rPr>
          <w:rFonts w:eastAsia="Times New Roman"/>
          <w:lang w:val="es-ES"/>
        </w:rPr>
        <w:t xml:space="preserve">Art. 59.- </w:t>
      </w:r>
      <w:r>
        <w:rPr>
          <w:rFonts w:eastAsia="Times New Roman"/>
          <w:b/>
          <w:bCs/>
          <w:lang w:val="es-ES"/>
        </w:rPr>
        <w:t>Del Administrador.-</w:t>
      </w:r>
      <w:r>
        <w:rPr>
          <w:rFonts w:eastAsia="Times New Roman"/>
          <w:lang w:val="es-ES"/>
        </w:rPr>
        <w:t xml:space="preserve"> La persona que ejerza la administración del inmueble constituido en condominio o declarado en propiedad horizontal, será elegida por la Asamblea de Copropietarios, para el período de un año, pudiendo ser reelegida indefinidamente. Para ejercer la administración no se requiere ser copropietario del inmueble. Si la persona que ejerza la administración faltare temporalmente, se delegará a otro copropietario esas funciones y, si la falta fuere definitiva, la sustitución será resuelta por la Asamblea General.</w:t>
      </w:r>
    </w:p>
    <w:p w:rsidR="000667D6" w:rsidRDefault="00441549">
      <w:pPr>
        <w:rPr>
          <w:rFonts w:eastAsia="Times New Roman"/>
          <w:lang w:val="es-ES"/>
        </w:rPr>
      </w:pPr>
      <w:r>
        <w:rPr>
          <w:rFonts w:eastAsia="Times New Roman"/>
          <w:lang w:val="es-ES"/>
        </w:rPr>
        <w:t xml:space="preserve">Art. 60.- </w:t>
      </w:r>
      <w:r>
        <w:rPr>
          <w:rFonts w:eastAsia="Times New Roman"/>
          <w:b/>
          <w:bCs/>
          <w:lang w:val="es-ES"/>
        </w:rPr>
        <w:t>Atribuciones y deberes del Administrador.-</w:t>
      </w:r>
      <w:r>
        <w:rPr>
          <w:rFonts w:eastAsia="Times New Roman"/>
          <w:lang w:val="es-ES"/>
        </w:rPr>
        <w:t xml:space="preserve"> Son atribuciones y deberes de la persona que ejerza la Administración:</w:t>
      </w:r>
      <w:r>
        <w:rPr>
          <w:rFonts w:eastAsia="Times New Roman"/>
          <w:lang w:val="es-ES"/>
        </w:rPr>
        <w:br/>
      </w:r>
      <w:r>
        <w:rPr>
          <w:rFonts w:eastAsia="Times New Roman"/>
          <w:lang w:val="es-ES"/>
        </w:rPr>
        <w:br/>
        <w:t>a) Administrar los bienes comunes del inmueble constituido en condominio o declarado en propiedad horizontal, con el mayor celo, eficacia y dentro de los límites establecidos en la Ley de Propiedad Horizontal, este Reglamento General y el reglamento interno que se expida;</w:t>
      </w:r>
      <w:r>
        <w:rPr>
          <w:rFonts w:eastAsia="Times New Roman"/>
          <w:lang w:val="es-ES"/>
        </w:rPr>
        <w:br/>
      </w:r>
      <w:r>
        <w:rPr>
          <w:rFonts w:eastAsia="Times New Roman"/>
          <w:lang w:val="es-ES"/>
        </w:rPr>
        <w:br/>
        <w:t>b) Adoptar oportunamente las medidas para la buena conservación de los bienes del inmueble constituido en condominio o declarado en propiedad horizontal y ordenar las reparaciones que fueren necesarias;</w:t>
      </w:r>
      <w:r>
        <w:rPr>
          <w:rFonts w:eastAsia="Times New Roman"/>
          <w:lang w:val="es-ES"/>
        </w:rPr>
        <w:br/>
      </w:r>
      <w:r>
        <w:rPr>
          <w:rFonts w:eastAsia="Times New Roman"/>
          <w:lang w:val="es-ES"/>
        </w:rPr>
        <w:br/>
        <w:t>c) Presentar a la Asamblea General o al Directorio General, para que éste a su vez ponga en consideración de la Asamblea de Copropietarios, según corresponda, con la periodicidad que éstos le señalen, las cuentas, balances, proyectos de presupuesto, estados de situación e informes sobre la administración a su cargo;</w:t>
      </w:r>
      <w:r>
        <w:rPr>
          <w:rFonts w:eastAsia="Times New Roman"/>
          <w:lang w:val="es-ES"/>
        </w:rPr>
        <w:br/>
      </w:r>
      <w:r>
        <w:rPr>
          <w:rFonts w:eastAsia="Times New Roman"/>
          <w:lang w:val="es-ES"/>
        </w:rPr>
        <w:br/>
        <w:t>d) Preparar y presentar a la Asamblea de Copropietarios para su aprobación, en concordancia con la Ley de Propiedad Horizontal y el presente Reglamento General, el proyecto de reglamento interno del condominio y las normas necesarias y convenientes para la administración de los bienes comunes del inmueble y la armónica relación de los copropietarios;</w:t>
      </w:r>
      <w:r>
        <w:rPr>
          <w:rFonts w:eastAsia="Times New Roman"/>
          <w:lang w:val="es-ES"/>
        </w:rPr>
        <w:br/>
      </w:r>
      <w:r>
        <w:rPr>
          <w:rFonts w:eastAsia="Times New Roman"/>
          <w:lang w:val="es-ES"/>
        </w:rPr>
        <w:br/>
        <w:t>e) Recaudar, dentro de los primeros diez días de cada mes y mantener bajo su responsabilidad personal y pecuniaria, las cuotas ordinarias y extraordinarias de los copropietarios y, en caso de mora, en primera instancia realizar una gestión de cobro extrajudicial y, si persistiere la mora en el pago, deberá cobrarlas, juntamente con los intereses establecidos y los de mora, de acuerdo con lo establecido en la Ley de Propiedad Horizontal, el presente Reglamento General y el reglamento interno que se dicte;</w:t>
      </w:r>
      <w:r>
        <w:rPr>
          <w:rFonts w:eastAsia="Times New Roman"/>
          <w:lang w:val="es-ES"/>
        </w:rPr>
        <w:br/>
      </w:r>
      <w:r>
        <w:rPr>
          <w:rFonts w:eastAsia="Times New Roman"/>
          <w:lang w:val="es-ES"/>
        </w:rPr>
        <w:br/>
        <w:t>f) Al cesar en sus funciones, devolver los fondos y bienes que tuviere a su cargo y presentar los informes respectivos;</w:t>
      </w:r>
      <w:r>
        <w:rPr>
          <w:rFonts w:eastAsia="Times New Roman"/>
          <w:lang w:val="es-ES"/>
        </w:rPr>
        <w:br/>
      </w:r>
      <w:r>
        <w:rPr>
          <w:rFonts w:eastAsia="Times New Roman"/>
          <w:lang w:val="es-ES"/>
        </w:rPr>
        <w:br/>
        <w:t>g) Ordenar la reparación de los daños ocasionados en los bienes comunes del inmueble constituido en condominio a declarado en propiedad horizontal y, la reposición de ellos a costa del copropietario, arrendatario, o usuario causante o responsable de tales daños. Así mismo, ordenará a reparación de los daños ocasionados en los bienes comunes individuales o en los exclusivos del inmueble constituido en condominio o declarado en propiedad horizontal cuando dichos daños produzcan o puedan llegar a producir menoscabo a la propiedad de los otros condóminos. La reposición de dichos daños se realizará a costa del copropietario, arrendatario o usuario causante o responsable de los mismos.</w:t>
      </w:r>
      <w:r>
        <w:rPr>
          <w:rFonts w:eastAsia="Times New Roman"/>
          <w:lang w:val="es-ES"/>
        </w:rPr>
        <w:br/>
      </w:r>
      <w:r>
        <w:rPr>
          <w:rFonts w:eastAsia="Times New Roman"/>
          <w:lang w:val="es-ES"/>
        </w:rPr>
        <w:br/>
        <w:t>h) Imponer o solicitar al órgano competente, según lo establecido en la Ley de Propiedad Horizontal, el presente Reglamento General y el reglamento interno que se dicte, la imposición de sanciones y multas a los copropietarios infractores o que causen daños a la propiedad horizontal. El producto de dichas sanciones y multas ingresará al Fondo Común de Reserva;</w:t>
      </w:r>
      <w:r>
        <w:rPr>
          <w:rFonts w:eastAsia="Times New Roman"/>
          <w:lang w:val="es-ES"/>
        </w:rPr>
        <w:br/>
      </w:r>
      <w:r>
        <w:rPr>
          <w:rFonts w:eastAsia="Times New Roman"/>
          <w:lang w:val="es-ES"/>
        </w:rPr>
        <w:br/>
        <w:t>i) Celebrar los contratos de adquisición, arrendamiento de bienes o servicios necesarios ?para la administración, conservación, reparación, mejora y seguridad de los bienes comunes del inmueble constituido en condominio o declarado en propiedad horizontal, dentro de los montos y con las autorizaciones respectivas emanados de los Órganos de Administración;</w:t>
      </w:r>
      <w:r>
        <w:rPr>
          <w:rFonts w:eastAsia="Times New Roman"/>
          <w:lang w:val="es-ES"/>
        </w:rPr>
        <w:br/>
      </w:r>
      <w:r>
        <w:rPr>
          <w:rFonts w:eastAsia="Times New Roman"/>
          <w:lang w:val="es-ES"/>
        </w:rPr>
        <w:br/>
        <w:t>j) Previa las autorizaciones correspondientes, celebrar contratos de trabajo para el personal subalterno, empleados y obreros necesarios para la administración, conservación, limpieza y seguridad de los bienes del inmueble constituido en condominio o declarado en propiedad horizontal y, cancelar las remuneraciones de los mismos, las que deberán ser y formar parte del presupuesto de gastos anuales. Deberá cumplir fiel y oportunamente todas y cada una de las obligaciones patronales derivadas de los contratos que celebre;</w:t>
      </w:r>
      <w:r>
        <w:rPr>
          <w:rFonts w:eastAsia="Times New Roman"/>
          <w:lang w:val="es-ES"/>
        </w:rPr>
        <w:br/>
      </w:r>
      <w:r>
        <w:rPr>
          <w:rFonts w:eastAsia="Times New Roman"/>
          <w:lang w:val="es-ES"/>
        </w:rPr>
        <w:br/>
        <w:t>k) Cancelar cumplida y oportunamente todas las obligaciones de carácter común a entidades públicas y privadas;</w:t>
      </w:r>
      <w:r>
        <w:rPr>
          <w:rFonts w:eastAsia="Times New Roman"/>
          <w:lang w:val="es-ES"/>
        </w:rPr>
        <w:br/>
      </w:r>
      <w:r>
        <w:rPr>
          <w:rFonts w:eastAsia="Times New Roman"/>
          <w:lang w:val="es-ES"/>
        </w:rPr>
        <w:br/>
        <w:t>1) Custodiar y manejar el dinero y las pertenencias comunes, abrir cuentas bancarias y de otra índole, y girar contra ellas hasta por los valores y con las debidas autorizaciones. Manejar un fondo rotativo para adquisiciones pequeñas, pagar cumplidamente las deudas comunes y, en general, conducir prolija y eficientemente la gestión económica. Las cuentas bancarias podrán llevar firmas conjuntas con la del Presidente, si así lo dispone la Asamblea de Copropietarios o el Directorio General, según corresponda;</w:t>
      </w:r>
      <w:r>
        <w:rPr>
          <w:rFonts w:eastAsia="Times New Roman"/>
          <w:lang w:val="es-ES"/>
        </w:rPr>
        <w:br/>
      </w:r>
      <w:r>
        <w:rPr>
          <w:rFonts w:eastAsia="Times New Roman"/>
          <w:lang w:val="es-ES"/>
        </w:rPr>
        <w:br/>
        <w:t>m) Llevar, con sujeción a los principios de la técnica contable, la contabilidad de la Administración del inmueble constituido en condominio o declarado en propiedad horizontal;</w:t>
      </w:r>
      <w:r>
        <w:rPr>
          <w:rFonts w:eastAsia="Times New Roman"/>
          <w:lang w:val="es-ES"/>
        </w:rPr>
        <w:br/>
      </w:r>
      <w:r>
        <w:rPr>
          <w:rFonts w:eastAsia="Times New Roman"/>
          <w:lang w:val="es-ES"/>
        </w:rPr>
        <w:br/>
        <w:t>n) Llevar un libro de registro de copropietarios, arrendatarios, acreedores anticréticos y usuarios de inmuebles de vivienda y de locales comerciales, según sea el caso, con indicación de sus respectivas cuotas de derechos, bienes exclusivos y demás datos;</w:t>
      </w:r>
      <w:r>
        <w:rPr>
          <w:rFonts w:eastAsia="Times New Roman"/>
          <w:lang w:val="es-ES"/>
        </w:rPr>
        <w:br/>
      </w:r>
      <w:r>
        <w:rPr>
          <w:rFonts w:eastAsia="Times New Roman"/>
          <w:lang w:val="es-ES"/>
        </w:rPr>
        <w:br/>
        <w:t>o) Cumplir y hacer cumplir las resoluciones, disposiciones y órdenes emanadas de la Asamblea de Copropietarios, del Directorio General y de su Presidente;</w:t>
      </w:r>
      <w:r>
        <w:rPr>
          <w:rFonts w:eastAsia="Times New Roman"/>
          <w:lang w:val="es-ES"/>
        </w:rPr>
        <w:br/>
      </w:r>
      <w:r>
        <w:rPr>
          <w:rFonts w:eastAsia="Times New Roman"/>
          <w:lang w:val="es-ES"/>
        </w:rPr>
        <w:br/>
        <w:t>p) Conservar en orden y debidamente archivados los títulos del inmueble constituido en condominio o declarado en propiedad horizontal, planos, memorias y demás documentos correspondientes a la construcción del mismo, así como todo documento, convenio, contrato, poder, comprobante de ingresos y egresos y todo aquello que tenga relación con el inmueble;</w:t>
      </w:r>
      <w:r>
        <w:rPr>
          <w:rFonts w:eastAsia="Times New Roman"/>
          <w:lang w:val="es-ES"/>
        </w:rPr>
        <w:br/>
      </w:r>
      <w:r>
        <w:rPr>
          <w:rFonts w:eastAsia="Times New Roman"/>
          <w:lang w:val="es-ES"/>
        </w:rPr>
        <w:br/>
        <w:t>q) La correspondencia de la administración o del inmueble constituido en condominio o declarado en propiedad horizontal, será firmada por el Presidente o por el Administrador, según el caso;</w:t>
      </w:r>
      <w:r>
        <w:rPr>
          <w:rFonts w:eastAsia="Times New Roman"/>
          <w:lang w:val="es-ES"/>
        </w:rPr>
        <w:br/>
      </w:r>
      <w:r>
        <w:rPr>
          <w:rFonts w:eastAsia="Times New Roman"/>
          <w:lang w:val="es-ES"/>
        </w:rPr>
        <w:br/>
        <w:t>r) Cumplir y hacer cumplir la Ley de Propiedad Horizontal, este Reglamento General, el reglamento interno, ordenanzas municipales y demás normas relacionadas con la Propiedad Horizontal, así como las resoluciones y disposiciones emanadas de los Órganos de Administración del inmueble;</w:t>
      </w:r>
      <w:r>
        <w:rPr>
          <w:rFonts w:eastAsia="Times New Roman"/>
          <w:lang w:val="es-ES"/>
        </w:rPr>
        <w:br/>
      </w:r>
      <w:r>
        <w:rPr>
          <w:rFonts w:eastAsia="Times New Roman"/>
          <w:lang w:val="es-ES"/>
        </w:rPr>
        <w:br/>
        <w:t>s) Adoptar medidas de seguridad tendientes a precautelar la integridad física de los copropietarios y usuarios en general y, de los bienes del inmueble constituido en condominio o declarado en propiedad horizontal;</w:t>
      </w:r>
      <w:r>
        <w:rPr>
          <w:rFonts w:eastAsia="Times New Roman"/>
          <w:lang w:val="es-ES"/>
        </w:rPr>
        <w:br/>
      </w:r>
      <w:r>
        <w:rPr>
          <w:rFonts w:eastAsia="Times New Roman"/>
          <w:lang w:val="es-ES"/>
        </w:rPr>
        <w:br/>
        <w:t>t) Previa autorización expresa y por escrito de los competentes Órganos de Administración del inmueble, contratará las pólizas de seguro adicionales que sean necesarias o convenientes para el inmueble.</w:t>
      </w:r>
      <w:r>
        <w:rPr>
          <w:rFonts w:eastAsia="Times New Roman"/>
          <w:lang w:val="es-ES"/>
        </w:rPr>
        <w:br/>
      </w:r>
      <w:r>
        <w:rPr>
          <w:rFonts w:eastAsia="Times New Roman"/>
          <w:lang w:val="es-ES"/>
        </w:rPr>
        <w:br/>
        <w:t>u) Elaborar y presentar a la Asamblea General de Copropietarios o al Directorio General, según corresponda, el presupuesto operacional anual del inmueble constituido en condominio o declarado en propiedad horizontal;</w:t>
      </w:r>
      <w:r>
        <w:rPr>
          <w:rFonts w:eastAsia="Times New Roman"/>
          <w:lang w:val="es-ES"/>
        </w:rPr>
        <w:br/>
      </w:r>
      <w:r>
        <w:rPr>
          <w:rFonts w:eastAsia="Times New Roman"/>
          <w:lang w:val="es-ES"/>
        </w:rPr>
        <w:br/>
        <w:t>v) Preparar y solicitar a la Asamblea General de Copropietarios o al Directorio General, según corresponda, el cobro de cuotas extraordinarias para casos de emergencias y aquellos que vayan de acuerdo con las necesidades del inmueble constituido en condominio o declarado en propiedad horizontal;</w:t>
      </w:r>
      <w:r>
        <w:rPr>
          <w:rFonts w:eastAsia="Times New Roman"/>
          <w:lang w:val="es-ES"/>
        </w:rPr>
        <w:br/>
      </w:r>
      <w:r>
        <w:rPr>
          <w:rFonts w:eastAsia="Times New Roman"/>
          <w:lang w:val="es-ES"/>
        </w:rPr>
        <w:br/>
        <w:t>w) Realizar las reparaciones necesarias y urgentes sin esperar autorización alguna, en caso de inminente peligro de ruina del inmueble o amenaza para la seguridad o salubridad de las personas que ejercen derechos de uso o de dominio;</w:t>
      </w:r>
      <w:r>
        <w:rPr>
          <w:rFonts w:eastAsia="Times New Roman"/>
          <w:lang w:val="es-ES"/>
        </w:rPr>
        <w:br/>
      </w:r>
      <w:r>
        <w:rPr>
          <w:rFonts w:eastAsia="Times New Roman"/>
          <w:lang w:val="es-ES"/>
        </w:rPr>
        <w:br/>
        <w:t>x) Ejercer los demás deberes y atribuciones que le asigne la Ley de Propiedad Horizontal, este Reglamento General, el reglamento interno que se dicte y todos los Órganos de Administración del inmueble constituido en condominio o declarado en propiedad horizontal.</w:t>
      </w:r>
    </w:p>
    <w:p w:rsidR="000667D6" w:rsidRDefault="00441549">
      <w:pPr>
        <w:rPr>
          <w:rFonts w:eastAsia="Times New Roman"/>
          <w:lang w:val="es-ES"/>
        </w:rPr>
      </w:pPr>
      <w:r>
        <w:rPr>
          <w:rFonts w:eastAsia="Times New Roman"/>
          <w:lang w:val="es-ES"/>
        </w:rPr>
        <w:t xml:space="preserve">Art. 61.- </w:t>
      </w:r>
      <w:r>
        <w:rPr>
          <w:rFonts w:eastAsia="Times New Roman"/>
          <w:b/>
          <w:bCs/>
          <w:lang w:val="es-ES"/>
        </w:rPr>
        <w:t>Representación legal.-</w:t>
      </w:r>
      <w:r>
        <w:rPr>
          <w:rFonts w:eastAsia="Times New Roman"/>
          <w:lang w:val="es-ES"/>
        </w:rPr>
        <w:t xml:space="preserve"> La representación legal, judicial y extrajudicial de los copropietarios del inmueble constituido en condominio o declarado en propiedad horizontal la ejerce, individual o conjuntamente, el Presidente o el Administrador en todo lo relacionado al Régimen de Propiedad Horizontal.</w:t>
      </w:r>
    </w:p>
    <w:p w:rsidR="000667D6" w:rsidRDefault="00441549">
      <w:pPr>
        <w:rPr>
          <w:rFonts w:eastAsia="Times New Roman"/>
          <w:lang w:val="es-ES"/>
        </w:rPr>
      </w:pPr>
      <w:r>
        <w:rPr>
          <w:rFonts w:eastAsia="Times New Roman"/>
          <w:lang w:val="es-ES"/>
        </w:rPr>
        <w:t xml:space="preserve">Art. 62.- </w:t>
      </w:r>
      <w:r>
        <w:rPr>
          <w:rFonts w:eastAsia="Times New Roman"/>
          <w:b/>
          <w:bCs/>
          <w:lang w:val="es-ES"/>
        </w:rPr>
        <w:t>Sistema de seguridad.-</w:t>
      </w:r>
      <w:r>
        <w:rPr>
          <w:rFonts w:eastAsia="Times New Roman"/>
          <w:lang w:val="es-ES"/>
        </w:rPr>
        <w:t xml:space="preserve"> El sistema de seguridad que se contrate en el inmueble constituido en condominio o declarado en propiedad horizontal estará de acuerdo a lo que se establezca en el reglamento interno que se expida, en todo caso, los costos de dicho sistema serán asumidos a prorrata de cada alícuota de propiedad por cada bloque, edificio, torre o conjunto, para vivienda y para comercio y por cada uno de los copropietarios de cada uno de ellos.</w:t>
      </w:r>
    </w:p>
    <w:p w:rsidR="000667D6" w:rsidRDefault="00441549">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SOLUCIÓN DE CONFLICTOS</w:t>
      </w:r>
    </w:p>
    <w:p w:rsidR="000667D6" w:rsidRDefault="00441549">
      <w:pPr>
        <w:rPr>
          <w:rFonts w:eastAsia="Times New Roman"/>
          <w:lang w:val="es-ES"/>
        </w:rPr>
      </w:pPr>
      <w:r>
        <w:rPr>
          <w:rFonts w:eastAsia="Times New Roman"/>
          <w:b/>
          <w:bCs/>
          <w:lang w:val="es-ES"/>
        </w:rPr>
        <w:t>Art. 63.-</w:t>
      </w:r>
      <w:r>
        <w:rPr>
          <w:rFonts w:eastAsia="Times New Roman"/>
          <w:lang w:val="es-ES"/>
        </w:rPr>
        <w:t xml:space="preserve"> Salvo procedimientos específicos indicados en la Ley de Propiedad Horizontal y este Reglamento General, cualquier controversia que surja entre los copropietarios o usuarios del inmueble constituido en condominio o declarado en propiedad horizontal, podrá ser sometido a un procedimiento conciliatorio verbal, breve y sumario, que se ventilará ante uno de los Órganos de Administración del inmueble.</w:t>
      </w:r>
      <w:r>
        <w:rPr>
          <w:rFonts w:eastAsia="Times New Roman"/>
          <w:lang w:val="es-ES"/>
        </w:rPr>
        <w:br/>
      </w:r>
      <w:r>
        <w:rPr>
          <w:rFonts w:eastAsia="Times New Roman"/>
          <w:lang w:val="es-ES"/>
        </w:rPr>
        <w:br/>
        <w:t>Así mismo, los copropietarios podrán convenir, previo acuerdo por escrito, que las diferencias que surjan entre ellos, en relación con los derechos de utilización y goce sobre las propiedades exclusivas o sobre los bienes comunes del inmueble constituido en condominio o declarado en propiedad horizontal, serán sometidos a los procedimientos previstos en la Ley de Arbitraje y Mediación, publicada en el Registro Oficial No. 145 del 4 de septiembre de 1997, salvo disposición legal en contrario.</w:t>
      </w:r>
    </w:p>
    <w:p w:rsidR="000667D6" w:rsidRDefault="00441549">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PRECEPTOS ESPECIALES PARA INMUEBLES DECLARADOS EN PROPIEDAD HORIZONTAL CUYA FINALIDAD SEA EL COMERCIO</w:t>
      </w:r>
    </w:p>
    <w:p w:rsidR="000667D6" w:rsidRDefault="00441549">
      <w:pPr>
        <w:rPr>
          <w:rFonts w:eastAsia="Times New Roman"/>
          <w:lang w:val="es-ES"/>
        </w:rPr>
      </w:pPr>
      <w:r>
        <w:rPr>
          <w:rFonts w:eastAsia="Times New Roman"/>
          <w:lang w:val="es-ES"/>
        </w:rPr>
        <w:t xml:space="preserve">Art. 64.- </w:t>
      </w:r>
      <w:r>
        <w:rPr>
          <w:rFonts w:eastAsia="Times New Roman"/>
          <w:b/>
          <w:bCs/>
          <w:lang w:val="es-ES"/>
        </w:rPr>
        <w:t>Promoción y publicidad.-</w:t>
      </w:r>
      <w:r>
        <w:rPr>
          <w:rFonts w:eastAsia="Times New Roman"/>
          <w:lang w:val="es-ES"/>
        </w:rPr>
        <w:t xml:space="preserve"> Para el caso de inmuebles declarados en propiedad horizontal cuya finalidad sea el comercio, los costos de publicidad y promoción de los mismos serán asumidos a prorrata de cada alícuota de propiedad de todos los copropietarios y demás personas que ostenten derechos sobre ellos.</w:t>
      </w:r>
      <w:r>
        <w:rPr>
          <w:rFonts w:eastAsia="Times New Roman"/>
          <w:lang w:val="es-ES"/>
        </w:rPr>
        <w:br/>
      </w:r>
      <w:r>
        <w:rPr>
          <w:rFonts w:eastAsia="Times New Roman"/>
          <w:lang w:val="es-ES"/>
        </w:rPr>
        <w:br/>
        <w:t>La publicidad y promoción particular de cada uno de los locales comerciales correrá de cuenta de cada uno de sus propietarios.</w:t>
      </w:r>
      <w:r>
        <w:rPr>
          <w:rFonts w:eastAsia="Times New Roman"/>
          <w:lang w:val="es-ES"/>
        </w:rPr>
        <w:br/>
      </w:r>
      <w:r>
        <w:rPr>
          <w:rFonts w:eastAsia="Times New Roman"/>
          <w:lang w:val="es-ES"/>
        </w:rPr>
        <w:br/>
        <w:t>La publicidad y promoción global que beneficia e impulsa al inmueble declarado en propiedad horizontal, cuya finalidad sea el comercio, será diseñada y estructurada por el Directorio General. La Asamblea de Copropietarios fijará anualmente el monto para dichos rubros, según sugerencia que le formule en tal sentido el Directorio General.</w:t>
      </w:r>
    </w:p>
    <w:p w:rsidR="000667D6" w:rsidRDefault="00441549">
      <w:pPr>
        <w:rPr>
          <w:rFonts w:eastAsia="Times New Roman"/>
          <w:lang w:val="es-ES"/>
        </w:rPr>
      </w:pPr>
      <w:r>
        <w:rPr>
          <w:rFonts w:eastAsia="Times New Roman"/>
          <w:lang w:val="es-ES"/>
        </w:rPr>
        <w:t xml:space="preserve">Art. 65.- </w:t>
      </w:r>
      <w:r>
        <w:rPr>
          <w:rFonts w:eastAsia="Times New Roman"/>
          <w:b/>
          <w:bCs/>
          <w:lang w:val="es-ES"/>
        </w:rPr>
        <w:t>Horario de atención al público.-</w:t>
      </w:r>
      <w:r>
        <w:rPr>
          <w:rFonts w:eastAsia="Times New Roman"/>
          <w:lang w:val="es-ES"/>
        </w:rPr>
        <w:t xml:space="preserve"> Al Administrador de un inmueble constituido en condominio o declarado en propiedad horizontal, cuya finalidad sea el comercio, le corresponde controlar los horarios mínimos y máximos de atención al público dentro de los cuales deben permanecer abiertos todos los locales comerciales.</w:t>
      </w:r>
    </w:p>
    <w:p w:rsidR="000667D6" w:rsidRDefault="00441549">
      <w:pPr>
        <w:jc w:val="center"/>
        <w:rPr>
          <w:rFonts w:eastAsia="Times New Roman"/>
          <w:sz w:val="36"/>
          <w:szCs w:val="36"/>
          <w:lang w:val="es-ES"/>
        </w:rPr>
      </w:pPr>
      <w:r>
        <w:rPr>
          <w:rFonts w:eastAsia="Times New Roman"/>
          <w:b/>
          <w:bCs/>
          <w:sz w:val="36"/>
          <w:szCs w:val="36"/>
          <w:lang w:val="es-ES"/>
        </w:rPr>
        <w:br/>
        <w:t>DISPOSICIONES GENERALES</w:t>
      </w:r>
    </w:p>
    <w:p w:rsidR="000667D6" w:rsidRDefault="00441549">
      <w:pPr>
        <w:rPr>
          <w:rFonts w:eastAsia="Times New Roman"/>
          <w:lang w:val="es-ES"/>
        </w:rPr>
      </w:pPr>
      <w:r>
        <w:rPr>
          <w:rFonts w:eastAsia="Times New Roman"/>
          <w:b/>
          <w:bCs/>
          <w:lang w:val="es-ES"/>
        </w:rPr>
        <w:t>PRIMERA.-</w:t>
      </w:r>
      <w:r>
        <w:rPr>
          <w:rFonts w:eastAsia="Times New Roman"/>
          <w:lang w:val="es-ES"/>
        </w:rPr>
        <w:t xml:space="preserve"> Para que pueda realizarse la transferencia de dominio de un piso, departamento de vivienda o local comercial, así como para la constitución de cualquier gravamen o derecho real sobre ellos, será requisito indispensable que el respectivo propietario compruebe estar al día en el pago de las expensas o cuotas de administración, conservación y reparación, así como de los seguros. Al efecto, los Notarios exigirán como documento habilitante la certificación otorgada por la persona que ejerza la Administración del inmueble constituido en condominio o declarado en propiedad horizontal. Sin este requisito no podrá celebrarse ninguna escritura ni inscribirse. Los Notarios y los Registradores de la Propiedad, serán personal y pecuniariamente responsables, en caso de no dar cumplimiento a lo que se dispone en esta disposición.</w:t>
      </w:r>
    </w:p>
    <w:p w:rsidR="000667D6" w:rsidRDefault="00441549">
      <w:pPr>
        <w:rPr>
          <w:rFonts w:eastAsia="Times New Roman"/>
          <w:lang w:val="es-ES"/>
        </w:rPr>
      </w:pPr>
      <w:r>
        <w:rPr>
          <w:rFonts w:eastAsia="Times New Roman"/>
          <w:b/>
          <w:bCs/>
          <w:lang w:val="es-ES"/>
        </w:rPr>
        <w:t>SEGUNDA.-</w:t>
      </w:r>
      <w:r>
        <w:rPr>
          <w:rFonts w:eastAsia="Times New Roman"/>
          <w:lang w:val="es-ES"/>
        </w:rPr>
        <w:t xml:space="preserve"> Será obligación de la persona natural o jurídica constructora o inmobiliaria elaborar el primer Reglamento Interno de Copropiedad, previa a la venta en propiedad horizontal del inmueble y ponerlo en conocimiento de los compradores a la firma de escrituras de transferencia de dominio. Dicho Reglamento Interno de Copropiedad no podrá modificar ninguna norma establecida en la Ley de Propiedad Horizontal, ni el presente Reglamento General.</w:t>
      </w:r>
    </w:p>
    <w:p w:rsidR="00441549" w:rsidRDefault="00441549">
      <w:pPr>
        <w:rPr>
          <w:rFonts w:eastAsia="Times New Roman"/>
          <w:sz w:val="20"/>
          <w:szCs w:val="20"/>
          <w:lang w:val="es-ES"/>
        </w:rPr>
      </w:pPr>
      <w:r>
        <w:rPr>
          <w:rFonts w:eastAsia="Times New Roman"/>
          <w:b/>
          <w:bCs/>
          <w:lang w:val="es-ES"/>
        </w:rPr>
        <w:t xml:space="preserve">TERCERA.- </w:t>
      </w:r>
      <w:r>
        <w:rPr>
          <w:rFonts w:eastAsia="Times New Roman"/>
          <w:lang w:val="es-ES"/>
        </w:rPr>
        <w:t>(Reformada por el Art. 1 del D.E. 1759, R.O. 396, 23-VIII-2001).- El Ministro de Desarrollo Urbano y Vivienda, emitirá las regulaciones complementarias al presente reglamento general, única y exclusivamente en todo lo relativo al ámbito de sus funciones, contempladas en los decretos ejecutivos Nos. 3, 1218, 1820 y 833-C, publicados en los Registros Oficiales Nos. 1 del 11 de agosto de 1992; 317 del 16 de noviembre de 1993; 461 del 14 junio de 1994 y 186 del 7 de mayo de 1999, respectivamente.</w:t>
      </w:r>
      <w:r>
        <w:rPr>
          <w:rFonts w:eastAsia="Times New Roman"/>
          <w:lang w:val="es-ES"/>
        </w:rPr>
        <w:br/>
      </w:r>
      <w:r>
        <w:rPr>
          <w:rFonts w:eastAsia="Times New Roman"/>
          <w:lang w:val="es-ES"/>
        </w:rPr>
        <w:br/>
      </w:r>
      <w:r w:rsidR="00756F22">
        <w:rPr>
          <w:rFonts w:eastAsia="Times New Roman"/>
          <w:b/>
          <w:bCs/>
          <w:u w:val="single"/>
          <w:lang w:val="es-ES"/>
        </w:rPr>
        <w:t xml:space="preserve"> </w:t>
      </w:r>
      <w:r w:rsidR="00756F22">
        <w:rPr>
          <w:rFonts w:eastAsia="Times New Roman"/>
          <w:b/>
          <w:bCs/>
          <w:sz w:val="36"/>
          <w:szCs w:val="36"/>
          <w:lang w:val="es-ES"/>
        </w:rPr>
        <w:t xml:space="preserve"> </w:t>
      </w:r>
    </w:p>
    <w:sectPr w:rsidR="00441549" w:rsidSect="000667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defaultTabStop w:val="708"/>
  <w:hyphenationZone w:val="425"/>
  <w:noPunctuationKerning/>
  <w:characterSpacingControl w:val="doNotCompress"/>
  <w:compat/>
  <w:rsids>
    <w:rsidRoot w:val="005F0251"/>
    <w:rsid w:val="000667D6"/>
    <w:rsid w:val="00441549"/>
    <w:rsid w:val="005F0251"/>
    <w:rsid w:val="00756F2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D6"/>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rsid w:val="000667D6"/>
    <w:pPr>
      <w:pBdr>
        <w:bottom w:val="single" w:sz="6" w:space="0" w:color="auto"/>
        <w:right w:val="single" w:sz="6" w:space="0" w:color="auto"/>
      </w:pBdr>
      <w:spacing w:before="100" w:beforeAutospacing="1" w:after="100" w:afterAutospacing="1"/>
    </w:pPr>
  </w:style>
  <w:style w:type="paragraph" w:customStyle="1" w:styleId="ct2">
    <w:name w:val="ct2"/>
    <w:basedOn w:val="Normal"/>
    <w:rsid w:val="000667D6"/>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rsid w:val="000667D6"/>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9476</Words>
  <Characters>52119</Characters>
  <Application>Microsoft Office Word</Application>
  <DocSecurity>0</DocSecurity>
  <Lines>434</Lines>
  <Paragraphs>122</Paragraphs>
  <ScaleCrop>false</ScaleCrop>
  <Company/>
  <LinksUpToDate>false</LinksUpToDate>
  <CharactersWithSpaces>61473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4</cp:revision>
  <cp:lastPrinted>2015-02-11T23:21:00Z</cp:lastPrinted>
  <dcterms:created xsi:type="dcterms:W3CDTF">2013-03-04T19:28:00Z</dcterms:created>
  <dcterms:modified xsi:type="dcterms:W3CDTF">2015-02-11T23:22:00Z</dcterms:modified>
</cp:coreProperties>
</file>