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7ED4">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DE CEREMONIAL PÚBLICO</w:t>
      </w:r>
    </w:p>
    <w:p w:rsidR="00000000" w:rsidRDefault="00327ED4">
      <w:pPr>
        <w:jc w:val="center"/>
        <w:rPr>
          <w:rFonts w:eastAsia="Times New Roman"/>
          <w:lang w:val="es-ES"/>
        </w:rPr>
      </w:pPr>
      <w:r>
        <w:rPr>
          <w:rFonts w:eastAsia="Times New Roman"/>
          <w:lang w:val="es-ES"/>
        </w:rPr>
        <w:t>(Decreto No. 3432)</w:t>
      </w:r>
    </w:p>
    <w:p w:rsidR="00000000" w:rsidRDefault="00327ED4">
      <w:pPr>
        <w:rPr>
          <w:rFonts w:eastAsia="Times New Roman"/>
          <w:sz w:val="20"/>
          <w:szCs w:val="20"/>
          <w:lang w:val="es-ES"/>
        </w:rPr>
      </w:pPr>
      <w:r>
        <w:rPr>
          <w:rFonts w:eastAsia="Times New Roman"/>
          <w:sz w:val="20"/>
          <w:szCs w:val="20"/>
          <w:lang w:val="es-ES"/>
        </w:rPr>
        <w:br/>
      </w:r>
      <w:r>
        <w:rPr>
          <w:rFonts w:eastAsia="Times New Roman"/>
          <w:sz w:val="20"/>
          <w:szCs w:val="20"/>
          <w:lang w:val="es-ES"/>
        </w:rPr>
        <w:br/>
        <w:t>Gustavo Noboa Bejarano</w:t>
      </w:r>
      <w:r>
        <w:rPr>
          <w:rFonts w:eastAsia="Times New Roman"/>
          <w:sz w:val="20"/>
          <w:szCs w:val="20"/>
          <w:lang w:val="es-ES"/>
        </w:rPr>
        <w:br/>
        <w:t>PRESIDENTE CONSTITUCIONAL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Que es necesario dictar un nuevo Reglamento de Ceremonial Público; y,</w:t>
      </w:r>
      <w:r>
        <w:rPr>
          <w:rFonts w:eastAsia="Times New Roman"/>
          <w:sz w:val="20"/>
          <w:szCs w:val="20"/>
          <w:lang w:val="es-ES"/>
        </w:rPr>
        <w:br/>
      </w:r>
      <w:r>
        <w:rPr>
          <w:rFonts w:eastAsia="Times New Roman"/>
          <w:sz w:val="20"/>
          <w:szCs w:val="20"/>
          <w:lang w:val="es-ES"/>
        </w:rPr>
        <w:br/>
      </w:r>
      <w:r>
        <w:rPr>
          <w:rFonts w:eastAsia="Times New Roman"/>
          <w:sz w:val="20"/>
          <w:szCs w:val="20"/>
          <w:lang w:val="es-ES"/>
        </w:rPr>
        <w:t>En uso de las atribuciones que le confieren los artículos 171, literales (sic) 1) y 5) (147, nums. 1 y 13) de la Constitución Política y 5 y 9 de la Ley de Régimen Administrativo,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Decreta:</w:t>
      </w:r>
    </w:p>
    <w:p w:rsidR="00000000" w:rsidRDefault="00327ED4">
      <w:pPr>
        <w:jc w:val="center"/>
        <w:divId w:val="1684360067"/>
        <w:rPr>
          <w:rFonts w:eastAsia="Times New Roman"/>
          <w:sz w:val="36"/>
          <w:szCs w:val="36"/>
          <w:lang w:val="es-ES"/>
        </w:rPr>
      </w:pPr>
      <w:r>
        <w:rPr>
          <w:rFonts w:eastAsia="Times New Roman"/>
          <w:b/>
          <w:bCs/>
          <w:lang w:val="es-ES"/>
        </w:rPr>
        <w:br/>
        <w:t>Art. 1.-</w:t>
      </w:r>
      <w:r>
        <w:rPr>
          <w:rFonts w:eastAsia="Times New Roman"/>
          <w:lang w:val="es-ES"/>
        </w:rPr>
        <w:t xml:space="preserve"> Expídese el Reglamento de Ceremonial Público, anexo al p</w:t>
      </w:r>
      <w:r>
        <w:rPr>
          <w:rFonts w:eastAsia="Times New Roman"/>
          <w:lang w:val="es-ES"/>
        </w:rPr>
        <w:t>resente decreto; y ordénase su publicación en el Registro Oficial</w:t>
      </w:r>
      <w:r>
        <w:rPr>
          <w:rFonts w:eastAsia="Times New Roman"/>
          <w:lang w:val="es-ES"/>
        </w:rPr>
        <w:t>.</w:t>
      </w:r>
    </w:p>
    <w:p w:rsidR="00000000" w:rsidRDefault="00327ED4">
      <w:pPr>
        <w:jc w:val="center"/>
        <w:divId w:val="189490988"/>
        <w:rPr>
          <w:rFonts w:eastAsia="Times New Roman"/>
          <w:sz w:val="36"/>
          <w:szCs w:val="36"/>
          <w:lang w:val="es-ES"/>
        </w:rPr>
      </w:pPr>
      <w:r>
        <w:rPr>
          <w:rFonts w:eastAsia="Times New Roman"/>
          <w:b/>
          <w:bCs/>
          <w:lang w:val="es-ES"/>
        </w:rPr>
        <w:br/>
        <w:t>Art. 2.-</w:t>
      </w:r>
      <w:r>
        <w:rPr>
          <w:rFonts w:eastAsia="Times New Roman"/>
          <w:lang w:val="es-ES"/>
        </w:rPr>
        <w:t xml:space="preserve"> Encárguese de la ejecución del presente decreto, el señor Ministro de Relaciones Exteriores</w:t>
      </w:r>
      <w:r>
        <w:rPr>
          <w:rFonts w:eastAsia="Times New Roman"/>
          <w:lang w:val="es-ES"/>
        </w:rPr>
        <w:t>.</w:t>
      </w:r>
      <w:r>
        <w:rPr>
          <w:rFonts w:eastAsia="Times New Roman"/>
          <w:lang w:val="es-ES"/>
        </w:rPr>
        <w:br/>
      </w:r>
      <w:r>
        <w:rPr>
          <w:rFonts w:eastAsia="Times New Roman"/>
          <w:lang w:val="es-ES"/>
        </w:rPr>
        <w:br/>
        <w:t>Dado en Quito, en el Palacio Nacional, a 9 de diciembre del 2002.</w:t>
      </w:r>
    </w:p>
    <w:p w:rsidR="00000000" w:rsidRDefault="00327ED4">
      <w:pPr>
        <w:jc w:val="center"/>
        <w:rPr>
          <w:rFonts w:eastAsia="Times New Roman"/>
          <w:sz w:val="36"/>
          <w:szCs w:val="36"/>
          <w:lang w:val="es-ES"/>
        </w:rPr>
      </w:pPr>
      <w:r>
        <w:rPr>
          <w:rFonts w:eastAsia="Times New Roman"/>
          <w:b/>
          <w:bCs/>
          <w:sz w:val="36"/>
          <w:szCs w:val="36"/>
          <w:lang w:val="es-ES"/>
        </w:rPr>
        <w:br/>
        <w:t>REGLAMENTO DE CERE</w:t>
      </w:r>
      <w:r>
        <w:rPr>
          <w:rFonts w:eastAsia="Times New Roman"/>
          <w:b/>
          <w:bCs/>
          <w:sz w:val="36"/>
          <w:szCs w:val="36"/>
          <w:lang w:val="es-ES"/>
        </w:rPr>
        <w:t>MONIAL PÚBLICO</w:t>
      </w:r>
    </w:p>
    <w:p w:rsidR="00000000" w:rsidRDefault="00327ED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OBJETO Y ALCANCE</w:t>
      </w:r>
    </w:p>
    <w:p w:rsidR="00000000" w:rsidRDefault="00327ED4">
      <w:pPr>
        <w:rPr>
          <w:rFonts w:eastAsia="Times New Roman"/>
          <w:lang w:val="es-ES"/>
        </w:rPr>
      </w:pPr>
      <w:r>
        <w:rPr>
          <w:rFonts w:eastAsia="Times New Roman"/>
          <w:b/>
          <w:bCs/>
          <w:lang w:val="es-ES"/>
        </w:rPr>
        <w:t>Art. 1.-</w:t>
      </w:r>
      <w:r>
        <w:rPr>
          <w:rFonts w:eastAsia="Times New Roman"/>
          <w:lang w:val="es-ES"/>
        </w:rPr>
        <w:t xml:space="preserve"> Las normas de cortesía y reglas de procedimiento para con las autoridades y personalidades nacionales así como para con los diplomáticos y personalidades extranjeras que se encuentren en el Ecuador, se r</w:t>
      </w:r>
      <w:r>
        <w:rPr>
          <w:rFonts w:eastAsia="Times New Roman"/>
          <w:lang w:val="es-ES"/>
        </w:rPr>
        <w:t>egirán por el presente Reglamento de Ceremonial Público.</w:t>
      </w:r>
      <w:r>
        <w:rPr>
          <w:rFonts w:eastAsia="Times New Roman"/>
          <w:lang w:val="es-ES"/>
        </w:rPr>
        <w:br/>
      </w:r>
      <w:r>
        <w:rPr>
          <w:rFonts w:eastAsia="Times New Roman"/>
          <w:lang w:val="es-ES"/>
        </w:rPr>
        <w:br/>
        <w:t>Este reglamento se empleará en todos los actos y ceremonias oficiales del Estado, a nivel nacional y su aplicación estará a cargo del Director General de Ceremonial del Estado y Protocolo del Minist</w:t>
      </w:r>
      <w:r>
        <w:rPr>
          <w:rFonts w:eastAsia="Times New Roman"/>
          <w:lang w:val="es-ES"/>
        </w:rPr>
        <w:t>erio de Relaciones Exteriores.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Relaciones Exteriores es actualmente Ministerio de Relacione</w:t>
      </w:r>
      <w:r>
        <w:rPr>
          <w:rFonts w:eastAsia="Times New Roman"/>
          <w:i/>
          <w:iCs/>
          <w:lang w:val="es-ES"/>
        </w:rPr>
        <w:t>s Exteriores, Comercio e Integración.</w:t>
      </w:r>
    </w:p>
    <w:p w:rsidR="00000000" w:rsidRDefault="00327ED4">
      <w:pPr>
        <w:rPr>
          <w:rFonts w:eastAsia="Times New Roman"/>
          <w:lang w:val="es-ES"/>
        </w:rPr>
      </w:pPr>
      <w:r>
        <w:rPr>
          <w:rFonts w:eastAsia="Times New Roman"/>
          <w:b/>
          <w:bCs/>
          <w:lang w:val="es-ES"/>
        </w:rPr>
        <w:t>Art. 2.-</w:t>
      </w:r>
      <w:r>
        <w:rPr>
          <w:rFonts w:eastAsia="Times New Roman"/>
          <w:lang w:val="es-ES"/>
        </w:rPr>
        <w:t xml:space="preserve"> En los actos protocolares en que se requiera de honores militares, la Dirección General de Ceremonial del Estado y Protocolo coordinará tales actos con la Jefatura Militar de la Casa Presidencial y el Protocol</w:t>
      </w:r>
      <w:r>
        <w:rPr>
          <w:rFonts w:eastAsia="Times New Roman"/>
          <w:lang w:val="es-ES"/>
        </w:rPr>
        <w:t>o Militar del Ministerio de Defensa Nacional.</w:t>
      </w:r>
    </w:p>
    <w:p w:rsidR="00000000" w:rsidRDefault="00327ED4">
      <w:pPr>
        <w:rPr>
          <w:rFonts w:eastAsia="Times New Roman"/>
          <w:lang w:val="es-ES"/>
        </w:rPr>
      </w:pPr>
      <w:r>
        <w:rPr>
          <w:rFonts w:eastAsia="Times New Roman"/>
          <w:b/>
          <w:bCs/>
          <w:lang w:val="es-ES"/>
        </w:rPr>
        <w:t>Art. 3.-</w:t>
      </w:r>
      <w:r>
        <w:rPr>
          <w:rFonts w:eastAsia="Times New Roman"/>
          <w:lang w:val="es-ES"/>
        </w:rPr>
        <w:t xml:space="preserve"> Conjuntamente con el Director General de Ceremonial del Estado y Protocolo, el Coordinador de Asuntos Diplomáticos de la Presidencia de la República se ocupara de la organización y desarrollo de los ac</w:t>
      </w:r>
      <w:r>
        <w:rPr>
          <w:rFonts w:eastAsia="Times New Roman"/>
          <w:lang w:val="es-ES"/>
        </w:rPr>
        <w:t>tos oficiales que deban cumplirse en el Palacio Nacional y en todos los eventos a los que asista el señor Presidente Constitucional de la República.</w:t>
      </w:r>
      <w:r>
        <w:rPr>
          <w:rFonts w:eastAsia="Times New Roman"/>
          <w:lang w:val="es-ES"/>
        </w:rPr>
        <w:br/>
      </w:r>
      <w:r>
        <w:rPr>
          <w:rFonts w:eastAsia="Times New Roman"/>
          <w:lang w:val="es-ES"/>
        </w:rPr>
        <w:br/>
        <w:t>El Coordinador Diplomático de la Presidencia de la República deberá ser un Embajador de carrera del Servic</w:t>
      </w:r>
      <w:r>
        <w:rPr>
          <w:rFonts w:eastAsia="Times New Roman"/>
          <w:lang w:val="es-ES"/>
        </w:rPr>
        <w:t>io Exterior.</w:t>
      </w:r>
      <w:r>
        <w:rPr>
          <w:rFonts w:eastAsia="Times New Roman"/>
          <w:lang w:val="es-ES"/>
        </w:rPr>
        <w:br/>
      </w:r>
      <w:r>
        <w:rPr>
          <w:rFonts w:eastAsia="Times New Roman"/>
          <w:lang w:val="es-ES"/>
        </w:rPr>
        <w:br/>
        <w:t>Las personas autorizadas de las instituciones que organicen actos oficiales a los que asista el Presidente de la República deberán acordar su organización y desarrollo con el Coordinador de Asuntos Diplomáticos de la Presidencia de la Repúbli</w:t>
      </w:r>
      <w:r>
        <w:rPr>
          <w:rFonts w:eastAsia="Times New Roman"/>
          <w:lang w:val="es-ES"/>
        </w:rPr>
        <w:t>ca.</w:t>
      </w:r>
      <w:r>
        <w:rPr>
          <w:rFonts w:eastAsia="Times New Roman"/>
          <w:lang w:val="es-ES"/>
        </w:rPr>
        <w:br/>
      </w:r>
      <w:r>
        <w:rPr>
          <w:rFonts w:eastAsia="Times New Roman"/>
          <w:lang w:val="es-ES"/>
        </w:rPr>
        <w:br/>
        <w:t>Este funcionario comunicará oportunamente a la Dirección General de Ceremonial del Estado y Protocolo, para los fines consiguientes, la realización de dichos actos oficiales.</w:t>
      </w:r>
    </w:p>
    <w:p w:rsidR="00000000" w:rsidRDefault="00327ED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AGENTES DIPLOMÁTICOS</w:t>
      </w:r>
    </w:p>
    <w:p w:rsidR="00000000" w:rsidRDefault="00327ED4">
      <w:pPr>
        <w:rPr>
          <w:rFonts w:eastAsia="Times New Roman"/>
          <w:lang w:val="es-ES"/>
        </w:rPr>
      </w:pPr>
      <w:r>
        <w:rPr>
          <w:rFonts w:eastAsia="Times New Roman"/>
          <w:b/>
          <w:bCs/>
          <w:lang w:val="es-ES"/>
        </w:rPr>
        <w:t>Art. 4.-</w:t>
      </w:r>
      <w:r>
        <w:rPr>
          <w:rFonts w:eastAsia="Times New Roman"/>
          <w:lang w:val="es-ES"/>
        </w:rPr>
        <w:t xml:space="preserve"> El Gobierno del Ecuador re</w:t>
      </w:r>
      <w:r>
        <w:rPr>
          <w:rFonts w:eastAsia="Times New Roman"/>
          <w:lang w:val="es-ES"/>
        </w:rPr>
        <w:t>conoce las siguientes jerarquías de los jefes de misiones diplomáticas:</w:t>
      </w:r>
      <w:r>
        <w:rPr>
          <w:rFonts w:eastAsia="Times New Roman"/>
          <w:lang w:val="es-ES"/>
        </w:rPr>
        <w:br/>
      </w:r>
      <w:r>
        <w:rPr>
          <w:rFonts w:eastAsia="Times New Roman"/>
          <w:lang w:val="es-ES"/>
        </w:rPr>
        <w:br/>
        <w:t>a) Nuncio Apostólico y Embajador Extraordinario y Plenipotenciario;</w:t>
      </w:r>
      <w:r>
        <w:rPr>
          <w:rFonts w:eastAsia="Times New Roman"/>
          <w:lang w:val="es-ES"/>
        </w:rPr>
        <w:br/>
      </w:r>
      <w:r>
        <w:rPr>
          <w:rFonts w:eastAsia="Times New Roman"/>
          <w:lang w:val="es-ES"/>
        </w:rPr>
        <w:br/>
        <w:t>b) Enviado Extraordinario; y,</w:t>
      </w:r>
      <w:r>
        <w:rPr>
          <w:rFonts w:eastAsia="Times New Roman"/>
          <w:lang w:val="es-ES"/>
        </w:rPr>
        <w:br/>
      </w:r>
      <w:r>
        <w:rPr>
          <w:rFonts w:eastAsia="Times New Roman"/>
          <w:lang w:val="es-ES"/>
        </w:rPr>
        <w:br/>
        <w:t>c) Encargados de Negocios Titulares y Ad-interim.</w:t>
      </w:r>
    </w:p>
    <w:p w:rsidR="00000000" w:rsidRDefault="00327ED4">
      <w:pPr>
        <w:rPr>
          <w:rFonts w:eastAsia="Times New Roman"/>
          <w:lang w:val="es-ES"/>
        </w:rPr>
      </w:pPr>
      <w:r>
        <w:rPr>
          <w:rFonts w:eastAsia="Times New Roman"/>
          <w:b/>
          <w:bCs/>
          <w:lang w:val="es-ES"/>
        </w:rPr>
        <w:t>Art. 5.-</w:t>
      </w:r>
      <w:r>
        <w:rPr>
          <w:rFonts w:eastAsia="Times New Roman"/>
          <w:lang w:val="es-ES"/>
        </w:rPr>
        <w:t xml:space="preserve"> Los Encargados de Negoci</w:t>
      </w:r>
      <w:r>
        <w:rPr>
          <w:rFonts w:eastAsia="Times New Roman"/>
          <w:lang w:val="es-ES"/>
        </w:rPr>
        <w:t>os Titulares son los acreditados por sus respectivos gobiernos ante el Ministro de Relaciones Exteriores mediante Cartas de Gabinete.</w:t>
      </w:r>
    </w:p>
    <w:p w:rsidR="00000000" w:rsidRDefault="00327ED4">
      <w:pPr>
        <w:rPr>
          <w:rFonts w:eastAsia="Times New Roman"/>
          <w:lang w:val="es-ES"/>
        </w:rPr>
      </w:pPr>
      <w:r>
        <w:rPr>
          <w:rFonts w:eastAsia="Times New Roman"/>
          <w:b/>
          <w:bCs/>
          <w:lang w:val="es-ES"/>
        </w:rPr>
        <w:t>Art. 6.-</w:t>
      </w:r>
      <w:r>
        <w:rPr>
          <w:rFonts w:eastAsia="Times New Roman"/>
          <w:lang w:val="es-ES"/>
        </w:rPr>
        <w:t xml:space="preserve"> Los Encargados de Negocios Ad-interim son los acreditados transitoriamente por ausencia del titular de la misión.</w:t>
      </w:r>
    </w:p>
    <w:p w:rsidR="00000000" w:rsidRDefault="00327ED4">
      <w:pPr>
        <w:rPr>
          <w:rFonts w:eastAsia="Times New Roman"/>
          <w:lang w:val="es-ES"/>
        </w:rPr>
      </w:pPr>
      <w:r>
        <w:rPr>
          <w:rFonts w:eastAsia="Times New Roman"/>
          <w:b/>
          <w:bCs/>
          <w:lang w:val="es-ES"/>
        </w:rPr>
        <w:t>Art. 7.-</w:t>
      </w:r>
      <w:r>
        <w:rPr>
          <w:rFonts w:eastAsia="Times New Roman"/>
          <w:lang w:val="es-ES"/>
        </w:rPr>
        <w:t xml:space="preserve"> Los agentes diplomáticos acreditados ante el gobierno del Ecuador gozarán de los privilegios, franquicias y cortesías que las leyes ecuatorianas, el Derecho Internacional y el uso internacional les conceden, sobre la base de estricta reciprocidad</w:t>
      </w:r>
      <w:r>
        <w:rPr>
          <w:rFonts w:eastAsia="Times New Roman"/>
          <w:lang w:val="es-ES"/>
        </w:rPr>
        <w:t>.</w:t>
      </w:r>
    </w:p>
    <w:p w:rsidR="00000000" w:rsidRDefault="00327ED4">
      <w:pPr>
        <w:rPr>
          <w:rFonts w:eastAsia="Times New Roman"/>
          <w:lang w:val="es-ES"/>
        </w:rPr>
      </w:pPr>
      <w:r>
        <w:rPr>
          <w:rFonts w:eastAsia="Times New Roman"/>
          <w:b/>
          <w:bCs/>
          <w:lang w:val="es-ES"/>
        </w:rPr>
        <w:t>Art. 8.-</w:t>
      </w:r>
      <w:r>
        <w:rPr>
          <w:rFonts w:eastAsia="Times New Roman"/>
          <w:lang w:val="es-ES"/>
        </w:rPr>
        <w:t xml:space="preserve"> El Ministerio de Relaciones Exteriores es el único órgano regular para las comunicaciones oficiales entre las misiones diplomáticas y las dependencias del Gobierno. Solamente los jefes de Misión, titulares o interinos, podrán dirigirse por escri</w:t>
      </w:r>
      <w:r>
        <w:rPr>
          <w:rFonts w:eastAsia="Times New Roman"/>
          <w:lang w:val="es-ES"/>
        </w:rPr>
        <w:t>to al Ministerio de Relaciones Exteriores.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Según la actual estructura ministerial establecida en el Art. 16 del Estatuto del Régimen Jurídico y Administrativo de la Función Ejecutiva, el Ministerio de Relaciones Exteriores es actualmente Ministerio </w:t>
      </w:r>
      <w:r>
        <w:rPr>
          <w:rFonts w:eastAsia="Times New Roman"/>
          <w:i/>
          <w:iCs/>
          <w:lang w:val="es-ES"/>
        </w:rPr>
        <w:t>de Relaciones Exteriores, Comercio e Integración.</w:t>
      </w:r>
    </w:p>
    <w:p w:rsidR="00000000" w:rsidRDefault="00327ED4">
      <w:pPr>
        <w:rPr>
          <w:rFonts w:eastAsia="Times New Roman"/>
          <w:lang w:val="es-ES"/>
        </w:rPr>
      </w:pPr>
      <w:r>
        <w:rPr>
          <w:rFonts w:eastAsia="Times New Roman"/>
          <w:b/>
          <w:bCs/>
          <w:lang w:val="es-ES"/>
        </w:rPr>
        <w:t>Art. 9.-</w:t>
      </w:r>
      <w:r>
        <w:rPr>
          <w:rFonts w:eastAsia="Times New Roman"/>
          <w:lang w:val="es-ES"/>
        </w:rPr>
        <w:t xml:space="preserve"> Los agentes diplomáticos están sujetos a lo que dispone la Ley de Patrimonio Cultural cuando abandonen el territorio nacional.</w:t>
      </w:r>
    </w:p>
    <w:p w:rsidR="00000000" w:rsidRDefault="00327ED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LLEGADA DE UN JEFE DE MISIÓN</w:t>
      </w:r>
    </w:p>
    <w:p w:rsidR="00000000" w:rsidRDefault="00327ED4">
      <w:pPr>
        <w:rPr>
          <w:rFonts w:eastAsia="Times New Roman"/>
          <w:lang w:val="es-ES"/>
        </w:rPr>
      </w:pPr>
      <w:r>
        <w:rPr>
          <w:rFonts w:eastAsia="Times New Roman"/>
          <w:b/>
          <w:bCs/>
          <w:lang w:val="es-ES"/>
        </w:rPr>
        <w:t>Art. 10.-</w:t>
      </w:r>
      <w:r>
        <w:rPr>
          <w:rFonts w:eastAsia="Times New Roman"/>
          <w:lang w:val="es-ES"/>
        </w:rPr>
        <w:t xml:space="preserve"> La Misión Diplomá</w:t>
      </w:r>
      <w:r>
        <w:rPr>
          <w:rFonts w:eastAsia="Times New Roman"/>
          <w:lang w:val="es-ES"/>
        </w:rPr>
        <w:t>tica o el respectivo Gobierno comunicará por escrito al Ministerio de Relaciones Exteriores, con la debida oportunidad, la llegada de un Jefe de Misión dando a conocer la vía, el día y hora de arribo y las personas que lo acompañan.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Según la actual </w:t>
      </w:r>
      <w:r>
        <w:rPr>
          <w:rFonts w:eastAsia="Times New Roman"/>
          <w:i/>
          <w:iCs/>
          <w:lang w:val="es-ES"/>
        </w:rPr>
        <w:t>estructura ministerial establecida en el Art. 16 del Estatuto del Régimen Jurídico y Administrativo de la Función Ejecutiva, el Ministerio de Relaciones Exteriores es actualmente Ministerio de Relaciones Exteriores, Comercio e Integración.</w:t>
      </w:r>
    </w:p>
    <w:p w:rsidR="00000000" w:rsidRDefault="00327ED4">
      <w:pPr>
        <w:rPr>
          <w:rFonts w:eastAsia="Times New Roman"/>
          <w:lang w:val="es-ES"/>
        </w:rPr>
      </w:pPr>
      <w:r>
        <w:rPr>
          <w:rFonts w:eastAsia="Times New Roman"/>
          <w:b/>
          <w:bCs/>
          <w:lang w:val="es-ES"/>
        </w:rPr>
        <w:t>Art. 11.-</w:t>
      </w:r>
      <w:r>
        <w:rPr>
          <w:rFonts w:eastAsia="Times New Roman"/>
          <w:lang w:val="es-ES"/>
        </w:rPr>
        <w:t xml:space="preserve"> Para l</w:t>
      </w:r>
      <w:r>
        <w:rPr>
          <w:rFonts w:eastAsia="Times New Roman"/>
          <w:lang w:val="es-ES"/>
        </w:rPr>
        <w:t>a llegada de jefes de Misión se establecen las siguientes normas:</w:t>
      </w:r>
      <w:r>
        <w:rPr>
          <w:rFonts w:eastAsia="Times New Roman"/>
          <w:lang w:val="es-ES"/>
        </w:rPr>
        <w:br/>
      </w:r>
      <w:r>
        <w:rPr>
          <w:rFonts w:eastAsia="Times New Roman"/>
          <w:lang w:val="es-ES"/>
        </w:rPr>
        <w:br/>
        <w:t xml:space="preserve">a) En Quito, de lunes a viernes de 07:00 a 19:00 horas, el Embajador o el Enviado Extraordinario será recibido en el aeropuerto por un funcionario de la Dirección General de Ceremonial del </w:t>
      </w:r>
      <w:r>
        <w:rPr>
          <w:rFonts w:eastAsia="Times New Roman"/>
          <w:lang w:val="es-ES"/>
        </w:rPr>
        <w:t>Estado y Protocolo;</w:t>
      </w:r>
      <w:r>
        <w:rPr>
          <w:rFonts w:eastAsia="Times New Roman"/>
          <w:lang w:val="es-ES"/>
        </w:rPr>
        <w:br/>
      </w:r>
      <w:r>
        <w:rPr>
          <w:rFonts w:eastAsia="Times New Roman"/>
          <w:lang w:val="es-ES"/>
        </w:rPr>
        <w:br/>
        <w:t>b) Cuando un Jefe de Misión usare otro medio de transporte para llegar a Quito, será visitado en su alojamiento por el correspondiente funcionario de Protocolo, dentro de las veinticuatro horas posteriores a su arribo; y,</w:t>
      </w:r>
      <w:r>
        <w:rPr>
          <w:rFonts w:eastAsia="Times New Roman"/>
          <w:lang w:val="es-ES"/>
        </w:rPr>
        <w:br/>
      </w:r>
      <w:r>
        <w:rPr>
          <w:rFonts w:eastAsia="Times New Roman"/>
          <w:lang w:val="es-ES"/>
        </w:rPr>
        <w:br/>
        <w:t>c) Si el Jef</w:t>
      </w:r>
      <w:r>
        <w:rPr>
          <w:rFonts w:eastAsia="Times New Roman"/>
          <w:lang w:val="es-ES"/>
        </w:rPr>
        <w:t>e de la Misión con rango de Embajador o Enviado Extraordinario llegara a Guayaquil en los días y horas señaladas, será recibido por un funcionario de la Subsecretaría del Litoral.</w:t>
      </w:r>
    </w:p>
    <w:p w:rsidR="00000000" w:rsidRDefault="00327ED4">
      <w:pPr>
        <w:rPr>
          <w:rFonts w:eastAsia="Times New Roman"/>
          <w:lang w:val="es-ES"/>
        </w:rPr>
      </w:pPr>
      <w:r>
        <w:rPr>
          <w:rFonts w:eastAsia="Times New Roman"/>
          <w:b/>
          <w:bCs/>
          <w:lang w:val="es-ES"/>
        </w:rPr>
        <w:t>Art. 12.-</w:t>
      </w:r>
      <w:r>
        <w:rPr>
          <w:rFonts w:eastAsia="Times New Roman"/>
          <w:lang w:val="es-ES"/>
        </w:rPr>
        <w:t xml:space="preserve"> </w:t>
      </w:r>
      <w:r>
        <w:rPr>
          <w:rFonts w:eastAsia="Times New Roman"/>
          <w:lang w:val="es-ES"/>
        </w:rPr>
        <w:t>El nuevo Embajador en la visita de cortesía que realice al Director General de Ceremonial del Estado y Protocolo dentro de los primeros ocho días de su llegada, solicitará el señalamiento de día y hora para visitar al Ministro de Relaciones Exteriores.</w:t>
      </w:r>
      <w:r>
        <w:rPr>
          <w:rFonts w:eastAsia="Times New Roman"/>
          <w:lang w:val="es-ES"/>
        </w:rPr>
        <w:br/>
      </w:r>
      <w:r>
        <w:rPr>
          <w:rFonts w:eastAsia="Times New Roman"/>
          <w:lang w:val="es-ES"/>
        </w:rPr>
        <w:br/>
        <w:t>La</w:t>
      </w:r>
      <w:r>
        <w:rPr>
          <w:rFonts w:eastAsia="Times New Roman"/>
          <w:lang w:val="es-ES"/>
        </w:rPr>
        <w:t xml:space="preserve"> Dirección General de Ceremonial del Estado y Protocolo comunicará el día y hora fijados para la visita al señor Ministro.</w:t>
      </w:r>
    </w:p>
    <w:p w:rsidR="00000000" w:rsidRDefault="00327ED4">
      <w:pPr>
        <w:rPr>
          <w:rFonts w:eastAsia="Times New Roman"/>
          <w:lang w:val="es-ES"/>
        </w:rPr>
      </w:pPr>
      <w:r>
        <w:rPr>
          <w:rFonts w:eastAsia="Times New Roman"/>
          <w:b/>
          <w:bCs/>
          <w:lang w:val="es-ES"/>
        </w:rPr>
        <w:t>Art. 13.-</w:t>
      </w:r>
      <w:r>
        <w:rPr>
          <w:rFonts w:eastAsia="Times New Roman"/>
          <w:lang w:val="es-ES"/>
        </w:rPr>
        <w:t xml:space="preserve"> El Embajador solicitará en forma verbal o escrita, en su primera visita al Ministro de Relaciones Exteriores, la fijación d</w:t>
      </w:r>
      <w:r>
        <w:rPr>
          <w:rFonts w:eastAsia="Times New Roman"/>
          <w:lang w:val="es-ES"/>
        </w:rPr>
        <w:t>e fecha y hora para la presentación al Presidente de la República de las Cartas Credenciales, cuyas copias entregará al Ministro, así como las de retiro de su antecesor, si fuere del caso.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w:t>
      </w:r>
      <w:r>
        <w:rPr>
          <w:rFonts w:eastAsia="Times New Roman"/>
          <w:i/>
          <w:iCs/>
          <w:lang w:val="es-ES"/>
        </w:rPr>
        <w:t>. 16 del Estatuto del Régimen Jurídico y Administrativo de la Función Ejecutiva, el Ministerio de Relaciones Exteriores es actualmente Ministerio de Relaciones Exteriores, Comercio e Integración.</w:t>
      </w:r>
    </w:p>
    <w:p w:rsidR="00000000" w:rsidRDefault="00327ED4">
      <w:pPr>
        <w:rPr>
          <w:rFonts w:eastAsia="Times New Roman"/>
          <w:lang w:val="es-ES"/>
        </w:rPr>
      </w:pPr>
      <w:r>
        <w:rPr>
          <w:rFonts w:eastAsia="Times New Roman"/>
          <w:b/>
          <w:bCs/>
          <w:lang w:val="es-ES"/>
        </w:rPr>
        <w:t>Art. 14.-</w:t>
      </w:r>
      <w:r>
        <w:rPr>
          <w:rFonts w:eastAsia="Times New Roman"/>
          <w:lang w:val="es-ES"/>
        </w:rPr>
        <w:t xml:space="preserve"> La Dirección General de Ceremonial del Estado y Pr</w:t>
      </w:r>
      <w:r>
        <w:rPr>
          <w:rFonts w:eastAsia="Times New Roman"/>
          <w:lang w:val="es-ES"/>
        </w:rPr>
        <w:t>otocolo comunicará a la Misión Diplomática, el día y la hora fijados por el Presidente de la República para la presentación de Credenciales del nuevo Embajador.</w:t>
      </w:r>
    </w:p>
    <w:p w:rsidR="00000000" w:rsidRDefault="00327ED4">
      <w:pPr>
        <w:rPr>
          <w:rFonts w:eastAsia="Times New Roman"/>
          <w:lang w:val="es-ES"/>
        </w:rPr>
      </w:pPr>
      <w:r>
        <w:rPr>
          <w:rFonts w:eastAsia="Times New Roman"/>
          <w:b/>
          <w:bCs/>
          <w:lang w:val="es-ES"/>
        </w:rPr>
        <w:t>Art. 15.-</w:t>
      </w:r>
      <w:r>
        <w:rPr>
          <w:rFonts w:eastAsia="Times New Roman"/>
          <w:lang w:val="es-ES"/>
        </w:rPr>
        <w:t xml:space="preserve"> Después de su reconocimiento oficial, el Jefe de la Misión podrá realizar visitas de </w:t>
      </w:r>
      <w:r>
        <w:rPr>
          <w:rFonts w:eastAsia="Times New Roman"/>
          <w:lang w:val="es-ES"/>
        </w:rPr>
        <w:t>cortesía a otros altos funcionarios del Estado, previa solicitud de audiencia por intermedio de la Dirección General de Ceremonial del Estado y Protocolo.</w:t>
      </w:r>
    </w:p>
    <w:p w:rsidR="00000000" w:rsidRDefault="00327ED4">
      <w:pPr>
        <w:rPr>
          <w:rFonts w:eastAsia="Times New Roman"/>
          <w:lang w:val="es-ES"/>
        </w:rPr>
      </w:pPr>
      <w:r>
        <w:rPr>
          <w:rFonts w:eastAsia="Times New Roman"/>
          <w:b/>
          <w:bCs/>
          <w:lang w:val="es-ES"/>
        </w:rPr>
        <w:t>Art. 16.-</w:t>
      </w:r>
      <w:r>
        <w:rPr>
          <w:rFonts w:eastAsia="Times New Roman"/>
          <w:lang w:val="es-ES"/>
        </w:rPr>
        <w:t xml:space="preserve"> Una vez presentadas las Cartas Credenciales o las Cartas de Gabinete, según sea el caso y p</w:t>
      </w:r>
      <w:r>
        <w:rPr>
          <w:rFonts w:eastAsia="Times New Roman"/>
          <w:lang w:val="es-ES"/>
        </w:rPr>
        <w:t>revia solicitud de audiencia a través de la Dirección General de Ceremonial del Estado y Protocolo, él o la cónyuge del Jefe de Misión visitará a la esposa del Ministro de Relaciones Exteriores, a quien solicitará ser recibida por la esposa del señor Presi</w:t>
      </w:r>
      <w:r>
        <w:rPr>
          <w:rFonts w:eastAsia="Times New Roman"/>
          <w:lang w:val="es-ES"/>
        </w:rPr>
        <w:t>dente de la República.</w:t>
      </w:r>
      <w:r>
        <w:rPr>
          <w:rFonts w:eastAsia="Times New Roman"/>
          <w:lang w:val="es-ES"/>
        </w:rPr>
        <w:br/>
      </w:r>
      <w:r>
        <w:rPr>
          <w:rFonts w:eastAsia="Times New Roman"/>
          <w:lang w:val="es-ES"/>
        </w:rPr>
        <w:br/>
        <w:t>Fijada esta audiencia, él o la cónyuge del Ministro de Relaciones Exteriores acompañará a la esposa o esposo del Jefe de Misión en su visita al cónyuge del Presidente de la República.</w:t>
      </w:r>
    </w:p>
    <w:p w:rsidR="00000000" w:rsidRDefault="00327ED4">
      <w:pPr>
        <w:rPr>
          <w:rFonts w:eastAsia="Times New Roman"/>
          <w:lang w:val="es-ES"/>
        </w:rPr>
      </w:pPr>
      <w:r>
        <w:rPr>
          <w:rFonts w:eastAsia="Times New Roman"/>
          <w:b/>
          <w:bCs/>
          <w:lang w:val="es-ES"/>
        </w:rPr>
        <w:t>Art. 17.-</w:t>
      </w:r>
      <w:r>
        <w:rPr>
          <w:rFonts w:eastAsia="Times New Roman"/>
          <w:lang w:val="es-ES"/>
        </w:rPr>
        <w:t xml:space="preserve"> Los prelados consejeros, los ministros</w:t>
      </w:r>
      <w:r>
        <w:rPr>
          <w:rFonts w:eastAsia="Times New Roman"/>
          <w:lang w:val="es-ES"/>
        </w:rPr>
        <w:t xml:space="preserve">, consejeros, secretarios y adjuntos, serán presentados, a su llegada al país, a los subsecretarios de Relaciones Exteriores y al Director General de Ceremonial del Estado y Protocolo por el respectivo Jefe de Misión, en la primera audiencia ordinaria que </w:t>
      </w:r>
      <w:r>
        <w:rPr>
          <w:rFonts w:eastAsia="Times New Roman"/>
          <w:lang w:val="es-ES"/>
        </w:rPr>
        <w:t>tuviere lugar. Los adjuntos militares, navales, aéreos y de Policía serán presentados, además, al Ministro de Defensa Nacional o al de Gobierno, según el caso, mediante audiencia solicitada directamente por la Misión Diplomática.</w:t>
      </w:r>
    </w:p>
    <w:p w:rsidR="00000000" w:rsidRDefault="00327ED4">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AUDIENCIAS</w:t>
      </w:r>
    </w:p>
    <w:p w:rsidR="00000000" w:rsidRDefault="00327ED4">
      <w:pPr>
        <w:rPr>
          <w:rFonts w:eastAsia="Times New Roman"/>
          <w:lang w:val="es-ES"/>
        </w:rPr>
      </w:pPr>
      <w:r>
        <w:rPr>
          <w:rFonts w:eastAsia="Times New Roman"/>
          <w:b/>
          <w:bCs/>
          <w:lang w:val="es-ES"/>
        </w:rPr>
        <w:t>Ar</w:t>
      </w:r>
      <w:r>
        <w:rPr>
          <w:rFonts w:eastAsia="Times New Roman"/>
          <w:b/>
          <w:bCs/>
          <w:lang w:val="es-ES"/>
        </w:rPr>
        <w:t xml:space="preserve">t. 18.- </w:t>
      </w:r>
      <w:r>
        <w:rPr>
          <w:rFonts w:eastAsia="Times New Roman"/>
          <w:lang w:val="es-ES"/>
        </w:rPr>
        <w:t>El Embajador que deseare entrevistarse con el Presidente de la República solicitará audiencia, por intermedio de la Dirección General de Ceremonial del Estado y Protocolo, expresando el asunto que desee tratar.</w:t>
      </w:r>
    </w:p>
    <w:p w:rsidR="00000000" w:rsidRDefault="00327ED4">
      <w:pPr>
        <w:rPr>
          <w:rFonts w:eastAsia="Times New Roman"/>
          <w:lang w:val="es-ES"/>
        </w:rPr>
      </w:pPr>
      <w:r>
        <w:rPr>
          <w:rFonts w:eastAsia="Times New Roman"/>
          <w:b/>
          <w:bCs/>
          <w:lang w:val="es-ES"/>
        </w:rPr>
        <w:t>Art. 19.-</w:t>
      </w:r>
      <w:r>
        <w:rPr>
          <w:rFonts w:eastAsia="Times New Roman"/>
          <w:lang w:val="es-ES"/>
        </w:rPr>
        <w:t xml:space="preserve"> La Dirección General de Cer</w:t>
      </w:r>
      <w:r>
        <w:rPr>
          <w:rFonts w:eastAsia="Times New Roman"/>
          <w:lang w:val="es-ES"/>
        </w:rPr>
        <w:t>emonial del Estado y Protocolo comunicará al Jefe de Misión la concesión de la audiencia, el cual concurrirá al Palacio Nacional a la hora fijada y será recibido por el Coordinador de Asuntos Diplomáticos de la Presidencia.</w:t>
      </w:r>
    </w:p>
    <w:p w:rsidR="00000000" w:rsidRDefault="00327ED4">
      <w:pPr>
        <w:rPr>
          <w:rFonts w:eastAsia="Times New Roman"/>
          <w:lang w:val="es-ES"/>
        </w:rPr>
      </w:pPr>
      <w:r>
        <w:rPr>
          <w:rFonts w:eastAsia="Times New Roman"/>
          <w:b/>
          <w:bCs/>
          <w:lang w:val="es-ES"/>
        </w:rPr>
        <w:t>Art. 20.-</w:t>
      </w:r>
      <w:r>
        <w:rPr>
          <w:rFonts w:eastAsia="Times New Roman"/>
          <w:lang w:val="es-ES"/>
        </w:rPr>
        <w:t xml:space="preserve"> </w:t>
      </w:r>
      <w:r>
        <w:rPr>
          <w:rFonts w:eastAsia="Times New Roman"/>
          <w:lang w:val="es-ES"/>
        </w:rPr>
        <w:t xml:space="preserve">Para solicitar una audiencia con el Ministro de Relaciones Exteriores u otras altas autoridades, el Agente Diplomático se dirigirá verbalmente o por escrito a la Dirección General de Ceremonial del Estado y Protocolo indicando el asunto que deseare tratar </w:t>
      </w:r>
      <w:r>
        <w:rPr>
          <w:rFonts w:eastAsia="Times New Roman"/>
          <w:lang w:val="es-ES"/>
        </w:rPr>
        <w:t>y ésta le dará a conocer, en igual forma, la respuesta del caso.</w:t>
      </w:r>
    </w:p>
    <w:p w:rsidR="00000000" w:rsidRDefault="00327ED4">
      <w:pPr>
        <w:rPr>
          <w:rFonts w:eastAsia="Times New Roman"/>
          <w:lang w:val="es-ES"/>
        </w:rPr>
      </w:pPr>
      <w:r>
        <w:rPr>
          <w:rFonts w:eastAsia="Times New Roman"/>
          <w:b/>
          <w:bCs/>
          <w:lang w:val="es-ES"/>
        </w:rPr>
        <w:t>Art. 21.-</w:t>
      </w:r>
      <w:r>
        <w:rPr>
          <w:rFonts w:eastAsia="Times New Roman"/>
          <w:lang w:val="es-ES"/>
        </w:rPr>
        <w:t xml:space="preserve"> El Ministro de Relaciones Exteriores concederá audiencia al Embajador extranjero cuando lo solicitare, pero el Ministro podrá disponer que sea recibido por el Viceministro de Relaci</w:t>
      </w:r>
      <w:r>
        <w:rPr>
          <w:rFonts w:eastAsia="Times New Roman"/>
          <w:lang w:val="es-ES"/>
        </w:rPr>
        <w:t>ones Exteriores o cualesquiera de los subsecretarios, por un Director General o por un Asesor, si así lo estimare conveniente.</w:t>
      </w:r>
    </w:p>
    <w:p w:rsidR="00000000" w:rsidRDefault="00327ED4">
      <w:pPr>
        <w:rPr>
          <w:rFonts w:eastAsia="Times New Roman"/>
          <w:lang w:val="es-ES"/>
        </w:rPr>
      </w:pPr>
      <w:r>
        <w:rPr>
          <w:rFonts w:eastAsia="Times New Roman"/>
          <w:b/>
          <w:bCs/>
          <w:lang w:val="es-ES"/>
        </w:rPr>
        <w:t>Art. 22.-</w:t>
      </w:r>
      <w:r>
        <w:rPr>
          <w:rFonts w:eastAsia="Times New Roman"/>
          <w:lang w:val="es-ES"/>
        </w:rPr>
        <w:t xml:space="preserve"> El Ministro de Relaciones Exteriores, el Viceministro de Relaciones Exteriores, los subsecretarios, los asesores o los </w:t>
      </w:r>
      <w:r>
        <w:rPr>
          <w:rFonts w:eastAsia="Times New Roman"/>
          <w:lang w:val="es-ES"/>
        </w:rPr>
        <w:t>directores generales que necesitaren entrevistarse con un agente diplomático, le invitarán a concurrir al Ministerio por intermedio de la Dirección General de Ceremonial del Estado y Protocolo.</w:t>
      </w:r>
    </w:p>
    <w:p w:rsidR="00000000" w:rsidRDefault="00327ED4">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PRESENTACIÓN DE PERSONALIDADES EXTRANJERAS</w:t>
      </w:r>
    </w:p>
    <w:p w:rsidR="00000000" w:rsidRDefault="00327ED4">
      <w:pPr>
        <w:rPr>
          <w:rFonts w:eastAsia="Times New Roman"/>
          <w:lang w:val="es-ES"/>
        </w:rPr>
      </w:pPr>
      <w:r>
        <w:rPr>
          <w:rFonts w:eastAsia="Times New Roman"/>
          <w:b/>
          <w:bCs/>
          <w:lang w:val="es-ES"/>
        </w:rPr>
        <w:t>Art. 23</w:t>
      </w:r>
      <w:r>
        <w:rPr>
          <w:rFonts w:eastAsia="Times New Roman"/>
          <w:b/>
          <w:bCs/>
          <w:lang w:val="es-ES"/>
        </w:rPr>
        <w:t>.-</w:t>
      </w:r>
      <w:r>
        <w:rPr>
          <w:rFonts w:eastAsia="Times New Roman"/>
          <w:lang w:val="es-ES"/>
        </w:rPr>
        <w:t xml:space="preserve"> Los altos funcionarios o personalidades extranjeras que visiten el país sin carácter oficial, podrán ser presentados en audiencia especial al Presidente de la República, al Vicepresidente, al Ministro de Relaciones Exteriores u otros ministros de Estado</w:t>
      </w:r>
      <w:r>
        <w:rPr>
          <w:rFonts w:eastAsia="Times New Roman"/>
          <w:lang w:val="es-ES"/>
        </w:rPr>
        <w:t>.</w:t>
      </w:r>
    </w:p>
    <w:p w:rsidR="00000000" w:rsidRDefault="00327ED4">
      <w:pPr>
        <w:rPr>
          <w:rFonts w:eastAsia="Times New Roman"/>
          <w:lang w:val="es-ES"/>
        </w:rPr>
      </w:pPr>
      <w:r>
        <w:rPr>
          <w:rFonts w:eastAsia="Times New Roman"/>
          <w:b/>
          <w:bCs/>
          <w:lang w:val="es-ES"/>
        </w:rPr>
        <w:t>Art. 24.-</w:t>
      </w:r>
      <w:r>
        <w:rPr>
          <w:rFonts w:eastAsia="Times New Roman"/>
          <w:lang w:val="es-ES"/>
        </w:rPr>
        <w:t xml:space="preserve"> Las audiencias serán solicitadas por el Jefe de la Misión Diplomática del respectivo país, verbalmente o por escrito, por intermedio de la Dirección General de Ceremonial del Estado y Protocolo, acompañando la información pertinente acerca de l</w:t>
      </w:r>
      <w:r>
        <w:rPr>
          <w:rFonts w:eastAsia="Times New Roman"/>
          <w:lang w:val="es-ES"/>
        </w:rPr>
        <w:t>a o las personas que desea presentar y el asunto que deseen tratar.</w:t>
      </w:r>
    </w:p>
    <w:p w:rsidR="00000000" w:rsidRDefault="00327ED4">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VISITAS DE JEFES DE ESTADO Y OTRAS AUTORIDADES EXTRANJERAS</w:t>
      </w:r>
    </w:p>
    <w:p w:rsidR="00000000" w:rsidRDefault="00327ED4">
      <w:pPr>
        <w:rPr>
          <w:rFonts w:eastAsia="Times New Roman"/>
          <w:lang w:val="es-ES"/>
        </w:rPr>
      </w:pPr>
      <w:r>
        <w:rPr>
          <w:rFonts w:eastAsia="Times New Roman"/>
          <w:b/>
          <w:bCs/>
          <w:lang w:val="es-ES"/>
        </w:rPr>
        <w:t>Art. 25.-</w:t>
      </w:r>
      <w:r>
        <w:rPr>
          <w:rFonts w:eastAsia="Times New Roman"/>
          <w:lang w:val="es-ES"/>
        </w:rPr>
        <w:t xml:space="preserve"> Las visitas de jefes de Estado extranjeros empezarán, oficialmente, siempre que sea posible en la ciudad c</w:t>
      </w:r>
      <w:r>
        <w:rPr>
          <w:rFonts w:eastAsia="Times New Roman"/>
          <w:lang w:val="es-ES"/>
        </w:rPr>
        <w:t>apital.</w:t>
      </w:r>
    </w:p>
    <w:p w:rsidR="00000000" w:rsidRDefault="00327ED4">
      <w:pPr>
        <w:rPr>
          <w:rFonts w:eastAsia="Times New Roman"/>
          <w:lang w:val="es-ES"/>
        </w:rPr>
      </w:pPr>
      <w:r>
        <w:rPr>
          <w:rFonts w:eastAsia="Times New Roman"/>
          <w:b/>
          <w:bCs/>
          <w:lang w:val="es-ES"/>
        </w:rPr>
        <w:t>Art. 26.-</w:t>
      </w:r>
      <w:r>
        <w:rPr>
          <w:rFonts w:eastAsia="Times New Roman"/>
          <w:lang w:val="es-ES"/>
        </w:rPr>
        <w:t xml:space="preserve"> En Quito, la visita oficial del Jefe de Estado extranjero se inicia con el recibimiento del visitante por el Ministro de Relaciones Exteriores.</w:t>
      </w:r>
      <w:r>
        <w:rPr>
          <w:rFonts w:eastAsia="Times New Roman"/>
          <w:lang w:val="es-ES"/>
        </w:rPr>
        <w:br/>
      </w:r>
      <w:r>
        <w:rPr>
          <w:rFonts w:eastAsia="Times New Roman"/>
          <w:lang w:val="es-ES"/>
        </w:rPr>
        <w:br/>
        <w:t>En caso de que el Jefe de Estado llegue acompañado de su cónyuge, el Ministro de Relaciones E</w:t>
      </w:r>
      <w:r>
        <w:rPr>
          <w:rFonts w:eastAsia="Times New Roman"/>
          <w:lang w:val="es-ES"/>
        </w:rPr>
        <w:t>xteriores se hará acompañar de su respectivo cónyuge.</w:t>
      </w:r>
      <w:r>
        <w:rPr>
          <w:rFonts w:eastAsia="Times New Roman"/>
          <w:lang w:val="es-ES"/>
        </w:rPr>
        <w:br/>
      </w:r>
      <w:r>
        <w:rPr>
          <w:rFonts w:eastAsia="Times New Roman"/>
          <w:lang w:val="es-ES"/>
        </w:rPr>
        <w:br/>
        <w:t>A la ceremonia oficial de despedida asistirá el Ministro de Relaciones Exteriores, caso se rindan honores militares y si las horas no lo permiten, el Director General de Ceremonial del Estado y Protoco</w:t>
      </w:r>
      <w:r>
        <w:rPr>
          <w:rFonts w:eastAsia="Times New Roman"/>
          <w:lang w:val="es-ES"/>
        </w:rPr>
        <w:t>lo será quien despida al visitante.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Relaciones Exteriores es actualmente Ministerio de Rela</w:t>
      </w:r>
      <w:r>
        <w:rPr>
          <w:rFonts w:eastAsia="Times New Roman"/>
          <w:i/>
          <w:iCs/>
          <w:lang w:val="es-ES"/>
        </w:rPr>
        <w:t>ciones Exteriores, Comercio e Integración.</w:t>
      </w:r>
    </w:p>
    <w:p w:rsidR="00000000" w:rsidRDefault="00327ED4">
      <w:pPr>
        <w:rPr>
          <w:rFonts w:eastAsia="Times New Roman"/>
          <w:lang w:val="es-ES"/>
        </w:rPr>
      </w:pPr>
      <w:r>
        <w:rPr>
          <w:rFonts w:eastAsia="Times New Roman"/>
          <w:b/>
          <w:bCs/>
          <w:lang w:val="es-ES"/>
        </w:rPr>
        <w:t>Art. 27.-</w:t>
      </w:r>
      <w:r>
        <w:rPr>
          <w:rFonts w:eastAsia="Times New Roman"/>
          <w:lang w:val="es-ES"/>
        </w:rPr>
        <w:t xml:space="preserve"> En todo caso, para las visitas de jefes de Estado o de Gobierno o de personalidades extranjeras de elevado rango, el Ministerio de Relaciones Exteriores, a través de la Dirección General de Ceremonial de</w:t>
      </w:r>
      <w:r>
        <w:rPr>
          <w:rFonts w:eastAsia="Times New Roman"/>
          <w:lang w:val="es-ES"/>
        </w:rPr>
        <w:t>l Estado y Protocolo, podrá expedir un ceremonial especial en cada caso.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Relaciones Exterio</w:t>
      </w:r>
      <w:r>
        <w:rPr>
          <w:rFonts w:eastAsia="Times New Roman"/>
          <w:i/>
          <w:iCs/>
          <w:lang w:val="es-ES"/>
        </w:rPr>
        <w:t>res es actualmente Ministerio de Relaciones Exteriores, Comercio e Integración.</w:t>
      </w:r>
    </w:p>
    <w:p w:rsidR="00000000" w:rsidRDefault="00327ED4">
      <w:pPr>
        <w:rPr>
          <w:rFonts w:eastAsia="Times New Roman"/>
          <w:lang w:val="es-ES"/>
        </w:rPr>
      </w:pPr>
      <w:r>
        <w:rPr>
          <w:rFonts w:eastAsia="Times New Roman"/>
          <w:b/>
          <w:bCs/>
          <w:lang w:val="es-ES"/>
        </w:rPr>
        <w:t>Art. 28.-</w:t>
      </w:r>
      <w:r>
        <w:rPr>
          <w:rFonts w:eastAsia="Times New Roman"/>
          <w:lang w:val="es-ES"/>
        </w:rPr>
        <w:t xml:space="preserve"> A los jefes de Estado o de Gobierno, en visita oficial, se les rendirá honores a su llegada con la presentación de armas y la ejecución del Himno del país que ellos r</w:t>
      </w:r>
      <w:r>
        <w:rPr>
          <w:rFonts w:eastAsia="Times New Roman"/>
          <w:lang w:val="es-ES"/>
        </w:rPr>
        <w:t>epresenten.</w:t>
      </w:r>
    </w:p>
    <w:p w:rsidR="00000000" w:rsidRDefault="00327ED4">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COMUNICACIONES AL CUERPO DIPLOMÁTICO</w:t>
      </w:r>
    </w:p>
    <w:p w:rsidR="00000000" w:rsidRDefault="00327ED4">
      <w:pPr>
        <w:rPr>
          <w:rFonts w:eastAsia="Times New Roman"/>
          <w:lang w:val="es-ES"/>
        </w:rPr>
      </w:pPr>
      <w:r>
        <w:rPr>
          <w:rFonts w:eastAsia="Times New Roman"/>
          <w:b/>
          <w:bCs/>
          <w:lang w:val="es-ES"/>
        </w:rPr>
        <w:t>Art. 29.-</w:t>
      </w:r>
      <w:r>
        <w:rPr>
          <w:rFonts w:eastAsia="Times New Roman"/>
          <w:lang w:val="es-ES"/>
        </w:rPr>
        <w:t xml:space="preserve"> El Gobierno del Ecuador se comunicará con las misiones diplomáticas acreditadas en el país por el exclusivo conducto del Ministerio de Relaciones Exteriores.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w:t>
      </w:r>
      <w:r>
        <w:rPr>
          <w:rFonts w:eastAsia="Times New Roman"/>
          <w:i/>
          <w:iCs/>
          <w:lang w:val="es-ES"/>
        </w:rPr>
        <w:t>tructura ministerial establecida en el Art. 16 del Estatuto del Régimen Jurídico y Administrativo de la Función Ejecutiva, el Ministerio de Relaciones Exteriores es actualmente Ministerio de Relaciones Exteriores, Comercio e Integración.</w:t>
      </w:r>
    </w:p>
    <w:p w:rsidR="00000000" w:rsidRDefault="00327ED4">
      <w:pPr>
        <w:rPr>
          <w:rFonts w:eastAsia="Times New Roman"/>
          <w:lang w:val="es-ES"/>
        </w:rPr>
      </w:pPr>
      <w:r>
        <w:rPr>
          <w:rFonts w:eastAsia="Times New Roman"/>
          <w:b/>
          <w:bCs/>
          <w:lang w:val="es-ES"/>
        </w:rPr>
        <w:t>Art. 30.-</w:t>
      </w:r>
      <w:r>
        <w:rPr>
          <w:rFonts w:eastAsia="Times New Roman"/>
          <w:lang w:val="es-ES"/>
        </w:rPr>
        <w:t xml:space="preserve"> Las comu</w:t>
      </w:r>
      <w:r>
        <w:rPr>
          <w:rFonts w:eastAsia="Times New Roman"/>
          <w:lang w:val="es-ES"/>
        </w:rPr>
        <w:t>nicaciones del Gobierno Nacional al Cuerpo Diplomático acreditado en el país serán transmitidas, según sea el caso, a través del Decano del Cuerpo Diplomático o directamente a las misiones.</w:t>
      </w:r>
    </w:p>
    <w:p w:rsidR="00000000" w:rsidRDefault="00327ED4">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INVITACIONES A ACTOS OFICIALES</w:t>
      </w:r>
    </w:p>
    <w:p w:rsidR="00000000" w:rsidRDefault="00327ED4">
      <w:pPr>
        <w:rPr>
          <w:rFonts w:eastAsia="Times New Roman"/>
          <w:lang w:val="es-ES"/>
        </w:rPr>
      </w:pPr>
      <w:r>
        <w:rPr>
          <w:rFonts w:eastAsia="Times New Roman"/>
          <w:b/>
          <w:bCs/>
          <w:lang w:val="es-ES"/>
        </w:rPr>
        <w:t>Art. 31.-</w:t>
      </w:r>
      <w:r>
        <w:rPr>
          <w:rFonts w:eastAsia="Times New Roman"/>
          <w:lang w:val="es-ES"/>
        </w:rPr>
        <w:t xml:space="preserve"> El Cuerpo </w:t>
      </w:r>
      <w:r>
        <w:rPr>
          <w:rFonts w:eastAsia="Times New Roman"/>
          <w:lang w:val="es-ES"/>
        </w:rPr>
        <w:t>Diplomático será invitado a las ceremonias oficiales, exclusivamente, por intermedio de la Dirección General de Ceremonial del Estado y Protocolo.</w:t>
      </w:r>
      <w:r>
        <w:rPr>
          <w:rFonts w:eastAsia="Times New Roman"/>
          <w:lang w:val="es-ES"/>
        </w:rPr>
        <w:br/>
      </w:r>
      <w:r>
        <w:rPr>
          <w:rFonts w:eastAsia="Times New Roman"/>
          <w:lang w:val="es-ES"/>
        </w:rPr>
        <w:br/>
        <w:t xml:space="preserve">Cuando los miembros del Cuerpo Diplomático recibieren directamente de las autoridades nacionales invitación </w:t>
      </w:r>
      <w:r>
        <w:rPr>
          <w:rFonts w:eastAsia="Times New Roman"/>
          <w:lang w:val="es-ES"/>
        </w:rPr>
        <w:t>para determinada ceremonia, se entenderá que se trata de una invitación privada personal.</w:t>
      </w:r>
    </w:p>
    <w:p w:rsidR="00000000" w:rsidRDefault="00327ED4">
      <w:pPr>
        <w:rPr>
          <w:rFonts w:eastAsia="Times New Roman"/>
          <w:lang w:val="es-ES"/>
        </w:rPr>
      </w:pPr>
      <w:r>
        <w:rPr>
          <w:rFonts w:eastAsia="Times New Roman"/>
          <w:b/>
          <w:bCs/>
          <w:lang w:val="es-ES"/>
        </w:rPr>
        <w:t>Art. 32.-</w:t>
      </w:r>
      <w:r>
        <w:rPr>
          <w:rFonts w:eastAsia="Times New Roman"/>
          <w:lang w:val="es-ES"/>
        </w:rPr>
        <w:t xml:space="preserve"> El Coordinador de Asuntos Diplomáticos de Presidencia de la República comunicará a la Dirección General de Ceremonial del Estado y Protocolo, con la debida </w:t>
      </w:r>
      <w:r>
        <w:rPr>
          <w:rFonts w:eastAsia="Times New Roman"/>
          <w:lang w:val="es-ES"/>
        </w:rPr>
        <w:t>anticipación, las ceremonias oficiales a las que asistirá el Presidente de la República.</w:t>
      </w:r>
    </w:p>
    <w:p w:rsidR="00000000" w:rsidRDefault="00327ED4">
      <w:pPr>
        <w:rPr>
          <w:rFonts w:eastAsia="Times New Roman"/>
          <w:lang w:val="es-ES"/>
        </w:rPr>
      </w:pPr>
      <w:r>
        <w:rPr>
          <w:rFonts w:eastAsia="Times New Roman"/>
          <w:b/>
          <w:bCs/>
          <w:lang w:val="es-ES"/>
        </w:rPr>
        <w:t>Art. 33.-</w:t>
      </w:r>
      <w:r>
        <w:rPr>
          <w:rFonts w:eastAsia="Times New Roman"/>
          <w:lang w:val="es-ES"/>
        </w:rPr>
        <w:t xml:space="preserve"> El representante del Presidente de la República en actos o ceremonias oficiales ocupará el lugar que le corresponda al Primer Mandatario.</w:t>
      </w:r>
      <w:r>
        <w:rPr>
          <w:rFonts w:eastAsia="Times New Roman"/>
          <w:lang w:val="es-ES"/>
        </w:rPr>
        <w:br/>
      </w:r>
      <w:r>
        <w:rPr>
          <w:rFonts w:eastAsia="Times New Roman"/>
          <w:lang w:val="es-ES"/>
        </w:rPr>
        <w:br/>
        <w:t>Las personas invit</w:t>
      </w:r>
      <w:r>
        <w:rPr>
          <w:rFonts w:eastAsia="Times New Roman"/>
          <w:lang w:val="es-ES"/>
        </w:rPr>
        <w:t>adas por el Presidente de la República no podrán hacerse representar en dichos actos o ceremonias.</w:t>
      </w:r>
    </w:p>
    <w:p w:rsidR="00000000" w:rsidRDefault="00327ED4">
      <w:pPr>
        <w:rPr>
          <w:rFonts w:eastAsia="Times New Roman"/>
          <w:lang w:val="es-ES"/>
        </w:rPr>
      </w:pPr>
      <w:r>
        <w:rPr>
          <w:rFonts w:eastAsia="Times New Roman"/>
          <w:b/>
          <w:bCs/>
          <w:lang w:val="es-ES"/>
        </w:rPr>
        <w:t>Art. 34.-</w:t>
      </w:r>
      <w:r>
        <w:rPr>
          <w:rFonts w:eastAsia="Times New Roman"/>
          <w:lang w:val="es-ES"/>
        </w:rPr>
        <w:t xml:space="preserve"> Las invitaciones al Presidente de la República para ceremonias oficiales o sociales, en la capital o en provincias, deberán tramitarse previa audie</w:t>
      </w:r>
      <w:r>
        <w:rPr>
          <w:rFonts w:eastAsia="Times New Roman"/>
          <w:lang w:val="es-ES"/>
        </w:rPr>
        <w:t>ncia solicitada por intermedio de la Coordinación de Asuntos Diplomáticos de la Presidencia.</w:t>
      </w:r>
    </w:p>
    <w:p w:rsidR="00000000" w:rsidRDefault="00327ED4">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BANQUETES Y RECEPCIONES</w:t>
      </w:r>
    </w:p>
    <w:p w:rsidR="00000000" w:rsidRDefault="00327ED4">
      <w:pPr>
        <w:rPr>
          <w:rFonts w:eastAsia="Times New Roman"/>
          <w:lang w:val="es-ES"/>
        </w:rPr>
      </w:pPr>
      <w:r>
        <w:rPr>
          <w:rFonts w:eastAsia="Times New Roman"/>
          <w:b/>
          <w:bCs/>
          <w:lang w:val="es-ES"/>
        </w:rPr>
        <w:t>Art. 35.-</w:t>
      </w:r>
      <w:r>
        <w:rPr>
          <w:rFonts w:eastAsia="Times New Roman"/>
          <w:lang w:val="es-ES"/>
        </w:rPr>
        <w:t xml:space="preserve"> Las invitaciones a banquetes y recepciones oficiales que formule el Presidente de la República o el Ministro de Rela</w:t>
      </w:r>
      <w:r>
        <w:rPr>
          <w:rFonts w:eastAsia="Times New Roman"/>
          <w:lang w:val="es-ES"/>
        </w:rPr>
        <w:t>ciones Exteriores serán enviadas con la debida anticipación por la Dirección General de Ceremonial del Estado y Protocolo.</w:t>
      </w:r>
    </w:p>
    <w:p w:rsidR="00000000" w:rsidRDefault="00327ED4">
      <w:pPr>
        <w:rPr>
          <w:rFonts w:eastAsia="Times New Roman"/>
          <w:lang w:val="es-ES"/>
        </w:rPr>
      </w:pPr>
      <w:r>
        <w:rPr>
          <w:rFonts w:eastAsia="Times New Roman"/>
          <w:b/>
          <w:bCs/>
          <w:lang w:val="es-ES"/>
        </w:rPr>
        <w:t>Art. 36.-</w:t>
      </w:r>
      <w:r>
        <w:rPr>
          <w:rFonts w:eastAsia="Times New Roman"/>
          <w:lang w:val="es-ES"/>
        </w:rPr>
        <w:t xml:space="preserve"> Los invitados a cenas y almuerzos oficiales no se podrán hacer representar.</w:t>
      </w:r>
    </w:p>
    <w:p w:rsidR="00000000" w:rsidRDefault="00327ED4">
      <w:pPr>
        <w:rPr>
          <w:rFonts w:eastAsia="Times New Roman"/>
          <w:lang w:val="es-ES"/>
        </w:rPr>
      </w:pPr>
      <w:r>
        <w:rPr>
          <w:rFonts w:eastAsia="Times New Roman"/>
          <w:b/>
          <w:bCs/>
          <w:lang w:val="es-ES"/>
        </w:rPr>
        <w:t>Art. 37.-</w:t>
      </w:r>
      <w:r>
        <w:rPr>
          <w:rFonts w:eastAsia="Times New Roman"/>
          <w:lang w:val="es-ES"/>
        </w:rPr>
        <w:t xml:space="preserve"> </w:t>
      </w:r>
      <w:r>
        <w:rPr>
          <w:rFonts w:eastAsia="Times New Roman"/>
          <w:lang w:val="es-ES"/>
        </w:rPr>
        <w:t>Si veinticuatro horas antes de realizarse un banquete o recepción no se hubiere recibido la respuesta requerida de algún invitado, se entenderá que la invitación no ha sido aceptada.</w:t>
      </w:r>
    </w:p>
    <w:p w:rsidR="00000000" w:rsidRDefault="00327ED4">
      <w:pPr>
        <w:rPr>
          <w:rFonts w:eastAsia="Times New Roman"/>
          <w:lang w:val="es-ES"/>
        </w:rPr>
      </w:pPr>
      <w:r>
        <w:rPr>
          <w:rFonts w:eastAsia="Times New Roman"/>
          <w:b/>
          <w:bCs/>
          <w:lang w:val="es-ES"/>
        </w:rPr>
        <w:t>Art. 38.-</w:t>
      </w:r>
      <w:r>
        <w:rPr>
          <w:rFonts w:eastAsia="Times New Roman"/>
          <w:lang w:val="es-ES"/>
        </w:rPr>
        <w:t xml:space="preserve"> En casa ecuatoriana y con asistencia del Presidente de la Repúb</w:t>
      </w:r>
      <w:r>
        <w:rPr>
          <w:rFonts w:eastAsia="Times New Roman"/>
          <w:lang w:val="es-ES"/>
        </w:rPr>
        <w:t>lica los embajadores extranjeros tendrán precedencia sobre los ministros de Estado entre los cuales el primer lugar corresponderá al Ministro de Relaciones Exteriores. En el sitio de mesa los embajadores extranjeros alternarán con los ministros de Estado.</w:t>
      </w:r>
    </w:p>
    <w:p w:rsidR="00000000" w:rsidRDefault="00327ED4">
      <w:pPr>
        <w:rPr>
          <w:rFonts w:eastAsia="Times New Roman"/>
          <w:lang w:val="es-ES"/>
        </w:rPr>
      </w:pPr>
      <w:r>
        <w:rPr>
          <w:rFonts w:eastAsia="Times New Roman"/>
          <w:b/>
          <w:bCs/>
          <w:lang w:val="es-ES"/>
        </w:rPr>
        <w:t>Art. 39.-</w:t>
      </w:r>
      <w:r>
        <w:rPr>
          <w:rFonts w:eastAsia="Times New Roman"/>
          <w:lang w:val="es-ES"/>
        </w:rPr>
        <w:t xml:space="preserve"> El Ministro de Relaciones Exteriores ocupará el primer lugar en los banquetes y recepciones ofrecidas en las embajadas, en caso de que no asista el Jefe de Estado.</w:t>
      </w:r>
    </w:p>
    <w:p w:rsidR="00000000" w:rsidRDefault="00327ED4">
      <w:pPr>
        <w:rPr>
          <w:rFonts w:eastAsia="Times New Roman"/>
          <w:lang w:val="es-ES"/>
        </w:rPr>
      </w:pPr>
      <w:r>
        <w:rPr>
          <w:rFonts w:eastAsia="Times New Roman"/>
          <w:b/>
          <w:bCs/>
          <w:lang w:val="es-ES"/>
        </w:rPr>
        <w:t>Art. 40.-</w:t>
      </w:r>
      <w:r>
        <w:rPr>
          <w:rFonts w:eastAsia="Times New Roman"/>
          <w:lang w:val="es-ES"/>
        </w:rPr>
        <w:t xml:space="preserve"> En casa de diplomático extranjero y con la asistencia del Ministro de Re</w:t>
      </w:r>
      <w:r>
        <w:rPr>
          <w:rFonts w:eastAsia="Times New Roman"/>
          <w:lang w:val="es-ES"/>
        </w:rPr>
        <w:t>laciones Exteriores, los Embajadores extranjeros alternarán en la mesa con los demás ministros de Estado.</w:t>
      </w:r>
    </w:p>
    <w:p w:rsidR="00000000" w:rsidRDefault="00327ED4">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TÉRMINO DE UNA MISIÓN DIPLOMÁTICA</w:t>
      </w:r>
    </w:p>
    <w:p w:rsidR="00000000" w:rsidRDefault="00327ED4">
      <w:pPr>
        <w:rPr>
          <w:rFonts w:eastAsia="Times New Roman"/>
          <w:lang w:val="es-ES"/>
        </w:rPr>
      </w:pPr>
      <w:r>
        <w:rPr>
          <w:rFonts w:eastAsia="Times New Roman"/>
          <w:b/>
          <w:bCs/>
          <w:lang w:val="es-ES"/>
        </w:rPr>
        <w:t>Art. 41.-</w:t>
      </w:r>
      <w:r>
        <w:rPr>
          <w:rFonts w:eastAsia="Times New Roman"/>
          <w:lang w:val="es-ES"/>
        </w:rPr>
        <w:t xml:space="preserve"> El Nuncio o Embajador que se ausentare definitivamente del país se despedirá del Presidente de</w:t>
      </w:r>
      <w:r>
        <w:rPr>
          <w:rFonts w:eastAsia="Times New Roman"/>
          <w:lang w:val="es-ES"/>
        </w:rPr>
        <w:t xml:space="preserve"> la República en audiencia privada, previamente solicitada a la Dirección General de Ceremonial del Estado y Protocolo.</w:t>
      </w:r>
      <w:r>
        <w:rPr>
          <w:rFonts w:eastAsia="Times New Roman"/>
          <w:lang w:val="es-ES"/>
        </w:rPr>
        <w:br/>
      </w:r>
      <w:r>
        <w:rPr>
          <w:rFonts w:eastAsia="Times New Roman"/>
          <w:lang w:val="es-ES"/>
        </w:rPr>
        <w:br/>
        <w:t>Esta misma cortesía tendrá para con el Ministro de Relaciones Exteriores.</w:t>
      </w:r>
    </w:p>
    <w:p w:rsidR="00000000" w:rsidRDefault="00327ED4">
      <w:pPr>
        <w:rPr>
          <w:rFonts w:eastAsia="Times New Roman"/>
          <w:lang w:val="es-ES"/>
        </w:rPr>
      </w:pPr>
      <w:r>
        <w:rPr>
          <w:rFonts w:eastAsia="Times New Roman"/>
          <w:b/>
          <w:bCs/>
          <w:lang w:val="es-ES"/>
        </w:rPr>
        <w:t>Art. 42.-</w:t>
      </w:r>
      <w:r>
        <w:rPr>
          <w:rFonts w:eastAsia="Times New Roman"/>
          <w:lang w:val="es-ES"/>
        </w:rPr>
        <w:t xml:space="preserve"> </w:t>
      </w:r>
      <w:r>
        <w:rPr>
          <w:rFonts w:eastAsia="Times New Roman"/>
          <w:lang w:val="es-ES"/>
        </w:rPr>
        <w:t>El encargado de Negocios Titular o Ad-interim se despedirá del Viceministro de Relaciones Exteriores.</w:t>
      </w:r>
    </w:p>
    <w:p w:rsidR="00000000" w:rsidRDefault="00327ED4">
      <w:pPr>
        <w:rPr>
          <w:rFonts w:eastAsia="Times New Roman"/>
          <w:lang w:val="es-ES"/>
        </w:rPr>
      </w:pPr>
      <w:r>
        <w:rPr>
          <w:rFonts w:eastAsia="Times New Roman"/>
          <w:b/>
          <w:bCs/>
          <w:lang w:val="es-ES"/>
        </w:rPr>
        <w:t>Art. 43.-</w:t>
      </w:r>
      <w:r>
        <w:rPr>
          <w:rFonts w:eastAsia="Times New Roman"/>
          <w:lang w:val="es-ES"/>
        </w:rPr>
        <w:t xml:space="preserve"> El Jefe de Misión que se ausentare será despedido por un funcionario de la Dirección General de Ceremonial del Estado y Protocolo.</w:t>
      </w:r>
    </w:p>
    <w:p w:rsidR="00000000" w:rsidRDefault="00327ED4">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r>
      <w:r>
        <w:rPr>
          <w:rFonts w:eastAsia="Times New Roman"/>
          <w:b/>
          <w:bCs/>
          <w:sz w:val="36"/>
          <w:szCs w:val="36"/>
          <w:lang w:val="es-ES"/>
        </w:rPr>
        <w:t>CAMBIOS EN EL MINISTERIO DE RELACIONES EXTERIORES</w:t>
      </w:r>
    </w:p>
    <w:p w:rsidR="00000000" w:rsidRDefault="00327ED4">
      <w:pPr>
        <w:rPr>
          <w:rFonts w:eastAsia="Times New Roman"/>
          <w:lang w:val="es-ES"/>
        </w:rPr>
      </w:pPr>
      <w:r>
        <w:rPr>
          <w:rFonts w:eastAsia="Times New Roman"/>
          <w:b/>
          <w:bCs/>
          <w:lang w:val="es-ES"/>
        </w:rPr>
        <w:t>Art. 44.-</w:t>
      </w:r>
      <w:r>
        <w:rPr>
          <w:rFonts w:eastAsia="Times New Roman"/>
          <w:lang w:val="es-ES"/>
        </w:rPr>
        <w:t xml:space="preserve"> El nombramiento de nuevo Ministro de Relaciones Exteriores se comunicará inmediatamente al Cuerpo Diplomático por nota circular.</w:t>
      </w:r>
      <w:r>
        <w:rPr>
          <w:rFonts w:eastAsia="Times New Roman"/>
          <w:lang w:val="es-ES"/>
        </w:rPr>
        <w:br/>
      </w:r>
      <w:r>
        <w:rPr>
          <w:rFonts w:eastAsia="Times New Roman"/>
          <w:lang w:val="es-ES"/>
        </w:rPr>
        <w:br/>
        <w:t>El nuevo Ministro, a la brevedad posible, señalará el día y hora e</w:t>
      </w:r>
      <w:r>
        <w:rPr>
          <w:rFonts w:eastAsia="Times New Roman"/>
          <w:lang w:val="es-ES"/>
        </w:rPr>
        <w:t>n que recibirá el saludo de los jefes de las misiones diplomáticas y organismos internacionales, particular que será comunicado por nota circular.</w:t>
      </w:r>
    </w:p>
    <w:p w:rsidR="00000000" w:rsidRDefault="00327ED4">
      <w:pPr>
        <w:rPr>
          <w:rFonts w:eastAsia="Times New Roman"/>
          <w:lang w:val="es-ES"/>
        </w:rPr>
      </w:pPr>
      <w:r>
        <w:rPr>
          <w:rFonts w:eastAsia="Times New Roman"/>
          <w:b/>
          <w:bCs/>
          <w:lang w:val="es-ES"/>
        </w:rPr>
        <w:t>Art. 45.-</w:t>
      </w:r>
      <w:r>
        <w:rPr>
          <w:rFonts w:eastAsia="Times New Roman"/>
          <w:lang w:val="es-ES"/>
        </w:rPr>
        <w:t xml:space="preserve"> El Director General de Ceremonial del Estado y Protocolo hará la presentación de los jefes de Misió</w:t>
      </w:r>
      <w:r>
        <w:rPr>
          <w:rFonts w:eastAsia="Times New Roman"/>
          <w:lang w:val="es-ES"/>
        </w:rPr>
        <w:t>n, en orden de precedencia, en esta primera visita oficial.</w:t>
      </w:r>
    </w:p>
    <w:p w:rsidR="00000000" w:rsidRDefault="00327ED4">
      <w:pPr>
        <w:rPr>
          <w:rFonts w:eastAsia="Times New Roman"/>
          <w:lang w:val="es-ES"/>
        </w:rPr>
      </w:pPr>
      <w:r>
        <w:rPr>
          <w:rFonts w:eastAsia="Times New Roman"/>
          <w:b/>
          <w:bCs/>
          <w:lang w:val="es-ES"/>
        </w:rPr>
        <w:t>Art. 46.-</w:t>
      </w:r>
      <w:r>
        <w:rPr>
          <w:rFonts w:eastAsia="Times New Roman"/>
          <w:lang w:val="es-ES"/>
        </w:rPr>
        <w:t xml:space="preserve"> Dentro de los quince días siguientes al saludo, la Dirección General de Ceremonial del Estado y Protocolo fijará el día para que él o la cónyuge del Ministro de Relaciones Exteriores rec</w:t>
      </w:r>
      <w:r>
        <w:rPr>
          <w:rFonts w:eastAsia="Times New Roman"/>
          <w:lang w:val="es-ES"/>
        </w:rPr>
        <w:t>iba la visita de las esposas o esposos de los jefes de las misiones diplomáticas.</w:t>
      </w:r>
    </w:p>
    <w:p w:rsidR="00000000" w:rsidRDefault="00327ED4">
      <w:pPr>
        <w:rPr>
          <w:rFonts w:eastAsia="Times New Roman"/>
          <w:lang w:val="es-ES"/>
        </w:rPr>
      </w:pPr>
      <w:r>
        <w:rPr>
          <w:rFonts w:eastAsia="Times New Roman"/>
          <w:b/>
          <w:bCs/>
          <w:lang w:val="es-ES"/>
        </w:rPr>
        <w:t>Art. 47.-</w:t>
      </w:r>
      <w:r>
        <w:rPr>
          <w:rFonts w:eastAsia="Times New Roman"/>
          <w:lang w:val="es-ES"/>
        </w:rPr>
        <w:t xml:space="preserve"> El o la cónyuge del Ministro de Relaciones Exteriores estará acompañado por él o la cónyuge del Director General de Ceremonial del Estado y Protocolo, en esta prime</w:t>
      </w:r>
      <w:r>
        <w:rPr>
          <w:rFonts w:eastAsia="Times New Roman"/>
          <w:lang w:val="es-ES"/>
        </w:rPr>
        <w:t>ra visita.</w:t>
      </w:r>
    </w:p>
    <w:p w:rsidR="00000000" w:rsidRDefault="00327ED4">
      <w:pPr>
        <w:rPr>
          <w:rFonts w:eastAsia="Times New Roman"/>
          <w:lang w:val="es-ES"/>
        </w:rPr>
      </w:pPr>
      <w:r>
        <w:rPr>
          <w:rFonts w:eastAsia="Times New Roman"/>
          <w:b/>
          <w:bCs/>
          <w:lang w:val="es-ES"/>
        </w:rPr>
        <w:t>Art. 48.-</w:t>
      </w:r>
      <w:r>
        <w:rPr>
          <w:rFonts w:eastAsia="Times New Roman"/>
          <w:lang w:val="es-ES"/>
        </w:rPr>
        <w:t xml:space="preserve"> La Dirección General de Ceremonial del Estado y Protocolo comunicará al Cuerpo Diplomático la designación de nuevos viceministros, subsecretarios de Relaciones Exteriores o de Director General de Ceremonial del Estado y Protocolo, por </w:t>
      </w:r>
      <w:r>
        <w:rPr>
          <w:rFonts w:eastAsia="Times New Roman"/>
          <w:lang w:val="es-ES"/>
        </w:rPr>
        <w:t>nota circular, inmediatamente después de que se hayan posesionado de sus respectivos cargos.</w:t>
      </w:r>
      <w:r>
        <w:rPr>
          <w:rFonts w:eastAsia="Times New Roman"/>
          <w:lang w:val="es-ES"/>
        </w:rPr>
        <w:br/>
      </w:r>
      <w:r>
        <w:rPr>
          <w:rFonts w:eastAsia="Times New Roman"/>
          <w:lang w:val="es-ES"/>
        </w:rPr>
        <w:br/>
        <w:t>El nuevo Viceministro, o los nuevos subsecretarios o Director General de Ceremonial del Estado y Protocolo visitarán personalmente al Decano del Cuerpo Diplomátic</w:t>
      </w:r>
      <w:r>
        <w:rPr>
          <w:rFonts w:eastAsia="Times New Roman"/>
          <w:lang w:val="es-ES"/>
        </w:rPr>
        <w:t>o.</w:t>
      </w:r>
    </w:p>
    <w:p w:rsidR="00000000" w:rsidRDefault="00327ED4">
      <w:pPr>
        <w:rPr>
          <w:rFonts w:eastAsia="Times New Roman"/>
          <w:lang w:val="es-ES"/>
        </w:rPr>
      </w:pPr>
      <w:r>
        <w:rPr>
          <w:rFonts w:eastAsia="Times New Roman"/>
          <w:b/>
          <w:bCs/>
          <w:lang w:val="es-ES"/>
        </w:rPr>
        <w:t>Art. 49.-</w:t>
      </w:r>
      <w:r>
        <w:rPr>
          <w:rFonts w:eastAsia="Times New Roman"/>
          <w:lang w:val="es-ES"/>
        </w:rPr>
        <w:t xml:space="preserve"> La Dirección General de Ceremonial del Estado y Protocolo comunicará al Cuerpo Diplomático, por nota circular, las nuevas designaciones de asesores y directores generales de Cancillería y del Coordinador de Asuntos Diplomáticos de la Presidenc</w:t>
      </w:r>
      <w:r>
        <w:rPr>
          <w:rFonts w:eastAsia="Times New Roman"/>
          <w:lang w:val="es-ES"/>
        </w:rPr>
        <w:t>ia de la República.</w:t>
      </w:r>
    </w:p>
    <w:p w:rsidR="00000000" w:rsidRDefault="00327ED4">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CAMBIO DE GABINETE</w:t>
      </w:r>
    </w:p>
    <w:p w:rsidR="00000000" w:rsidRDefault="00327ED4">
      <w:pPr>
        <w:rPr>
          <w:rFonts w:eastAsia="Times New Roman"/>
          <w:lang w:val="es-ES"/>
        </w:rPr>
      </w:pPr>
      <w:r>
        <w:rPr>
          <w:rFonts w:eastAsia="Times New Roman"/>
          <w:b/>
          <w:bCs/>
          <w:lang w:val="es-ES"/>
        </w:rPr>
        <w:t>Art. 50.-</w:t>
      </w:r>
      <w:r>
        <w:rPr>
          <w:rFonts w:eastAsia="Times New Roman"/>
          <w:lang w:val="es-ES"/>
        </w:rPr>
        <w:t xml:space="preserve"> Las designaciones de nuevos ministros de Estado se comunicarán por nota circular al Cuerpo Diplomático.</w:t>
      </w:r>
    </w:p>
    <w:p w:rsidR="00000000" w:rsidRDefault="00327ED4">
      <w:pPr>
        <w:jc w:val="center"/>
        <w:rPr>
          <w:rFonts w:eastAsia="Times New Roman"/>
          <w:sz w:val="36"/>
          <w:szCs w:val="36"/>
          <w:lang w:val="es-ES"/>
        </w:rPr>
      </w:pPr>
      <w:r>
        <w:rPr>
          <w:rFonts w:eastAsia="Times New Roman"/>
          <w:b/>
          <w:bCs/>
          <w:sz w:val="36"/>
          <w:szCs w:val="36"/>
          <w:lang w:val="es-ES"/>
        </w:rPr>
        <w:br/>
        <w:t>Capítulo XIII</w:t>
      </w:r>
      <w:r>
        <w:rPr>
          <w:rFonts w:eastAsia="Times New Roman"/>
          <w:b/>
          <w:bCs/>
          <w:sz w:val="36"/>
          <w:szCs w:val="36"/>
          <w:lang w:val="es-ES"/>
        </w:rPr>
        <w:br/>
        <w:t>DE LA BANDA PRESIDENCIAL</w:t>
      </w:r>
    </w:p>
    <w:p w:rsidR="00000000" w:rsidRDefault="00327ED4">
      <w:pPr>
        <w:rPr>
          <w:rFonts w:eastAsia="Times New Roman"/>
          <w:lang w:val="es-ES"/>
        </w:rPr>
      </w:pPr>
      <w:r>
        <w:rPr>
          <w:rFonts w:eastAsia="Times New Roman"/>
          <w:lang w:val="es-ES"/>
        </w:rPr>
        <w:t>La Banda Presidencial debe tener un ancho de 12 c</w:t>
      </w:r>
      <w:r>
        <w:rPr>
          <w:rFonts w:eastAsia="Times New Roman"/>
          <w:lang w:val="es-ES"/>
        </w:rPr>
        <w:t>entímetros con los colores del tricolor nacional. Divididos de la siguiente manera: 6 cms. el color amarillo; 3 cms. el azul y 3 cms. el rojo.</w:t>
      </w:r>
      <w:r>
        <w:rPr>
          <w:rFonts w:eastAsia="Times New Roman"/>
          <w:lang w:val="es-ES"/>
        </w:rPr>
        <w:br/>
      </w:r>
      <w:r>
        <w:rPr>
          <w:rFonts w:eastAsia="Times New Roman"/>
          <w:lang w:val="es-ES"/>
        </w:rPr>
        <w:br/>
        <w:t>Llevará al medio bordado el Escudo Nacional y la inscripción "Mi Poder en la Constitución".</w:t>
      </w:r>
      <w:r>
        <w:rPr>
          <w:rFonts w:eastAsia="Times New Roman"/>
          <w:lang w:val="es-ES"/>
        </w:rPr>
        <w:br/>
      </w:r>
      <w:r>
        <w:rPr>
          <w:rFonts w:eastAsia="Times New Roman"/>
          <w:lang w:val="es-ES"/>
        </w:rPr>
        <w:br/>
        <w:t>El Presidente de la</w:t>
      </w:r>
      <w:r>
        <w:rPr>
          <w:rFonts w:eastAsia="Times New Roman"/>
          <w:lang w:val="es-ES"/>
        </w:rPr>
        <w:t xml:space="preserve"> República, usará la Banda Presidencial, cruzada por dentro cuando vista de jacquet o frac y, por fuera, con traje de calle.</w:t>
      </w:r>
    </w:p>
    <w:p w:rsidR="00000000" w:rsidRDefault="00327ED4">
      <w:pPr>
        <w:jc w:val="center"/>
        <w:rPr>
          <w:rFonts w:eastAsia="Times New Roman"/>
          <w:sz w:val="36"/>
          <w:szCs w:val="36"/>
          <w:lang w:val="es-ES"/>
        </w:rPr>
      </w:pPr>
      <w:r>
        <w:rPr>
          <w:rFonts w:eastAsia="Times New Roman"/>
          <w:b/>
          <w:bCs/>
          <w:sz w:val="36"/>
          <w:szCs w:val="36"/>
          <w:lang w:val="es-ES"/>
        </w:rPr>
        <w:br/>
        <w:t>CEREMONIAS ESPECIALES</w:t>
      </w:r>
    </w:p>
    <w:p w:rsidR="00000000" w:rsidRDefault="00327ED4">
      <w:pPr>
        <w:jc w:val="center"/>
        <w:rPr>
          <w:rFonts w:eastAsia="Times New Roman"/>
          <w:sz w:val="27"/>
          <w:szCs w:val="27"/>
          <w:lang w:val="es-ES"/>
        </w:rPr>
      </w:pPr>
      <w:r>
        <w:rPr>
          <w:rFonts w:eastAsia="Times New Roman"/>
          <w:sz w:val="27"/>
          <w:szCs w:val="27"/>
          <w:lang w:val="es-ES"/>
        </w:rPr>
        <w:br/>
        <w:t>TRANSMISIÓN DEL MANDO PRESIDENCIAL</w:t>
      </w:r>
    </w:p>
    <w:p w:rsidR="00000000" w:rsidRDefault="00327ED4">
      <w:pPr>
        <w:rPr>
          <w:rFonts w:eastAsia="Times New Roman"/>
          <w:lang w:val="es-ES"/>
        </w:rPr>
      </w:pPr>
      <w:r>
        <w:rPr>
          <w:rFonts w:eastAsia="Times New Roman"/>
          <w:b/>
          <w:bCs/>
          <w:lang w:val="es-ES"/>
        </w:rPr>
        <w:t>Art. 51.-</w:t>
      </w:r>
      <w:r>
        <w:rPr>
          <w:rFonts w:eastAsia="Times New Roman"/>
          <w:lang w:val="es-ES"/>
        </w:rPr>
        <w:t xml:space="preserve"> Al acreditarse misiones especiales para la Transmisión del Man</w:t>
      </w:r>
      <w:r>
        <w:rPr>
          <w:rFonts w:eastAsia="Times New Roman"/>
          <w:lang w:val="es-ES"/>
        </w:rPr>
        <w:t>do Presidencial, se observarán las siguientes disposiciones:</w:t>
      </w:r>
      <w:r>
        <w:rPr>
          <w:rFonts w:eastAsia="Times New Roman"/>
          <w:lang w:val="es-ES"/>
        </w:rPr>
        <w:br/>
      </w:r>
      <w:r>
        <w:rPr>
          <w:rFonts w:eastAsia="Times New Roman"/>
          <w:lang w:val="es-ES"/>
        </w:rPr>
        <w:br/>
        <w:t>a) La Dirección General de Ceremonial del Estado y Protocolo fijará la fecha para la entrega al Presidente de la República de las Cartas Credenciales, en ceremonia colectiva;</w:t>
      </w:r>
      <w:r>
        <w:rPr>
          <w:rFonts w:eastAsia="Times New Roman"/>
          <w:lang w:val="es-ES"/>
        </w:rPr>
        <w:br/>
      </w:r>
      <w:r>
        <w:rPr>
          <w:rFonts w:eastAsia="Times New Roman"/>
          <w:lang w:val="es-ES"/>
        </w:rPr>
        <w:br/>
        <w:t xml:space="preserve">b) La precedencia </w:t>
      </w:r>
      <w:r>
        <w:rPr>
          <w:rFonts w:eastAsia="Times New Roman"/>
          <w:lang w:val="es-ES"/>
        </w:rPr>
        <w:t>de las misiones especiales, salvó lo dispuesto en el siguiente literal, será establecida de acuerdo con el orden de aviso oficial a la Cancillería de la nómina de las mismas;</w:t>
      </w:r>
      <w:r>
        <w:rPr>
          <w:rFonts w:eastAsia="Times New Roman"/>
          <w:lang w:val="es-ES"/>
        </w:rPr>
        <w:br/>
      </w:r>
      <w:r>
        <w:rPr>
          <w:rFonts w:eastAsia="Times New Roman"/>
          <w:lang w:val="es-ES"/>
        </w:rPr>
        <w:br/>
        <w:t>c) El Embajador que se encontrare desempeñando una misión ordinaria en el Ecuado</w:t>
      </w:r>
      <w:r>
        <w:rPr>
          <w:rFonts w:eastAsia="Times New Roman"/>
          <w:lang w:val="es-ES"/>
        </w:rPr>
        <w:t>r y fuere acreditado con la misma categoría en misión especial, gozará de precedencia respecto a las otras misiones de igual categoría venidas temporalmente para la Transmisión del Mando; y,</w:t>
      </w:r>
      <w:r>
        <w:rPr>
          <w:rFonts w:eastAsia="Times New Roman"/>
          <w:lang w:val="es-ES"/>
        </w:rPr>
        <w:br/>
      </w:r>
      <w:r>
        <w:rPr>
          <w:rFonts w:eastAsia="Times New Roman"/>
          <w:lang w:val="es-ES"/>
        </w:rPr>
        <w:br/>
        <w:t>d) La Dirección General de Ceremonial del Estado y Protocolo exp</w:t>
      </w:r>
      <w:r>
        <w:rPr>
          <w:rFonts w:eastAsia="Times New Roman"/>
          <w:lang w:val="es-ES"/>
        </w:rPr>
        <w:t>edirá el Ceremonial Especial que regirá en todos los actos y ceremonias de la Transmisión del Mando Presidencial.</w:t>
      </w:r>
    </w:p>
    <w:p w:rsidR="00000000" w:rsidRDefault="00327ED4">
      <w:pPr>
        <w:jc w:val="center"/>
        <w:rPr>
          <w:rFonts w:eastAsia="Times New Roman"/>
          <w:sz w:val="27"/>
          <w:szCs w:val="27"/>
          <w:lang w:val="es-ES"/>
        </w:rPr>
      </w:pPr>
      <w:r>
        <w:rPr>
          <w:rFonts w:eastAsia="Times New Roman"/>
          <w:sz w:val="27"/>
          <w:szCs w:val="27"/>
          <w:lang w:val="es-ES"/>
        </w:rPr>
        <w:br/>
        <w:t>APERTURA DEL CONGRESO NACIONAL</w:t>
      </w:r>
    </w:p>
    <w:p w:rsidR="00000000" w:rsidRDefault="00327ED4">
      <w:pPr>
        <w:rPr>
          <w:rFonts w:eastAsia="Times New Roman"/>
          <w:lang w:val="es-ES"/>
        </w:rPr>
      </w:pPr>
      <w:r>
        <w:rPr>
          <w:rFonts w:eastAsia="Times New Roman"/>
          <w:b/>
          <w:bCs/>
          <w:lang w:val="es-ES"/>
        </w:rPr>
        <w:t>Art. 52.-</w:t>
      </w:r>
      <w:r>
        <w:rPr>
          <w:rFonts w:eastAsia="Times New Roman"/>
          <w:lang w:val="es-ES"/>
        </w:rPr>
        <w:t xml:space="preserve"> El Ministerio de Relaciones Exteriores invitará, por intermedio de la Dirección General de Ceremonia</w:t>
      </w:r>
      <w:r>
        <w:rPr>
          <w:rFonts w:eastAsia="Times New Roman"/>
          <w:lang w:val="es-ES"/>
        </w:rPr>
        <w:t>l del Estado y Protocolo, a los jefes de misiones diplomáticas a la inauguración del período ordinario de sesiones del Congreso Nacional que se celebra el 5 de enero de cada año.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w:t>
      </w:r>
      <w:r>
        <w:rPr>
          <w:rFonts w:eastAsia="Times New Roman"/>
          <w:i/>
          <w:iCs/>
          <w:lang w:val="es-ES"/>
        </w:rPr>
        <w:t>statuto del Régimen Jurídico y Administrativo de la Función Ejecutiva, el Ministerio de Relaciones Exteriores es actualmente Ministerio de Relaciones Exteriores, Comercio e Integración.</w:t>
      </w:r>
    </w:p>
    <w:p w:rsidR="00000000" w:rsidRDefault="00327ED4">
      <w:pPr>
        <w:rPr>
          <w:rFonts w:eastAsia="Times New Roman"/>
          <w:lang w:val="es-ES"/>
        </w:rPr>
      </w:pPr>
      <w:r>
        <w:rPr>
          <w:rFonts w:eastAsia="Times New Roman"/>
          <w:b/>
          <w:bCs/>
          <w:lang w:val="es-ES"/>
        </w:rPr>
        <w:t>Art. 53.-</w:t>
      </w:r>
      <w:r>
        <w:rPr>
          <w:rFonts w:eastAsia="Times New Roman"/>
          <w:lang w:val="es-ES"/>
        </w:rPr>
        <w:t xml:space="preserve"> En la inauguración de un período ordinario o extraordinario </w:t>
      </w:r>
      <w:r>
        <w:rPr>
          <w:rFonts w:eastAsia="Times New Roman"/>
          <w:lang w:val="es-ES"/>
        </w:rPr>
        <w:t>de sesiones, con asistencia del Jefe de Estado, rendirá honores la Escolta Presidencial.</w:t>
      </w:r>
    </w:p>
    <w:p w:rsidR="00000000" w:rsidRDefault="00327ED4">
      <w:pPr>
        <w:jc w:val="center"/>
        <w:rPr>
          <w:rFonts w:eastAsia="Times New Roman"/>
          <w:sz w:val="27"/>
          <w:szCs w:val="27"/>
          <w:lang w:val="es-ES"/>
        </w:rPr>
      </w:pPr>
      <w:r>
        <w:rPr>
          <w:rFonts w:eastAsia="Times New Roman"/>
          <w:sz w:val="27"/>
          <w:szCs w:val="27"/>
          <w:lang w:val="es-ES"/>
        </w:rPr>
        <w:br/>
        <w:t>PRESENTACIÓN DE CARTAS CREDENCIALES</w:t>
      </w:r>
    </w:p>
    <w:p w:rsidR="00000000" w:rsidRDefault="00327ED4">
      <w:pPr>
        <w:rPr>
          <w:rFonts w:eastAsia="Times New Roman"/>
          <w:lang w:val="es-ES"/>
        </w:rPr>
      </w:pPr>
      <w:r>
        <w:rPr>
          <w:rFonts w:eastAsia="Times New Roman"/>
          <w:b/>
          <w:bCs/>
          <w:lang w:val="es-ES"/>
        </w:rPr>
        <w:t>Art. 54.-</w:t>
      </w:r>
      <w:r>
        <w:rPr>
          <w:rFonts w:eastAsia="Times New Roman"/>
          <w:lang w:val="es-ES"/>
        </w:rPr>
        <w:t xml:space="preserve"> La ceremonia de presentación de Cartas Credenciales se sujetará a las siguientes normas:</w:t>
      </w:r>
      <w:r>
        <w:rPr>
          <w:rFonts w:eastAsia="Times New Roman"/>
          <w:lang w:val="es-ES"/>
        </w:rPr>
        <w:br/>
      </w:r>
      <w:r>
        <w:rPr>
          <w:rFonts w:eastAsia="Times New Roman"/>
          <w:lang w:val="es-ES"/>
        </w:rPr>
        <w:br/>
        <w:t xml:space="preserve">a) El Director de Ceremonial, </w:t>
      </w:r>
      <w:r>
        <w:rPr>
          <w:rFonts w:eastAsia="Times New Roman"/>
          <w:lang w:val="es-ES"/>
        </w:rPr>
        <w:t>acompañado de funcionarios de la Dirección General, se dirigirá al domicilio del nuevo Embajador para conducirlo junto con su comitiva, en automóviles oficiales, al Palacio Nacional;</w:t>
      </w:r>
      <w:r>
        <w:rPr>
          <w:rFonts w:eastAsia="Times New Roman"/>
          <w:lang w:val="es-ES"/>
        </w:rPr>
        <w:br/>
      </w:r>
      <w:r>
        <w:rPr>
          <w:rFonts w:eastAsia="Times New Roman"/>
          <w:lang w:val="es-ES"/>
        </w:rPr>
        <w:br/>
        <w:t>b) El Embajador ocupará el asiento del fondo a la derecha. Le acompañará</w:t>
      </w:r>
      <w:r>
        <w:rPr>
          <w:rFonts w:eastAsia="Times New Roman"/>
          <w:lang w:val="es-ES"/>
        </w:rPr>
        <w:t xml:space="preserve"> el Director de Ceremonial. Los demás automóviles irán ocupados por el personal de la Misión y por funcionarios de Protocolo. Estos vehículos precederán, en orden jerárquico de menor a mayor, al que conduzca al Jefe de la Misión;</w:t>
      </w:r>
      <w:r>
        <w:rPr>
          <w:rFonts w:eastAsia="Times New Roman"/>
          <w:lang w:val="es-ES"/>
        </w:rPr>
        <w:br/>
      </w:r>
      <w:r>
        <w:rPr>
          <w:rFonts w:eastAsia="Times New Roman"/>
          <w:lang w:val="es-ES"/>
        </w:rPr>
        <w:br/>
        <w:t>c) En la entrada al Palac</w:t>
      </w:r>
      <w:r>
        <w:rPr>
          <w:rFonts w:eastAsia="Times New Roman"/>
          <w:lang w:val="es-ES"/>
        </w:rPr>
        <w:t>io Nacional, el Jefe de Misión tendrá a su izquierda al Director de Ceremonial o al funcionario de Protocolo designado para acompañarlo en la ceremonia. Los demás miembros de la comitiva estarán dispuestos en grupos de tres o de dos según el caso. La Escol</w:t>
      </w:r>
      <w:r>
        <w:rPr>
          <w:rFonts w:eastAsia="Times New Roman"/>
          <w:lang w:val="es-ES"/>
        </w:rPr>
        <w:t>ta Presidencial rendirá los honores de estilo;</w:t>
      </w:r>
      <w:r>
        <w:rPr>
          <w:rFonts w:eastAsia="Times New Roman"/>
          <w:lang w:val="es-ES"/>
        </w:rPr>
        <w:br/>
      </w:r>
      <w:r>
        <w:rPr>
          <w:rFonts w:eastAsia="Times New Roman"/>
          <w:lang w:val="es-ES"/>
        </w:rPr>
        <w:br/>
        <w:t>d) La Banda del Ejército, situada en la entrada principal del Palacio Nacional, ejecutará el Himno Nacional del Ecuador a la llegada del Jefe de la Misión;</w:t>
      </w:r>
      <w:r>
        <w:rPr>
          <w:rFonts w:eastAsia="Times New Roman"/>
          <w:lang w:val="es-ES"/>
        </w:rPr>
        <w:br/>
      </w:r>
      <w:r>
        <w:rPr>
          <w:rFonts w:eastAsia="Times New Roman"/>
          <w:lang w:val="es-ES"/>
        </w:rPr>
        <w:br/>
        <w:t>e) El Coordinador de Asuntos Diplomáticos de la Pre</w:t>
      </w:r>
      <w:r>
        <w:rPr>
          <w:rFonts w:eastAsia="Times New Roman"/>
          <w:lang w:val="es-ES"/>
        </w:rPr>
        <w:t>sidencia y el Jefe de la Casa Militar de la Presidencia los recibirán en la puerta principal. Después de la ejecución del Himno Nacional, el Director de Ceremonial hará la presentación del Coordinador de Asuntos Diplomáticos y del Jefe de la Casa Militar d</w:t>
      </w:r>
      <w:r>
        <w:rPr>
          <w:rFonts w:eastAsia="Times New Roman"/>
          <w:lang w:val="es-ES"/>
        </w:rPr>
        <w:t>e la Presidencia, al Embajador. Luego la comitiva avanzará hasta el primer piso donde serán saludados por el Director General de Ceremonial del Estado y Protocolo, quien los conducirá a una sala de espera, o directamente al Salón de los Presidentes;</w:t>
      </w:r>
      <w:r>
        <w:rPr>
          <w:rFonts w:eastAsia="Times New Roman"/>
          <w:lang w:val="es-ES"/>
        </w:rPr>
        <w:br/>
      </w:r>
      <w:r>
        <w:rPr>
          <w:rFonts w:eastAsia="Times New Roman"/>
          <w:lang w:val="es-ES"/>
        </w:rPr>
        <w:br/>
        <w:t>f) El</w:t>
      </w:r>
      <w:r>
        <w:rPr>
          <w:rFonts w:eastAsia="Times New Roman"/>
          <w:lang w:val="es-ES"/>
        </w:rPr>
        <w:t xml:space="preserve"> Presidente de la República se encontrará en el Salón de los Presidentes acompañado del Ministro de Relaciones Exteriores y de sus edecanes;</w:t>
      </w:r>
      <w:r>
        <w:rPr>
          <w:rFonts w:eastAsia="Times New Roman"/>
          <w:lang w:val="es-ES"/>
        </w:rPr>
        <w:br/>
      </w:r>
      <w:r>
        <w:rPr>
          <w:rFonts w:eastAsia="Times New Roman"/>
          <w:lang w:val="es-ES"/>
        </w:rPr>
        <w:br/>
        <w:t>g) El Embajador, antes de entrar en el salón, hará una venia al Pabellón Nacional y avanzará acompañado del Direct</w:t>
      </w:r>
      <w:r>
        <w:rPr>
          <w:rFonts w:eastAsia="Times New Roman"/>
          <w:lang w:val="es-ES"/>
        </w:rPr>
        <w:t>or General de Ceremonial del Estado y Protocolo hacia el centro del mismo. El Director Nacional de Ceremonial del Estado y Protocolo estará a la izquierda del Jefe de Misión y el Coordinador de Asuntos Diplomáticos de la Presidencia, a su derecha. Los miem</w:t>
      </w:r>
      <w:r>
        <w:rPr>
          <w:rFonts w:eastAsia="Times New Roman"/>
          <w:lang w:val="es-ES"/>
        </w:rPr>
        <w:t>bros de la Misión y el personal de Protocolo avanzarán detrás del Jefe de Misión;</w:t>
      </w:r>
      <w:r>
        <w:rPr>
          <w:rFonts w:eastAsia="Times New Roman"/>
          <w:lang w:val="es-ES"/>
        </w:rPr>
        <w:br/>
      </w:r>
      <w:r>
        <w:rPr>
          <w:rFonts w:eastAsia="Times New Roman"/>
          <w:lang w:val="es-ES"/>
        </w:rPr>
        <w:br/>
        <w:t>h) En el centro del salón se detendrán y el Director General de Ceremonial del Estado y Protocolo anunciará en voz alta el rango y país que representa el Embajador, luego de</w:t>
      </w:r>
      <w:r>
        <w:rPr>
          <w:rFonts w:eastAsia="Times New Roman"/>
          <w:lang w:val="es-ES"/>
        </w:rPr>
        <w:t xml:space="preserve"> lo cual lo invitará a acercarse al Primer Mandatario;</w:t>
      </w:r>
      <w:r>
        <w:rPr>
          <w:rFonts w:eastAsia="Times New Roman"/>
          <w:lang w:val="es-ES"/>
        </w:rPr>
        <w:br/>
      </w:r>
      <w:r>
        <w:rPr>
          <w:rFonts w:eastAsia="Times New Roman"/>
          <w:lang w:val="es-ES"/>
        </w:rPr>
        <w:br/>
        <w:t>i) El Jefe de Misión se detendrá y hará una venia al aproximarse al punto en que se encuentra el Presidente de la República;</w:t>
      </w:r>
      <w:r>
        <w:rPr>
          <w:rFonts w:eastAsia="Times New Roman"/>
          <w:lang w:val="es-ES"/>
        </w:rPr>
        <w:br/>
      </w:r>
      <w:r>
        <w:rPr>
          <w:rFonts w:eastAsia="Times New Roman"/>
          <w:lang w:val="es-ES"/>
        </w:rPr>
        <w:br/>
        <w:t>j) El Director General de Ceremonial del Estado y Protocolo hará la presen</w:t>
      </w:r>
      <w:r>
        <w:rPr>
          <w:rFonts w:eastAsia="Times New Roman"/>
          <w:lang w:val="es-ES"/>
        </w:rPr>
        <w:t>tación al Presidente de la República e invitará al Jefe de Misión a que deposite las Cartas Credenciales en manos del Presidente, quien las entregará al Ministro de Relaciones Exteriores;</w:t>
      </w:r>
      <w:r>
        <w:rPr>
          <w:rFonts w:eastAsia="Times New Roman"/>
          <w:lang w:val="es-ES"/>
        </w:rPr>
        <w:br/>
      </w:r>
      <w:r>
        <w:rPr>
          <w:rFonts w:eastAsia="Times New Roman"/>
          <w:lang w:val="es-ES"/>
        </w:rPr>
        <w:br/>
        <w:t>k) El Primer Mandatario invitará al Jefe de Misión a que tome asien</w:t>
      </w:r>
      <w:r>
        <w:rPr>
          <w:rFonts w:eastAsia="Times New Roman"/>
          <w:lang w:val="es-ES"/>
        </w:rPr>
        <w:t>to a su derecha y departirá con él. El personal de la Misión y los demás funcionarios de Protocolo serán invitados, por el Coordinador de Asuntos Diplomáticos de la Presidencia, a tomar asiento en el lugar reservado para ellos;</w:t>
      </w:r>
      <w:r>
        <w:rPr>
          <w:rFonts w:eastAsia="Times New Roman"/>
          <w:lang w:val="es-ES"/>
        </w:rPr>
        <w:br/>
      </w:r>
      <w:r>
        <w:rPr>
          <w:rFonts w:eastAsia="Times New Roman"/>
          <w:lang w:val="es-ES"/>
        </w:rPr>
        <w:br/>
        <w:t xml:space="preserve">l) Terminada la audiencia, </w:t>
      </w:r>
      <w:r>
        <w:rPr>
          <w:rFonts w:eastAsia="Times New Roman"/>
          <w:lang w:val="es-ES"/>
        </w:rPr>
        <w:t>por iniciativa del Presidente de la República, el Embajador hará la presentación de los miembros de su misión al Primer Mandatario y al Ministro de Relaciones Exteriores, luego de lo cual se despedirá estrechando sus manos;</w:t>
      </w:r>
      <w:r>
        <w:rPr>
          <w:rFonts w:eastAsia="Times New Roman"/>
          <w:lang w:val="es-ES"/>
        </w:rPr>
        <w:br/>
      </w:r>
      <w:r>
        <w:rPr>
          <w:rFonts w:eastAsia="Times New Roman"/>
          <w:lang w:val="es-ES"/>
        </w:rPr>
        <w:br/>
        <w:t xml:space="preserve">m) El Embajador y los miembros </w:t>
      </w:r>
      <w:r>
        <w:rPr>
          <w:rFonts w:eastAsia="Times New Roman"/>
          <w:lang w:val="es-ES"/>
        </w:rPr>
        <w:t>de la Misión abandonarán el Salón de los Presidentes conducidos por el Director General de Ceremonial del Estado y Protocolo y serán acompañados hasta la salida del Palacio Nacional en la misma forma que a su llegada;</w:t>
      </w:r>
      <w:r>
        <w:rPr>
          <w:rFonts w:eastAsia="Times New Roman"/>
          <w:lang w:val="es-ES"/>
        </w:rPr>
        <w:br/>
      </w:r>
      <w:r>
        <w:rPr>
          <w:rFonts w:eastAsia="Times New Roman"/>
          <w:lang w:val="es-ES"/>
        </w:rPr>
        <w:br/>
        <w:t>n) Al salir, la Banda del Ejército en</w:t>
      </w:r>
      <w:r>
        <w:rPr>
          <w:rFonts w:eastAsia="Times New Roman"/>
          <w:lang w:val="es-ES"/>
        </w:rPr>
        <w:t>tonará el Himno del país que representa el nuevo diplomático;</w:t>
      </w:r>
      <w:r>
        <w:rPr>
          <w:rFonts w:eastAsia="Times New Roman"/>
          <w:lang w:val="es-ES"/>
        </w:rPr>
        <w:br/>
      </w:r>
      <w:r>
        <w:rPr>
          <w:rFonts w:eastAsia="Times New Roman"/>
          <w:lang w:val="es-ES"/>
        </w:rPr>
        <w:br/>
        <w:t>ñ) Terminado el Himno, el Jefe de Misión se despedirá del Coordinador de Asuntos Diplomáticos de la Presidencia y del Jefe de la Casa Militar;</w:t>
      </w:r>
      <w:r>
        <w:rPr>
          <w:rFonts w:eastAsia="Times New Roman"/>
          <w:lang w:val="es-ES"/>
        </w:rPr>
        <w:br/>
      </w:r>
      <w:r>
        <w:rPr>
          <w:rFonts w:eastAsia="Times New Roman"/>
          <w:lang w:val="es-ES"/>
        </w:rPr>
        <w:br/>
        <w:t>o) El regreso al domicilio se hará con el mismo c</w:t>
      </w:r>
      <w:r>
        <w:rPr>
          <w:rFonts w:eastAsia="Times New Roman"/>
          <w:lang w:val="es-ES"/>
        </w:rPr>
        <w:t>eremonial observado en la ida al Palacio. Los vehículos irán en orden jerárquico de sus ocupantes de mayor a menor; y,</w:t>
      </w:r>
      <w:r>
        <w:rPr>
          <w:rFonts w:eastAsia="Times New Roman"/>
          <w:lang w:val="es-ES"/>
        </w:rPr>
        <w:br/>
      </w:r>
      <w:r>
        <w:rPr>
          <w:rFonts w:eastAsia="Times New Roman"/>
          <w:lang w:val="es-ES"/>
        </w:rPr>
        <w:br/>
        <w:t>p) Tanto a la ida como al regreso habrá escolta de motocicletas.</w:t>
      </w:r>
    </w:p>
    <w:p w:rsidR="00000000" w:rsidRDefault="00327ED4">
      <w:pPr>
        <w:rPr>
          <w:rFonts w:eastAsia="Times New Roman"/>
          <w:lang w:val="es-ES"/>
        </w:rPr>
      </w:pPr>
      <w:r>
        <w:rPr>
          <w:rFonts w:eastAsia="Times New Roman"/>
          <w:b/>
          <w:bCs/>
          <w:lang w:val="es-ES"/>
        </w:rPr>
        <w:t>Art. 55.-</w:t>
      </w:r>
      <w:r>
        <w:rPr>
          <w:rFonts w:eastAsia="Times New Roman"/>
          <w:lang w:val="es-ES"/>
        </w:rPr>
        <w:t xml:space="preserve"> En la ceremonia, el Presidente de la República, los diplomáti</w:t>
      </w:r>
      <w:r>
        <w:rPr>
          <w:rFonts w:eastAsia="Times New Roman"/>
          <w:lang w:val="es-ES"/>
        </w:rPr>
        <w:t>cos, y funcionarios civiles vestirán traje oscuro.</w:t>
      </w:r>
    </w:p>
    <w:p w:rsidR="00000000" w:rsidRDefault="00327ED4">
      <w:pPr>
        <w:jc w:val="center"/>
        <w:rPr>
          <w:rFonts w:eastAsia="Times New Roman"/>
          <w:sz w:val="27"/>
          <w:szCs w:val="27"/>
          <w:lang w:val="es-ES"/>
        </w:rPr>
      </w:pPr>
      <w:r>
        <w:rPr>
          <w:rFonts w:eastAsia="Times New Roman"/>
          <w:sz w:val="27"/>
          <w:szCs w:val="27"/>
          <w:lang w:val="es-ES"/>
        </w:rPr>
        <w:br/>
        <w:t>PRESENTACIÓN DE CARTAS DE GABINETE</w:t>
      </w:r>
    </w:p>
    <w:p w:rsidR="00000000" w:rsidRDefault="00327ED4">
      <w:pPr>
        <w:rPr>
          <w:rFonts w:eastAsia="Times New Roman"/>
          <w:lang w:val="es-ES"/>
        </w:rPr>
      </w:pPr>
      <w:r>
        <w:rPr>
          <w:rFonts w:eastAsia="Times New Roman"/>
          <w:b/>
          <w:bCs/>
          <w:lang w:val="es-ES"/>
        </w:rPr>
        <w:t>Art. 56.-</w:t>
      </w:r>
      <w:r>
        <w:rPr>
          <w:rFonts w:eastAsia="Times New Roman"/>
          <w:lang w:val="es-ES"/>
        </w:rPr>
        <w:t xml:space="preserve"> Verificadas las primeras audiencias, con el Director General de Ceremonial del Estado y Protocolo y con el Ministro de Relaciones Exteriores, el Encargado de N</w:t>
      </w:r>
      <w:r>
        <w:rPr>
          <w:rFonts w:eastAsia="Times New Roman"/>
          <w:lang w:val="es-ES"/>
        </w:rPr>
        <w:t>egocios Titular solicitará a la Dirección General de Ceremonial del Estado y Protocolo ser presentado al Presidente de la República.</w:t>
      </w:r>
    </w:p>
    <w:p w:rsidR="00000000" w:rsidRDefault="00327ED4">
      <w:pPr>
        <w:rPr>
          <w:rFonts w:eastAsia="Times New Roman"/>
          <w:lang w:val="es-ES"/>
        </w:rPr>
      </w:pPr>
      <w:r>
        <w:rPr>
          <w:rFonts w:eastAsia="Times New Roman"/>
          <w:b/>
          <w:bCs/>
          <w:lang w:val="es-ES"/>
        </w:rPr>
        <w:t>Art. 57.-</w:t>
      </w:r>
      <w:r>
        <w:rPr>
          <w:rFonts w:eastAsia="Times New Roman"/>
          <w:lang w:val="es-ES"/>
        </w:rPr>
        <w:t xml:space="preserve"> Fijados el día y hora, un funcionario de Protocolo se dirigirá a la residencia del Encargado de Negocios Titular </w:t>
      </w:r>
      <w:r>
        <w:rPr>
          <w:rFonts w:eastAsia="Times New Roman"/>
          <w:lang w:val="es-ES"/>
        </w:rPr>
        <w:t>para conducirlo al Palacio Nacional, donde será presentado al Presidente de la República por el Coordinador de Asuntos Diplomáticos de la Presidencia.</w:t>
      </w:r>
    </w:p>
    <w:p w:rsidR="00000000" w:rsidRDefault="00327ED4">
      <w:pPr>
        <w:rPr>
          <w:rFonts w:eastAsia="Times New Roman"/>
          <w:lang w:val="es-ES"/>
        </w:rPr>
      </w:pPr>
      <w:r>
        <w:rPr>
          <w:rFonts w:eastAsia="Times New Roman"/>
          <w:b/>
          <w:bCs/>
          <w:lang w:val="es-ES"/>
        </w:rPr>
        <w:t>Art. 58.-</w:t>
      </w:r>
      <w:r>
        <w:rPr>
          <w:rFonts w:eastAsia="Times New Roman"/>
          <w:lang w:val="es-ES"/>
        </w:rPr>
        <w:t xml:space="preserve"> Los encargados de Negocios Ad-interim serán recibidos por el Viceministro de Relaciones Exterio</w:t>
      </w:r>
      <w:r>
        <w:rPr>
          <w:rFonts w:eastAsia="Times New Roman"/>
          <w:lang w:val="es-ES"/>
        </w:rPr>
        <w:t>res y los Subsecretarios. En posterior audiencia, solicitada a través de la Dirección General de Ceremonial del Estado y Protocolo, saludarán al Ministro de Relaciones Exteriores.</w:t>
      </w:r>
    </w:p>
    <w:p w:rsidR="00000000" w:rsidRDefault="00327ED4">
      <w:pPr>
        <w:jc w:val="center"/>
        <w:rPr>
          <w:rFonts w:eastAsia="Times New Roman"/>
          <w:sz w:val="27"/>
          <w:szCs w:val="27"/>
          <w:lang w:val="es-ES"/>
        </w:rPr>
      </w:pPr>
      <w:r>
        <w:rPr>
          <w:rFonts w:eastAsia="Times New Roman"/>
          <w:sz w:val="27"/>
          <w:szCs w:val="27"/>
          <w:lang w:val="es-ES"/>
        </w:rPr>
        <w:br/>
        <w:t>SALUDOS PROTOCOLARIOS AL PRESIDENTE DE LA REPÚBLICA</w:t>
      </w:r>
    </w:p>
    <w:p w:rsidR="00000000" w:rsidRDefault="00327ED4">
      <w:pPr>
        <w:rPr>
          <w:rFonts w:eastAsia="Times New Roman"/>
          <w:lang w:val="es-ES"/>
        </w:rPr>
      </w:pPr>
      <w:r>
        <w:rPr>
          <w:rFonts w:eastAsia="Times New Roman"/>
          <w:b/>
          <w:bCs/>
          <w:lang w:val="es-ES"/>
        </w:rPr>
        <w:t>Art. 59.-</w:t>
      </w:r>
      <w:r>
        <w:rPr>
          <w:rFonts w:eastAsia="Times New Roman"/>
          <w:lang w:val="es-ES"/>
        </w:rPr>
        <w:t xml:space="preserve"> El Presidente</w:t>
      </w:r>
      <w:r>
        <w:rPr>
          <w:rFonts w:eastAsia="Times New Roman"/>
          <w:lang w:val="es-ES"/>
        </w:rPr>
        <w:t xml:space="preserve"> de la República recibirá el saludo protocolario de los jefes de misiones diplomáticas el 10 de Agosto, Fiesta Nacional del Ecuador, y con motivo del Año Nuevo, dentro de las dos primeras semanas del mes de enero, en la fecha que determine la Dirección Gen</w:t>
      </w:r>
      <w:r>
        <w:rPr>
          <w:rFonts w:eastAsia="Times New Roman"/>
          <w:lang w:val="es-ES"/>
        </w:rPr>
        <w:t>eral de Ceremonial del Estado y Protocolo.</w:t>
      </w:r>
    </w:p>
    <w:p w:rsidR="00000000" w:rsidRDefault="00327ED4">
      <w:pPr>
        <w:rPr>
          <w:rFonts w:eastAsia="Times New Roman"/>
          <w:lang w:val="es-ES"/>
        </w:rPr>
      </w:pPr>
      <w:r>
        <w:rPr>
          <w:rFonts w:eastAsia="Times New Roman"/>
          <w:b/>
          <w:bCs/>
          <w:lang w:val="es-ES"/>
        </w:rPr>
        <w:t>Art. 60.-</w:t>
      </w:r>
      <w:r>
        <w:rPr>
          <w:rFonts w:eastAsia="Times New Roman"/>
          <w:lang w:val="es-ES"/>
        </w:rPr>
        <w:t xml:space="preserve"> El traje que se usará en estos actos será oscuro para los civiles y el respectivo uniforme para los militares.</w:t>
      </w:r>
    </w:p>
    <w:p w:rsidR="00000000" w:rsidRDefault="00327ED4">
      <w:pPr>
        <w:jc w:val="center"/>
        <w:rPr>
          <w:rFonts w:eastAsia="Times New Roman"/>
          <w:sz w:val="36"/>
          <w:szCs w:val="36"/>
          <w:lang w:val="es-ES"/>
        </w:rPr>
      </w:pPr>
      <w:r>
        <w:rPr>
          <w:rFonts w:eastAsia="Times New Roman"/>
          <w:b/>
          <w:bCs/>
          <w:sz w:val="36"/>
          <w:szCs w:val="36"/>
          <w:lang w:val="es-ES"/>
        </w:rPr>
        <w:br/>
        <w:t>Capítulo XIV</w:t>
      </w:r>
      <w:r>
        <w:rPr>
          <w:rFonts w:eastAsia="Times New Roman"/>
          <w:b/>
          <w:bCs/>
          <w:sz w:val="36"/>
          <w:szCs w:val="36"/>
          <w:lang w:val="es-ES"/>
        </w:rPr>
        <w:br/>
      </w:r>
      <w:r>
        <w:rPr>
          <w:rFonts w:eastAsia="Times New Roman"/>
          <w:b/>
          <w:bCs/>
          <w:sz w:val="36"/>
          <w:szCs w:val="36"/>
          <w:lang w:val="es-ES"/>
        </w:rPr>
        <w:t>FALLECIMIENTO DE UN JEFE DE ESTADO, O JEFE DE GOBIERNO O DE UN MINISTRO DE RELACIONES EXTERIORES EXTRANJERO</w:t>
      </w:r>
    </w:p>
    <w:p w:rsidR="00000000" w:rsidRDefault="00327ED4">
      <w:pPr>
        <w:rPr>
          <w:rFonts w:eastAsia="Times New Roman"/>
          <w:lang w:val="es-ES"/>
        </w:rPr>
      </w:pPr>
      <w:r>
        <w:rPr>
          <w:rFonts w:eastAsia="Times New Roman"/>
          <w:b/>
          <w:bCs/>
          <w:lang w:val="es-ES"/>
        </w:rPr>
        <w:t>Art. 61.-</w:t>
      </w:r>
      <w:r>
        <w:rPr>
          <w:rFonts w:eastAsia="Times New Roman"/>
          <w:lang w:val="es-ES"/>
        </w:rPr>
        <w:t xml:space="preserve"> </w:t>
      </w:r>
      <w:r>
        <w:rPr>
          <w:rFonts w:eastAsia="Times New Roman"/>
          <w:lang w:val="es-ES"/>
        </w:rPr>
        <w:t>Cuando falleciere un Jefe de Estado o de Gobierno de un país que tenga representación diplomática en el Ecuador, el Presidente de la República expresará su condolencia al Jefe de Misión en Quito, por intermedio del Coordinador de Asuntos Diplomáticos de Pr</w:t>
      </w:r>
      <w:r>
        <w:rPr>
          <w:rFonts w:eastAsia="Times New Roman"/>
          <w:lang w:val="es-ES"/>
        </w:rPr>
        <w:t>esidencia y del Jefe de la Casa Militar de la Presidencia.</w:t>
      </w:r>
      <w:r>
        <w:rPr>
          <w:rFonts w:eastAsia="Times New Roman"/>
          <w:lang w:val="es-ES"/>
        </w:rPr>
        <w:br/>
      </w:r>
      <w:r>
        <w:rPr>
          <w:rFonts w:eastAsia="Times New Roman"/>
          <w:lang w:val="es-ES"/>
        </w:rPr>
        <w:br/>
        <w:t>Se izará a media asta la Bandera Nacional, tanto en el Palacio Nacional como en el Ministerio de Relaciones Exteriores durante tres días.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Según la actual estructura ministerial establecida </w:t>
      </w:r>
      <w:r>
        <w:rPr>
          <w:rFonts w:eastAsia="Times New Roman"/>
          <w:i/>
          <w:iCs/>
          <w:lang w:val="es-ES"/>
        </w:rPr>
        <w:t>en el Art. 16 del Estatuto del Régimen Jurídico y Administrativo de la Función Ejecutiva, el Ministerio de Relaciones Exteriores es actualmente Ministerio de Relaciones Exteriores, Comercio e Integración.</w:t>
      </w:r>
    </w:p>
    <w:p w:rsidR="00000000" w:rsidRDefault="00327ED4">
      <w:pPr>
        <w:rPr>
          <w:rFonts w:eastAsia="Times New Roman"/>
          <w:lang w:val="es-ES"/>
        </w:rPr>
      </w:pPr>
      <w:r>
        <w:rPr>
          <w:rFonts w:eastAsia="Times New Roman"/>
          <w:b/>
          <w:bCs/>
          <w:lang w:val="es-ES"/>
        </w:rPr>
        <w:t>Art. 62.-</w:t>
      </w:r>
      <w:r>
        <w:rPr>
          <w:rFonts w:eastAsia="Times New Roman"/>
          <w:lang w:val="es-ES"/>
        </w:rPr>
        <w:t xml:space="preserve"> El Ministro de Relaciones Exteriores hará</w:t>
      </w:r>
      <w:r>
        <w:rPr>
          <w:rFonts w:eastAsia="Times New Roman"/>
          <w:lang w:val="es-ES"/>
        </w:rPr>
        <w:t xml:space="preserve"> una visita de pésame al Jefe de Misión respectiva, acompañado del Director General de Ceremonial del Estado y Protocolo.</w:t>
      </w:r>
    </w:p>
    <w:p w:rsidR="00000000" w:rsidRDefault="00327ED4">
      <w:pPr>
        <w:rPr>
          <w:rFonts w:eastAsia="Times New Roman"/>
          <w:lang w:val="es-ES"/>
        </w:rPr>
      </w:pPr>
      <w:r>
        <w:rPr>
          <w:rFonts w:eastAsia="Times New Roman"/>
          <w:b/>
          <w:bCs/>
          <w:lang w:val="es-ES"/>
        </w:rPr>
        <w:t>Art. 63.-</w:t>
      </w:r>
      <w:r>
        <w:rPr>
          <w:rFonts w:eastAsia="Times New Roman"/>
          <w:lang w:val="es-ES"/>
        </w:rPr>
        <w:t xml:space="preserve"> Cuando falleciere un Ministro de Relaciones Exteriores de un país que tenga representación diplomática en el Ecuador, el Dir</w:t>
      </w:r>
      <w:r>
        <w:rPr>
          <w:rFonts w:eastAsia="Times New Roman"/>
          <w:lang w:val="es-ES"/>
        </w:rPr>
        <w:t>ector General de Ceremonial del Estado y Protocolo, a nombre del Canciller, hará una visita de pésame al Jefe de Misión en Quito.</w:t>
      </w:r>
      <w:r>
        <w:rPr>
          <w:rFonts w:eastAsia="Times New Roman"/>
          <w:lang w:val="es-ES"/>
        </w:rPr>
        <w:br/>
      </w:r>
      <w:r>
        <w:rPr>
          <w:rFonts w:eastAsia="Times New Roman"/>
          <w:lang w:val="es-ES"/>
        </w:rPr>
        <w:br/>
        <w:t>La Bandera Nacional se izará a media asta en el Ministerio de Relaciones Exteriores.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w:t>
      </w:r>
      <w:r>
        <w:rPr>
          <w:rFonts w:eastAsia="Times New Roman"/>
          <w:i/>
          <w:iCs/>
          <w:lang w:val="es-ES"/>
        </w:rPr>
        <w:t>erial establecida en el Art. 16 del Estatuto del Régimen Jurídico y Administrativo de la Función Ejecutiva, el Ministerio de Relaciones Exteriores es actualmente Ministerio de Relaciones Exteriores, Comercio e Integración.</w:t>
      </w:r>
    </w:p>
    <w:p w:rsidR="00000000" w:rsidRDefault="00327ED4">
      <w:pPr>
        <w:jc w:val="center"/>
        <w:rPr>
          <w:rFonts w:eastAsia="Times New Roman"/>
          <w:sz w:val="36"/>
          <w:szCs w:val="36"/>
          <w:lang w:val="es-ES"/>
        </w:rPr>
      </w:pPr>
      <w:r>
        <w:rPr>
          <w:rFonts w:eastAsia="Times New Roman"/>
          <w:b/>
          <w:bCs/>
          <w:sz w:val="36"/>
          <w:szCs w:val="36"/>
          <w:lang w:val="es-ES"/>
        </w:rPr>
        <w:br/>
        <w:t>Capítulo XV</w:t>
      </w:r>
      <w:r>
        <w:rPr>
          <w:rFonts w:eastAsia="Times New Roman"/>
          <w:b/>
          <w:bCs/>
          <w:sz w:val="36"/>
          <w:szCs w:val="36"/>
          <w:lang w:val="es-ES"/>
        </w:rPr>
        <w:br/>
        <w:t xml:space="preserve">FALLECIMIENTO DE UN </w:t>
      </w:r>
      <w:r>
        <w:rPr>
          <w:rFonts w:eastAsia="Times New Roman"/>
          <w:b/>
          <w:bCs/>
          <w:sz w:val="36"/>
          <w:szCs w:val="36"/>
          <w:lang w:val="es-ES"/>
        </w:rPr>
        <w:t>AGENTE DIPLOMÁTICO</w:t>
      </w:r>
    </w:p>
    <w:p w:rsidR="00000000" w:rsidRDefault="00327ED4">
      <w:pPr>
        <w:rPr>
          <w:rFonts w:eastAsia="Times New Roman"/>
          <w:lang w:val="es-ES"/>
        </w:rPr>
      </w:pPr>
      <w:r>
        <w:rPr>
          <w:rFonts w:eastAsia="Times New Roman"/>
          <w:b/>
          <w:bCs/>
          <w:lang w:val="es-ES"/>
        </w:rPr>
        <w:t>Art. 64.-</w:t>
      </w:r>
      <w:r>
        <w:rPr>
          <w:rFonts w:eastAsia="Times New Roman"/>
          <w:lang w:val="es-ES"/>
        </w:rPr>
        <w:t xml:space="preserve"> Tan pronto como se tenga conocimiento del fallecimiento de un Jefe de Misión en el Ecuador, se procederá de la siguiente manera:</w:t>
      </w:r>
      <w:r>
        <w:rPr>
          <w:rFonts w:eastAsia="Times New Roman"/>
          <w:lang w:val="es-ES"/>
        </w:rPr>
        <w:br/>
      </w:r>
      <w:r>
        <w:rPr>
          <w:rFonts w:eastAsia="Times New Roman"/>
          <w:lang w:val="es-ES"/>
        </w:rPr>
        <w:br/>
        <w:t>a) Se decretará Duelo Nacional de tres días por la muerte de un Nuncio o Embajador y de uno por l</w:t>
      </w:r>
      <w:r>
        <w:rPr>
          <w:rFonts w:eastAsia="Times New Roman"/>
          <w:lang w:val="es-ES"/>
        </w:rPr>
        <w:t>a de un Encargado de Negocios; y,</w:t>
      </w:r>
      <w:r>
        <w:rPr>
          <w:rFonts w:eastAsia="Times New Roman"/>
          <w:lang w:val="es-ES"/>
        </w:rPr>
        <w:br/>
      </w:r>
      <w:r>
        <w:rPr>
          <w:rFonts w:eastAsia="Times New Roman"/>
          <w:lang w:val="es-ES"/>
        </w:rPr>
        <w:br/>
        <w:t>b) Se rendirán honores militares de General para el Nuncio o Embajador y honores de Coronel para el Encargado de Negocios.</w:t>
      </w:r>
    </w:p>
    <w:p w:rsidR="00000000" w:rsidRDefault="00327ED4">
      <w:pPr>
        <w:rPr>
          <w:rFonts w:eastAsia="Times New Roman"/>
          <w:lang w:val="es-ES"/>
        </w:rPr>
      </w:pPr>
      <w:r>
        <w:rPr>
          <w:rFonts w:eastAsia="Times New Roman"/>
          <w:b/>
          <w:bCs/>
          <w:lang w:val="es-ES"/>
        </w:rPr>
        <w:t>Art. 65.-</w:t>
      </w:r>
      <w:r>
        <w:rPr>
          <w:rFonts w:eastAsia="Times New Roman"/>
          <w:lang w:val="es-ES"/>
        </w:rPr>
        <w:t xml:space="preserve"> Los honores militares por el fallecimiento de un Miembro del personal de la Misión, será</w:t>
      </w:r>
      <w:r>
        <w:rPr>
          <w:rFonts w:eastAsia="Times New Roman"/>
          <w:lang w:val="es-ES"/>
        </w:rPr>
        <w:t>n los siguientes:</w:t>
      </w:r>
      <w:r>
        <w:rPr>
          <w:rFonts w:eastAsia="Times New Roman"/>
          <w:lang w:val="es-ES"/>
        </w:rPr>
        <w:br/>
      </w:r>
      <w:r>
        <w:rPr>
          <w:rFonts w:eastAsia="Times New Roman"/>
          <w:lang w:val="es-ES"/>
        </w:rPr>
        <w:br/>
        <w:t>- Honores de Teniente Coronel para un Prelado Consejero o Ministro;</w:t>
      </w:r>
      <w:r>
        <w:rPr>
          <w:rFonts w:eastAsia="Times New Roman"/>
          <w:lang w:val="es-ES"/>
        </w:rPr>
        <w:br/>
      </w:r>
      <w:r>
        <w:rPr>
          <w:rFonts w:eastAsia="Times New Roman"/>
          <w:lang w:val="es-ES"/>
        </w:rPr>
        <w:br/>
        <w:t>- Honores de Mayor para un Auditor o Consejero;</w:t>
      </w:r>
      <w:r>
        <w:rPr>
          <w:rFonts w:eastAsia="Times New Roman"/>
          <w:lang w:val="es-ES"/>
        </w:rPr>
        <w:br/>
      </w:r>
      <w:r>
        <w:rPr>
          <w:rFonts w:eastAsia="Times New Roman"/>
          <w:lang w:val="es-ES"/>
        </w:rPr>
        <w:br/>
        <w:t>- Honores de Capitán para Secretarios; y,</w:t>
      </w:r>
      <w:r>
        <w:rPr>
          <w:rFonts w:eastAsia="Times New Roman"/>
          <w:lang w:val="es-ES"/>
        </w:rPr>
        <w:br/>
      </w:r>
      <w:r>
        <w:rPr>
          <w:rFonts w:eastAsia="Times New Roman"/>
          <w:lang w:val="es-ES"/>
        </w:rPr>
        <w:br/>
        <w:t>- Honores de Teniente para Adjuntos Civiles o Comerciales.</w:t>
      </w:r>
    </w:p>
    <w:p w:rsidR="00000000" w:rsidRDefault="00327ED4">
      <w:pPr>
        <w:rPr>
          <w:rFonts w:eastAsia="Times New Roman"/>
          <w:lang w:val="es-ES"/>
        </w:rPr>
      </w:pPr>
      <w:r>
        <w:rPr>
          <w:rFonts w:eastAsia="Times New Roman"/>
          <w:b/>
          <w:bCs/>
          <w:lang w:val="es-ES"/>
        </w:rPr>
        <w:t>Art. 66.-</w:t>
      </w:r>
      <w:r>
        <w:rPr>
          <w:rFonts w:eastAsia="Times New Roman"/>
          <w:lang w:val="es-ES"/>
        </w:rPr>
        <w:t xml:space="preserve"> Los adj</w:t>
      </w:r>
      <w:r>
        <w:rPr>
          <w:rFonts w:eastAsia="Times New Roman"/>
          <w:lang w:val="es-ES"/>
        </w:rPr>
        <w:t>untos militares, navales o aéreos recibirán los honores correspondientes a su grado.</w:t>
      </w:r>
    </w:p>
    <w:p w:rsidR="00000000" w:rsidRDefault="00327ED4">
      <w:pPr>
        <w:rPr>
          <w:rFonts w:eastAsia="Times New Roman"/>
          <w:lang w:val="es-ES"/>
        </w:rPr>
      </w:pPr>
      <w:r>
        <w:rPr>
          <w:rFonts w:eastAsia="Times New Roman"/>
          <w:b/>
          <w:bCs/>
          <w:lang w:val="es-ES"/>
        </w:rPr>
        <w:t>Art. 67.-</w:t>
      </w:r>
      <w:r>
        <w:rPr>
          <w:rFonts w:eastAsia="Times New Roman"/>
          <w:lang w:val="es-ES"/>
        </w:rPr>
        <w:t xml:space="preserve"> La Dirección General de Ceremonial del Estado y Protocolo dará a conocer, en cada caso, el ceremonial que deberá seguirse en los funerales del diplomático.</w:t>
      </w:r>
    </w:p>
    <w:p w:rsidR="00000000" w:rsidRDefault="00327ED4">
      <w:pPr>
        <w:jc w:val="center"/>
        <w:rPr>
          <w:rFonts w:eastAsia="Times New Roman"/>
          <w:sz w:val="36"/>
          <w:szCs w:val="36"/>
          <w:lang w:val="es-ES"/>
        </w:rPr>
      </w:pPr>
      <w:r>
        <w:rPr>
          <w:rFonts w:eastAsia="Times New Roman"/>
          <w:b/>
          <w:bCs/>
          <w:sz w:val="36"/>
          <w:szCs w:val="36"/>
          <w:lang w:val="es-ES"/>
        </w:rPr>
        <w:br/>
        <w:t>Capí</w:t>
      </w:r>
      <w:r>
        <w:rPr>
          <w:rFonts w:eastAsia="Times New Roman"/>
          <w:b/>
          <w:bCs/>
          <w:sz w:val="36"/>
          <w:szCs w:val="36"/>
          <w:lang w:val="es-ES"/>
        </w:rPr>
        <w:t>tulo XVI</w:t>
      </w:r>
      <w:r>
        <w:rPr>
          <w:rFonts w:eastAsia="Times New Roman"/>
          <w:b/>
          <w:bCs/>
          <w:sz w:val="36"/>
          <w:szCs w:val="36"/>
          <w:lang w:val="es-ES"/>
        </w:rPr>
        <w:br/>
        <w:t>FALLECIMIENTO DEL JEFE DE ESTADO Y AUTORIDADES ECUATORIANAS</w:t>
      </w:r>
    </w:p>
    <w:p w:rsidR="00000000" w:rsidRDefault="00327ED4">
      <w:pPr>
        <w:rPr>
          <w:rFonts w:eastAsia="Times New Roman"/>
          <w:lang w:val="es-ES"/>
        </w:rPr>
      </w:pPr>
      <w:r>
        <w:rPr>
          <w:rFonts w:eastAsia="Times New Roman"/>
          <w:b/>
          <w:bCs/>
          <w:lang w:val="es-ES"/>
        </w:rPr>
        <w:t>Art. 68.-</w:t>
      </w:r>
      <w:r>
        <w:rPr>
          <w:rFonts w:eastAsia="Times New Roman"/>
          <w:lang w:val="es-ES"/>
        </w:rPr>
        <w:t xml:space="preserve"> Por el fallecimiento del Presidente de la República se decretará duelo nacional por ocho días y la Bandera Nacional será izada a media asta en todos los edificios públicos, cuar</w:t>
      </w:r>
      <w:r>
        <w:rPr>
          <w:rFonts w:eastAsia="Times New Roman"/>
          <w:lang w:val="es-ES"/>
        </w:rPr>
        <w:t>teles, destacamentos, bases e instalaciones militares.</w:t>
      </w:r>
      <w:r>
        <w:rPr>
          <w:rFonts w:eastAsia="Times New Roman"/>
          <w:lang w:val="es-ES"/>
        </w:rPr>
        <w:br/>
      </w:r>
      <w:r>
        <w:rPr>
          <w:rFonts w:eastAsia="Times New Roman"/>
          <w:lang w:val="es-ES"/>
        </w:rPr>
        <w:br/>
        <w:t>Las embajadas extranjeras en Quito y todos los consulados izarán su Bandera a media asta durante los ocho días de duelo nacional.</w:t>
      </w:r>
    </w:p>
    <w:p w:rsidR="00000000" w:rsidRDefault="00327ED4">
      <w:pPr>
        <w:rPr>
          <w:rFonts w:eastAsia="Times New Roman"/>
          <w:lang w:val="es-ES"/>
        </w:rPr>
      </w:pPr>
      <w:r>
        <w:rPr>
          <w:rFonts w:eastAsia="Times New Roman"/>
          <w:b/>
          <w:bCs/>
          <w:lang w:val="es-ES"/>
        </w:rPr>
        <w:t>Art. 69.-</w:t>
      </w:r>
      <w:r>
        <w:rPr>
          <w:rFonts w:eastAsia="Times New Roman"/>
          <w:lang w:val="es-ES"/>
        </w:rPr>
        <w:t xml:space="preserve"> La Dirección General de Ceremonial del Estado y Protocolo no</w:t>
      </w:r>
      <w:r>
        <w:rPr>
          <w:rFonts w:eastAsia="Times New Roman"/>
          <w:lang w:val="es-ES"/>
        </w:rPr>
        <w:t>tificará el deceso a las misiones diplomáticas acreditadas ante el Gobierno del Ecuador, a las Misiones diplomáticas y oficinas consulares ecuatorianas en el exterior y a las misiones ecuatorianas acreditadas ante los organismos internacionales.</w:t>
      </w:r>
    </w:p>
    <w:p w:rsidR="00000000" w:rsidRDefault="00327ED4">
      <w:pPr>
        <w:rPr>
          <w:rFonts w:eastAsia="Times New Roman"/>
          <w:lang w:val="es-ES"/>
        </w:rPr>
      </w:pPr>
      <w:r>
        <w:rPr>
          <w:rFonts w:eastAsia="Times New Roman"/>
          <w:b/>
          <w:bCs/>
          <w:lang w:val="es-ES"/>
        </w:rPr>
        <w:t>Art. 70.-</w:t>
      </w:r>
      <w:r>
        <w:rPr>
          <w:rFonts w:eastAsia="Times New Roman"/>
          <w:lang w:val="es-ES"/>
        </w:rPr>
        <w:t xml:space="preserve"> </w:t>
      </w:r>
      <w:r>
        <w:rPr>
          <w:rFonts w:eastAsia="Times New Roman"/>
          <w:lang w:val="es-ES"/>
        </w:rPr>
        <w:t>La Dirección General de Ceremonial del Estado y Protocolo del Ministerio de Relaciones Exteriores abrirá un libro para registrar las condolencias de los jefes de misiones diplomáticas.</w:t>
      </w:r>
      <w:r>
        <w:rPr>
          <w:rFonts w:eastAsia="Times New Roman"/>
          <w:lang w:val="es-ES"/>
        </w:rPr>
        <w:br/>
      </w:r>
      <w:r>
        <w:rPr>
          <w:rFonts w:eastAsia="Times New Roman"/>
          <w:lang w:val="es-ES"/>
        </w:rPr>
        <w:br/>
        <w:t>Las embajadas y consulados ecuatorianos abrirán un libro para registro</w:t>
      </w:r>
      <w:r>
        <w:rPr>
          <w:rFonts w:eastAsia="Times New Roman"/>
          <w:lang w:val="es-ES"/>
        </w:rPr>
        <w:t xml:space="preserve"> de condolencias.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Relaciones Exteriores es actualmente Ministerio de Relaciones Exteriores,</w:t>
      </w:r>
      <w:r>
        <w:rPr>
          <w:rFonts w:eastAsia="Times New Roman"/>
          <w:i/>
          <w:iCs/>
          <w:lang w:val="es-ES"/>
        </w:rPr>
        <w:t xml:space="preserve"> Comercio e Integración.</w:t>
      </w:r>
    </w:p>
    <w:p w:rsidR="00000000" w:rsidRDefault="00327ED4">
      <w:pPr>
        <w:rPr>
          <w:rFonts w:eastAsia="Times New Roman"/>
          <w:lang w:val="es-ES"/>
        </w:rPr>
      </w:pPr>
      <w:r>
        <w:rPr>
          <w:rFonts w:eastAsia="Times New Roman"/>
          <w:b/>
          <w:bCs/>
          <w:lang w:val="es-ES"/>
        </w:rPr>
        <w:t>Art. 71.-</w:t>
      </w:r>
      <w:r>
        <w:rPr>
          <w:rFonts w:eastAsia="Times New Roman"/>
          <w:lang w:val="es-ES"/>
        </w:rPr>
        <w:t xml:space="preserve"> La Dirección General de Ceremonial del Estado y Protocolo coordinará la ejecución de ceremonias fúnebres, así como el recibimiento de los jefes de Estado extranjeros y de las misiones especiales que se acreditaren al efec</w:t>
      </w:r>
      <w:r>
        <w:rPr>
          <w:rFonts w:eastAsia="Times New Roman"/>
          <w:lang w:val="es-ES"/>
        </w:rPr>
        <w:t>to.</w:t>
      </w:r>
    </w:p>
    <w:p w:rsidR="00000000" w:rsidRDefault="00327ED4">
      <w:pPr>
        <w:rPr>
          <w:rFonts w:eastAsia="Times New Roman"/>
          <w:lang w:val="es-ES"/>
        </w:rPr>
      </w:pPr>
      <w:r>
        <w:rPr>
          <w:rFonts w:eastAsia="Times New Roman"/>
          <w:b/>
          <w:bCs/>
          <w:lang w:val="es-ES"/>
        </w:rPr>
        <w:t>Art. 72.-</w:t>
      </w:r>
      <w:r>
        <w:rPr>
          <w:rFonts w:eastAsia="Times New Roman"/>
          <w:lang w:val="es-ES"/>
        </w:rPr>
        <w:t xml:space="preserve"> Las embajadas extranjeras harán llegar la nota de condolencia de sus gobiernos, a través de la Dirección General de Ceremonial del Estado y Protocolo.</w:t>
      </w:r>
    </w:p>
    <w:p w:rsidR="00000000" w:rsidRDefault="00327ED4">
      <w:pPr>
        <w:rPr>
          <w:rFonts w:eastAsia="Times New Roman"/>
          <w:lang w:val="es-ES"/>
        </w:rPr>
      </w:pPr>
      <w:r>
        <w:rPr>
          <w:rFonts w:eastAsia="Times New Roman"/>
          <w:b/>
          <w:bCs/>
          <w:lang w:val="es-ES"/>
        </w:rPr>
        <w:t>Art. 73.-</w:t>
      </w:r>
      <w:r>
        <w:rPr>
          <w:rFonts w:eastAsia="Times New Roman"/>
          <w:lang w:val="es-ES"/>
        </w:rPr>
        <w:t xml:space="preserve"> Los honores fúnebres se realizarán de acuerdo con lo determinado en el Protocolo </w:t>
      </w:r>
      <w:r>
        <w:rPr>
          <w:rFonts w:eastAsia="Times New Roman"/>
          <w:lang w:val="es-ES"/>
        </w:rPr>
        <w:t>Militar.</w:t>
      </w:r>
    </w:p>
    <w:p w:rsidR="00000000" w:rsidRDefault="00327ED4">
      <w:pPr>
        <w:rPr>
          <w:rFonts w:eastAsia="Times New Roman"/>
          <w:lang w:val="es-ES"/>
        </w:rPr>
      </w:pPr>
      <w:r>
        <w:rPr>
          <w:rFonts w:eastAsia="Times New Roman"/>
          <w:b/>
          <w:bCs/>
          <w:lang w:val="es-ES"/>
        </w:rPr>
        <w:t>Art. 74.-</w:t>
      </w:r>
      <w:r>
        <w:rPr>
          <w:rFonts w:eastAsia="Times New Roman"/>
          <w:lang w:val="es-ES"/>
        </w:rPr>
        <w:t xml:space="preserve"> El Director General de Ceremonial del Estado y Protocolo y el Coordinador de Asuntos Diplomáticos de la Presidencia tendrán a su cargo la instalación de la capilla ardiente, la misma que se levantará en el Salón de los Presidentes del Pa</w:t>
      </w:r>
      <w:r>
        <w:rPr>
          <w:rFonts w:eastAsia="Times New Roman"/>
          <w:lang w:val="es-ES"/>
        </w:rPr>
        <w:t>lacio Nacional. Una Escolta de Honor compuesta por una compañía de cadetes del Colegio Militar permanecerá en guardia permanente, hasta su posterior traslado al lugar donde se realice la ceremonia fúnebre.</w:t>
      </w:r>
    </w:p>
    <w:p w:rsidR="00000000" w:rsidRDefault="00327ED4">
      <w:pPr>
        <w:rPr>
          <w:rFonts w:eastAsia="Times New Roman"/>
          <w:lang w:val="es-ES"/>
        </w:rPr>
      </w:pPr>
      <w:r>
        <w:rPr>
          <w:rFonts w:eastAsia="Times New Roman"/>
          <w:b/>
          <w:bCs/>
          <w:lang w:val="es-ES"/>
        </w:rPr>
        <w:t>Art. 75.-</w:t>
      </w:r>
      <w:r>
        <w:rPr>
          <w:rFonts w:eastAsia="Times New Roman"/>
          <w:lang w:val="es-ES"/>
        </w:rPr>
        <w:t xml:space="preserve"> La Dirección General de Ceremonial del E</w:t>
      </w:r>
      <w:r>
        <w:rPr>
          <w:rFonts w:eastAsia="Times New Roman"/>
          <w:lang w:val="es-ES"/>
        </w:rPr>
        <w:t>stado y Protocolo fijará las horas para la visita a la capilla ardiente del Nuncio Apostólico, jefes de misiones diplomáticas y altas autoridades nacionales.</w:t>
      </w:r>
      <w:r>
        <w:rPr>
          <w:rFonts w:eastAsia="Times New Roman"/>
          <w:lang w:val="es-ES"/>
        </w:rPr>
        <w:br/>
      </w:r>
      <w:r>
        <w:rPr>
          <w:rFonts w:eastAsia="Times New Roman"/>
          <w:lang w:val="es-ES"/>
        </w:rPr>
        <w:br/>
        <w:t>La Dirección General de Ceremonial del Estado y Protocolo señalará un horario especial para que e</w:t>
      </w:r>
      <w:r>
        <w:rPr>
          <w:rFonts w:eastAsia="Times New Roman"/>
          <w:lang w:val="es-ES"/>
        </w:rPr>
        <w:t>l pueblo ecuatoriano pueda visitar la capilla ardiente.</w:t>
      </w:r>
    </w:p>
    <w:p w:rsidR="00000000" w:rsidRDefault="00327ED4">
      <w:pPr>
        <w:rPr>
          <w:rFonts w:eastAsia="Times New Roman"/>
          <w:lang w:val="es-ES"/>
        </w:rPr>
      </w:pPr>
      <w:r>
        <w:rPr>
          <w:rFonts w:eastAsia="Times New Roman"/>
          <w:b/>
          <w:bCs/>
          <w:lang w:val="es-ES"/>
        </w:rPr>
        <w:t>Art. 76.-</w:t>
      </w:r>
      <w:r>
        <w:rPr>
          <w:rFonts w:eastAsia="Times New Roman"/>
          <w:lang w:val="es-ES"/>
        </w:rPr>
        <w:t xml:space="preserve"> En el día del funeral se efectuará el traslado desde la capilla ardiente hasta el lugar donde se oficie la ceremonia fúnebre, con la presencia de los miembros del Gabinete, o de las principa</w:t>
      </w:r>
      <w:r>
        <w:rPr>
          <w:rFonts w:eastAsia="Times New Roman"/>
          <w:lang w:val="es-ES"/>
        </w:rPr>
        <w:t>les autoridades del país y con los jefes de misiones.</w:t>
      </w:r>
      <w:r>
        <w:rPr>
          <w:rFonts w:eastAsia="Times New Roman"/>
          <w:lang w:val="es-ES"/>
        </w:rPr>
        <w:br/>
      </w:r>
      <w:r>
        <w:rPr>
          <w:rFonts w:eastAsia="Times New Roman"/>
          <w:lang w:val="es-ES"/>
        </w:rPr>
        <w:br/>
        <w:t>El Jefe de Estado será inhumado en el Panteón Nacional de jefes de Estado en la Basílica del Voto Nacional, salvo deseo contrario manifestado en vida por él o expresado por sus herederos.</w:t>
      </w:r>
    </w:p>
    <w:p w:rsidR="00000000" w:rsidRDefault="00327ED4">
      <w:pPr>
        <w:rPr>
          <w:rFonts w:eastAsia="Times New Roman"/>
          <w:lang w:val="es-ES"/>
        </w:rPr>
      </w:pPr>
      <w:r>
        <w:rPr>
          <w:rFonts w:eastAsia="Times New Roman"/>
          <w:b/>
          <w:bCs/>
          <w:lang w:val="es-ES"/>
        </w:rPr>
        <w:t>Art. 77.-</w:t>
      </w:r>
      <w:r>
        <w:rPr>
          <w:rFonts w:eastAsia="Times New Roman"/>
          <w:lang w:val="es-ES"/>
        </w:rPr>
        <w:t xml:space="preserve"> En </w:t>
      </w:r>
      <w:r>
        <w:rPr>
          <w:rFonts w:eastAsia="Times New Roman"/>
          <w:lang w:val="es-ES"/>
        </w:rPr>
        <w:t>estas ceremonias se usará traje oscuro y corbata negra.</w:t>
      </w:r>
    </w:p>
    <w:p w:rsidR="00000000" w:rsidRDefault="00327ED4">
      <w:pPr>
        <w:rPr>
          <w:rFonts w:eastAsia="Times New Roman"/>
          <w:lang w:val="es-ES"/>
        </w:rPr>
      </w:pPr>
      <w:r>
        <w:rPr>
          <w:rFonts w:eastAsia="Times New Roman"/>
          <w:b/>
          <w:bCs/>
          <w:lang w:val="es-ES"/>
        </w:rPr>
        <w:t>Art. 78.-</w:t>
      </w:r>
      <w:r>
        <w:rPr>
          <w:rFonts w:eastAsia="Times New Roman"/>
          <w:lang w:val="es-ES"/>
        </w:rPr>
        <w:t xml:space="preserve"> Estas ceremonias tienen carácter oficial y constituyen un homenaje que, en sus regulaciones, no será modificado por voluntad de la familia del fallecido.</w:t>
      </w:r>
    </w:p>
    <w:p w:rsidR="00000000" w:rsidRDefault="00327ED4">
      <w:pPr>
        <w:rPr>
          <w:rFonts w:eastAsia="Times New Roman"/>
          <w:lang w:val="es-ES"/>
        </w:rPr>
      </w:pPr>
      <w:r>
        <w:rPr>
          <w:rFonts w:eastAsia="Times New Roman"/>
          <w:b/>
          <w:bCs/>
          <w:lang w:val="es-ES"/>
        </w:rPr>
        <w:t>Art. 79.-</w:t>
      </w:r>
      <w:r>
        <w:rPr>
          <w:rFonts w:eastAsia="Times New Roman"/>
          <w:lang w:val="es-ES"/>
        </w:rPr>
        <w:t xml:space="preserve"> (Reformado por el Art. Úni</w:t>
      </w:r>
      <w:r>
        <w:rPr>
          <w:rFonts w:eastAsia="Times New Roman"/>
          <w:lang w:val="es-ES"/>
        </w:rPr>
        <w:t>co del D.E. 1487, R.O. 499, 5-I-2009).- En caso de fallecimiento del Vicepresidente de la República, Presidente del Congreso Nacional, Presidente de la Corte Suprema de Justicia, ex-jefes de Estado, ex-encargados del Poder, ex-vicepresidentes de la Repúbli</w:t>
      </w:r>
      <w:r>
        <w:rPr>
          <w:rFonts w:eastAsia="Times New Roman"/>
          <w:lang w:val="es-ES"/>
        </w:rPr>
        <w:t>ca y ministros de Estado, el Ministerio de Relaciones Exteriores expedirá, para cada caso, un ceremonial especial.</w:t>
      </w:r>
      <w:r>
        <w:rPr>
          <w:rFonts w:eastAsia="Times New Roman"/>
          <w:lang w:val="es-ES"/>
        </w:rPr>
        <w:br/>
      </w:r>
      <w:r>
        <w:rPr>
          <w:rFonts w:eastAsia="Times New Roman"/>
          <w:lang w:val="es-ES"/>
        </w:rPr>
        <w:br/>
        <w:t xml:space="preserve">Los ex-jefes de Estado serán inhumados en el Panteón Nacional de jefes de Estado en la Basílica del Voto Nacional, salvo deseo en contrario </w:t>
      </w:r>
      <w:r>
        <w:rPr>
          <w:rFonts w:eastAsia="Times New Roman"/>
          <w:lang w:val="es-ES"/>
        </w:rPr>
        <w:t>manifestado en vida por ellos o expresado por sus herederos.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Relaciones Exteriores es actua</w:t>
      </w:r>
      <w:r>
        <w:rPr>
          <w:rFonts w:eastAsia="Times New Roman"/>
          <w:i/>
          <w:iCs/>
          <w:lang w:val="es-ES"/>
        </w:rPr>
        <w:t>lmente Ministerio de Relaciones Exteriores, Comercio e Integración.</w:t>
      </w:r>
    </w:p>
    <w:p w:rsidR="00000000" w:rsidRDefault="00327ED4">
      <w:pPr>
        <w:jc w:val="center"/>
        <w:rPr>
          <w:rFonts w:eastAsia="Times New Roman"/>
          <w:sz w:val="36"/>
          <w:szCs w:val="36"/>
          <w:lang w:val="es-ES"/>
        </w:rPr>
      </w:pPr>
      <w:r>
        <w:rPr>
          <w:rFonts w:eastAsia="Times New Roman"/>
          <w:b/>
          <w:bCs/>
          <w:sz w:val="36"/>
          <w:szCs w:val="36"/>
          <w:lang w:val="es-ES"/>
        </w:rPr>
        <w:br/>
        <w:t>Capítulo XVII</w:t>
      </w:r>
      <w:r>
        <w:rPr>
          <w:rFonts w:eastAsia="Times New Roman"/>
          <w:b/>
          <w:bCs/>
          <w:sz w:val="36"/>
          <w:szCs w:val="36"/>
          <w:lang w:val="es-ES"/>
        </w:rPr>
        <w:br/>
        <w:t>DE LA PRECEDENCIA, GENERALIDADES</w:t>
      </w:r>
    </w:p>
    <w:p w:rsidR="00000000" w:rsidRDefault="00327ED4">
      <w:pPr>
        <w:rPr>
          <w:rFonts w:eastAsia="Times New Roman"/>
          <w:lang w:val="es-ES"/>
        </w:rPr>
      </w:pPr>
      <w:r>
        <w:rPr>
          <w:rFonts w:eastAsia="Times New Roman"/>
          <w:b/>
          <w:bCs/>
          <w:lang w:val="es-ES"/>
        </w:rPr>
        <w:t>Art. 80.-</w:t>
      </w:r>
      <w:r>
        <w:rPr>
          <w:rFonts w:eastAsia="Times New Roman"/>
          <w:lang w:val="es-ES"/>
        </w:rPr>
        <w:t xml:space="preserve"> El Presidente de la República preside las ceremonias a las que asiste.</w:t>
      </w:r>
    </w:p>
    <w:p w:rsidR="00000000" w:rsidRDefault="00327ED4">
      <w:pPr>
        <w:rPr>
          <w:rFonts w:eastAsia="Times New Roman"/>
          <w:lang w:val="es-ES"/>
        </w:rPr>
      </w:pPr>
      <w:r>
        <w:rPr>
          <w:rFonts w:eastAsia="Times New Roman"/>
          <w:b/>
          <w:bCs/>
          <w:lang w:val="es-ES"/>
        </w:rPr>
        <w:t>Art. 81.-</w:t>
      </w:r>
      <w:r>
        <w:rPr>
          <w:rFonts w:eastAsia="Times New Roman"/>
          <w:lang w:val="es-ES"/>
        </w:rPr>
        <w:t xml:space="preserve"> Los ministros de Estado y máximas autoridades de </w:t>
      </w:r>
      <w:r>
        <w:rPr>
          <w:rFonts w:eastAsia="Times New Roman"/>
          <w:lang w:val="es-ES"/>
        </w:rPr>
        <w:t>los organismos públicos presiden las ceremonias promovidas por sus .respectivas instituciones.</w:t>
      </w:r>
    </w:p>
    <w:p w:rsidR="00000000" w:rsidRDefault="00327ED4">
      <w:pPr>
        <w:rPr>
          <w:rFonts w:eastAsia="Times New Roman"/>
          <w:lang w:val="es-ES"/>
        </w:rPr>
      </w:pPr>
      <w:r>
        <w:rPr>
          <w:rFonts w:eastAsia="Times New Roman"/>
          <w:b/>
          <w:bCs/>
          <w:lang w:val="es-ES"/>
        </w:rPr>
        <w:t>Art. 82.-</w:t>
      </w:r>
      <w:r>
        <w:rPr>
          <w:rFonts w:eastAsia="Times New Roman"/>
          <w:lang w:val="es-ES"/>
        </w:rPr>
        <w:t xml:space="preserve"> Cuando se pronuncien discursos, en primer lugar hará uso de la palabra la persona de inferior categoría, cerrando el acto quien lo presida, salvo en lo</w:t>
      </w:r>
      <w:r>
        <w:rPr>
          <w:rFonts w:eastAsia="Times New Roman"/>
          <w:lang w:val="es-ES"/>
        </w:rPr>
        <w:t>s homenajes a determinada persona, en cuyo caso le corresponde hablar en último término.</w:t>
      </w:r>
      <w:r>
        <w:rPr>
          <w:rFonts w:eastAsia="Times New Roman"/>
          <w:lang w:val="es-ES"/>
        </w:rPr>
        <w:br/>
      </w:r>
      <w:r>
        <w:rPr>
          <w:rFonts w:eastAsia="Times New Roman"/>
          <w:lang w:val="es-ES"/>
        </w:rPr>
        <w:br/>
        <w:t>Cuando esté prevista su intervención, al Presidente de la República le corresponde tomar la palabra en último lugar.</w:t>
      </w:r>
    </w:p>
    <w:p w:rsidR="00000000" w:rsidRDefault="00327ED4">
      <w:pPr>
        <w:rPr>
          <w:rFonts w:eastAsia="Times New Roman"/>
          <w:lang w:val="es-ES"/>
        </w:rPr>
      </w:pPr>
      <w:r>
        <w:rPr>
          <w:rFonts w:eastAsia="Times New Roman"/>
          <w:b/>
          <w:bCs/>
          <w:lang w:val="es-ES"/>
        </w:rPr>
        <w:t>Art. 83.-</w:t>
      </w:r>
      <w:r>
        <w:rPr>
          <w:rFonts w:eastAsia="Times New Roman"/>
          <w:lang w:val="es-ES"/>
        </w:rPr>
        <w:t xml:space="preserve"> (Sustituido por el Art. 1 del D.E. 386,</w:t>
      </w:r>
      <w:r>
        <w:rPr>
          <w:rFonts w:eastAsia="Times New Roman"/>
          <w:lang w:val="es-ES"/>
        </w:rPr>
        <w:t xml:space="preserve"> R.O. 217-S, 18-VI-2010).- La precedencia entre los Ministerios de Estado, aún siendo encargados, es la siguiente:</w:t>
      </w:r>
      <w:r>
        <w:rPr>
          <w:rFonts w:eastAsia="Times New Roman"/>
          <w:lang w:val="es-ES"/>
        </w:rPr>
        <w:br/>
      </w:r>
      <w:r>
        <w:rPr>
          <w:rFonts w:eastAsia="Times New Roman"/>
          <w:lang w:val="es-ES"/>
        </w:rPr>
        <w:br/>
        <w:t>1. Secretario Nacional de la Administración Pública;</w:t>
      </w:r>
      <w:r>
        <w:rPr>
          <w:rFonts w:eastAsia="Times New Roman"/>
          <w:lang w:val="es-ES"/>
        </w:rPr>
        <w:br/>
      </w:r>
      <w:r>
        <w:rPr>
          <w:rFonts w:eastAsia="Times New Roman"/>
          <w:lang w:val="es-ES"/>
        </w:rPr>
        <w:br/>
        <w:t>2. Ministro de Coordinación de la Política;</w:t>
      </w:r>
      <w:r>
        <w:rPr>
          <w:rFonts w:eastAsia="Times New Roman"/>
          <w:lang w:val="es-ES"/>
        </w:rPr>
        <w:br/>
      </w:r>
      <w:r>
        <w:rPr>
          <w:rFonts w:eastAsia="Times New Roman"/>
          <w:lang w:val="es-ES"/>
        </w:rPr>
        <w:br/>
        <w:t>3. Ministro de Coordinación de la Segurid</w:t>
      </w:r>
      <w:r>
        <w:rPr>
          <w:rFonts w:eastAsia="Times New Roman"/>
          <w:lang w:val="es-ES"/>
        </w:rPr>
        <w:t>ad;</w:t>
      </w:r>
      <w:r>
        <w:rPr>
          <w:rFonts w:eastAsia="Times New Roman"/>
          <w:lang w:val="es-ES"/>
        </w:rPr>
        <w:br/>
      </w:r>
      <w:r>
        <w:rPr>
          <w:rFonts w:eastAsia="Times New Roman"/>
          <w:lang w:val="es-ES"/>
        </w:rPr>
        <w:br/>
        <w:t>4. Ministro de Coordinación de la Producción, Empleo y Competitividad;</w:t>
      </w:r>
      <w:r>
        <w:rPr>
          <w:rFonts w:eastAsia="Times New Roman"/>
          <w:lang w:val="es-ES"/>
        </w:rPr>
        <w:br/>
      </w:r>
      <w:r>
        <w:rPr>
          <w:rFonts w:eastAsia="Times New Roman"/>
          <w:lang w:val="es-ES"/>
        </w:rPr>
        <w:br/>
        <w:t>5. Ministro de Coordinación de la Política Económica;</w:t>
      </w:r>
      <w:r>
        <w:rPr>
          <w:rFonts w:eastAsia="Times New Roman"/>
          <w:lang w:val="es-ES"/>
        </w:rPr>
        <w:br/>
      </w:r>
      <w:r>
        <w:rPr>
          <w:rFonts w:eastAsia="Times New Roman"/>
          <w:lang w:val="es-ES"/>
        </w:rPr>
        <w:br/>
        <w:t>6 Ministro de Coordinación de Desarrollo Social;</w:t>
      </w:r>
      <w:r>
        <w:rPr>
          <w:rFonts w:eastAsia="Times New Roman"/>
          <w:lang w:val="es-ES"/>
        </w:rPr>
        <w:br/>
      </w:r>
      <w:r>
        <w:rPr>
          <w:rFonts w:eastAsia="Times New Roman"/>
          <w:lang w:val="es-ES"/>
        </w:rPr>
        <w:br/>
        <w:t>7. Ministro de Coordinación de Patrimonio;</w:t>
      </w:r>
      <w:r>
        <w:rPr>
          <w:rFonts w:eastAsia="Times New Roman"/>
          <w:lang w:val="es-ES"/>
        </w:rPr>
        <w:br/>
      </w:r>
      <w:r>
        <w:rPr>
          <w:rFonts w:eastAsia="Times New Roman"/>
          <w:lang w:val="es-ES"/>
        </w:rPr>
        <w:br/>
        <w:t>8. Ministro de Coordinación de</w:t>
      </w:r>
      <w:r>
        <w:rPr>
          <w:rFonts w:eastAsia="Times New Roman"/>
          <w:lang w:val="es-ES"/>
        </w:rPr>
        <w:t xml:space="preserve"> los Sectores Estratégicos;</w:t>
      </w:r>
      <w:r>
        <w:rPr>
          <w:rFonts w:eastAsia="Times New Roman"/>
          <w:lang w:val="es-ES"/>
        </w:rPr>
        <w:br/>
      </w:r>
      <w:r>
        <w:rPr>
          <w:rFonts w:eastAsia="Times New Roman"/>
          <w:lang w:val="es-ES"/>
        </w:rPr>
        <w:br/>
        <w:t>9. Ministro de Gobierno, Cultos, Policía y Municipalidades;</w:t>
      </w:r>
      <w:r>
        <w:rPr>
          <w:rFonts w:eastAsia="Times New Roman"/>
          <w:lang w:val="es-ES"/>
        </w:rPr>
        <w:br/>
      </w:r>
      <w:r>
        <w:rPr>
          <w:rFonts w:eastAsia="Times New Roman"/>
          <w:lang w:val="es-ES"/>
        </w:rPr>
        <w:br/>
        <w:t>10. Ministro de Relaciones Exteriores, Comercio e Integración.</w:t>
      </w:r>
      <w:r>
        <w:rPr>
          <w:rFonts w:eastAsia="Times New Roman"/>
          <w:lang w:val="es-ES"/>
        </w:rPr>
        <w:br/>
      </w:r>
      <w:r>
        <w:rPr>
          <w:rFonts w:eastAsia="Times New Roman"/>
          <w:lang w:val="es-ES"/>
        </w:rPr>
        <w:br/>
        <w:t>11. Ministro de Defensa Nacional;</w:t>
      </w:r>
      <w:r>
        <w:rPr>
          <w:rFonts w:eastAsia="Times New Roman"/>
          <w:lang w:val="es-ES"/>
        </w:rPr>
        <w:br/>
      </w:r>
      <w:r>
        <w:rPr>
          <w:rFonts w:eastAsia="Times New Roman"/>
          <w:lang w:val="es-ES"/>
        </w:rPr>
        <w:br/>
        <w:t>12. Ministro de Finanzas;</w:t>
      </w:r>
      <w:r>
        <w:rPr>
          <w:rFonts w:eastAsia="Times New Roman"/>
          <w:lang w:val="es-ES"/>
        </w:rPr>
        <w:br/>
      </w:r>
      <w:r>
        <w:rPr>
          <w:rFonts w:eastAsia="Times New Roman"/>
          <w:lang w:val="es-ES"/>
        </w:rPr>
        <w:br/>
        <w:t>13. Ministro de Educación;</w:t>
      </w:r>
      <w:r>
        <w:rPr>
          <w:rFonts w:eastAsia="Times New Roman"/>
          <w:lang w:val="es-ES"/>
        </w:rPr>
        <w:br/>
      </w:r>
      <w:r>
        <w:rPr>
          <w:rFonts w:eastAsia="Times New Roman"/>
          <w:lang w:val="es-ES"/>
        </w:rPr>
        <w:br/>
        <w:t>14. Ministro</w:t>
      </w:r>
      <w:r>
        <w:rPr>
          <w:rFonts w:eastAsia="Times New Roman"/>
          <w:lang w:val="es-ES"/>
        </w:rPr>
        <w:t xml:space="preserve"> de Transporte y Obras Públicas;</w:t>
      </w:r>
      <w:r>
        <w:rPr>
          <w:rFonts w:eastAsia="Times New Roman"/>
          <w:lang w:val="es-ES"/>
        </w:rPr>
        <w:br/>
      </w:r>
      <w:r>
        <w:rPr>
          <w:rFonts w:eastAsia="Times New Roman"/>
          <w:lang w:val="es-ES"/>
        </w:rPr>
        <w:br/>
        <w:t>15. Ministro de Trabajo y Empleo;</w:t>
      </w:r>
      <w:r>
        <w:rPr>
          <w:rFonts w:eastAsia="Times New Roman"/>
          <w:lang w:val="es-ES"/>
        </w:rPr>
        <w:br/>
      </w:r>
      <w:r>
        <w:rPr>
          <w:rFonts w:eastAsia="Times New Roman"/>
          <w:lang w:val="es-ES"/>
        </w:rPr>
        <w:br/>
        <w:t>16. Ministro de Agricultura, Ganadería, Acuacultura y Pesca;</w:t>
      </w:r>
      <w:r>
        <w:rPr>
          <w:rFonts w:eastAsia="Times New Roman"/>
          <w:lang w:val="es-ES"/>
        </w:rPr>
        <w:br/>
      </w:r>
      <w:r>
        <w:rPr>
          <w:rFonts w:eastAsia="Times New Roman"/>
          <w:lang w:val="es-ES"/>
        </w:rPr>
        <w:br/>
        <w:t>17. Ministro de Industrias y Competitividad;</w:t>
      </w:r>
      <w:r>
        <w:rPr>
          <w:rFonts w:eastAsia="Times New Roman"/>
          <w:lang w:val="es-ES"/>
        </w:rPr>
        <w:br/>
      </w:r>
      <w:r>
        <w:rPr>
          <w:rFonts w:eastAsia="Times New Roman"/>
          <w:lang w:val="es-ES"/>
        </w:rPr>
        <w:br/>
        <w:t>18. Ministro de Salud Pública;</w:t>
      </w:r>
      <w:r>
        <w:rPr>
          <w:rFonts w:eastAsia="Times New Roman"/>
          <w:lang w:val="es-ES"/>
        </w:rPr>
        <w:br/>
      </w:r>
      <w:r>
        <w:rPr>
          <w:rFonts w:eastAsia="Times New Roman"/>
          <w:lang w:val="es-ES"/>
        </w:rPr>
        <w:br/>
        <w:t>19. Ministro de Inclusión Económica y Social;</w:t>
      </w:r>
      <w:r>
        <w:rPr>
          <w:rFonts w:eastAsia="Times New Roman"/>
          <w:lang w:val="es-ES"/>
        </w:rPr>
        <w:br/>
      </w:r>
      <w:r>
        <w:rPr>
          <w:rFonts w:eastAsia="Times New Roman"/>
          <w:lang w:val="es-ES"/>
        </w:rPr>
        <w:br/>
      </w:r>
      <w:r>
        <w:rPr>
          <w:rFonts w:eastAsia="Times New Roman"/>
          <w:lang w:val="es-ES"/>
        </w:rPr>
        <w:t>20. Ministro de Desarrollo Urbano y Vivienda;</w:t>
      </w:r>
      <w:r>
        <w:rPr>
          <w:rFonts w:eastAsia="Times New Roman"/>
          <w:lang w:val="es-ES"/>
        </w:rPr>
        <w:br/>
      </w:r>
      <w:r>
        <w:rPr>
          <w:rFonts w:eastAsia="Times New Roman"/>
          <w:lang w:val="es-ES"/>
        </w:rPr>
        <w:br/>
        <w:t>21. Ministro de Minas y Petróleos;</w:t>
      </w:r>
      <w:r>
        <w:rPr>
          <w:rFonts w:eastAsia="Times New Roman"/>
          <w:lang w:val="es-ES"/>
        </w:rPr>
        <w:br/>
      </w:r>
      <w:r>
        <w:rPr>
          <w:rFonts w:eastAsia="Times New Roman"/>
          <w:lang w:val="es-ES"/>
        </w:rPr>
        <w:br/>
        <w:t>22. Ministro de Turismo;</w:t>
      </w:r>
      <w:r>
        <w:rPr>
          <w:rFonts w:eastAsia="Times New Roman"/>
          <w:lang w:val="es-ES"/>
        </w:rPr>
        <w:br/>
      </w:r>
      <w:r>
        <w:rPr>
          <w:rFonts w:eastAsia="Times New Roman"/>
          <w:lang w:val="es-ES"/>
        </w:rPr>
        <w:br/>
        <w:t>23. Ministro del Ambiente;</w:t>
      </w:r>
      <w:r>
        <w:rPr>
          <w:rFonts w:eastAsia="Times New Roman"/>
          <w:lang w:val="es-ES"/>
        </w:rPr>
        <w:br/>
      </w:r>
      <w:r>
        <w:rPr>
          <w:rFonts w:eastAsia="Times New Roman"/>
          <w:lang w:val="es-ES"/>
        </w:rPr>
        <w:br/>
        <w:t>24. Ministro del Deporte;</w:t>
      </w:r>
      <w:r>
        <w:rPr>
          <w:rFonts w:eastAsia="Times New Roman"/>
          <w:lang w:val="es-ES"/>
        </w:rPr>
        <w:br/>
      </w:r>
      <w:r>
        <w:rPr>
          <w:rFonts w:eastAsia="Times New Roman"/>
          <w:lang w:val="es-ES"/>
        </w:rPr>
        <w:br/>
        <w:t>25. Ministro de Cultura;</w:t>
      </w:r>
      <w:r>
        <w:rPr>
          <w:rFonts w:eastAsia="Times New Roman"/>
          <w:lang w:val="es-ES"/>
        </w:rPr>
        <w:br/>
      </w:r>
      <w:r>
        <w:rPr>
          <w:rFonts w:eastAsia="Times New Roman"/>
          <w:lang w:val="es-ES"/>
        </w:rPr>
        <w:br/>
        <w:t>26. Ministro de Electricidad y Energía Renovable;</w:t>
      </w:r>
      <w:r>
        <w:rPr>
          <w:rFonts w:eastAsia="Times New Roman"/>
          <w:lang w:val="es-ES"/>
        </w:rPr>
        <w:br/>
      </w:r>
      <w:r>
        <w:rPr>
          <w:rFonts w:eastAsia="Times New Roman"/>
          <w:lang w:val="es-ES"/>
        </w:rPr>
        <w:br/>
        <w:t>27. Ministro de</w:t>
      </w:r>
      <w:r>
        <w:rPr>
          <w:rFonts w:eastAsia="Times New Roman"/>
          <w:lang w:val="es-ES"/>
        </w:rPr>
        <w:t xml:space="preserve"> Justicia y Derechos Humanos;</w:t>
      </w:r>
      <w:r>
        <w:rPr>
          <w:rFonts w:eastAsia="Times New Roman"/>
          <w:lang w:val="es-ES"/>
        </w:rPr>
        <w:br/>
      </w:r>
      <w:r>
        <w:rPr>
          <w:rFonts w:eastAsia="Times New Roman"/>
          <w:lang w:val="es-ES"/>
        </w:rPr>
        <w:br/>
        <w:t>28. Secretario Nacional de Planificación y Desarrollo;</w:t>
      </w:r>
      <w:r>
        <w:rPr>
          <w:rFonts w:eastAsia="Times New Roman"/>
          <w:lang w:val="es-ES"/>
        </w:rPr>
        <w:br/>
      </w:r>
      <w:r>
        <w:rPr>
          <w:rFonts w:eastAsia="Times New Roman"/>
          <w:lang w:val="es-ES"/>
        </w:rPr>
        <w:br/>
        <w:t>29. Secretario Nacional Jurídico;</w:t>
      </w:r>
      <w:r>
        <w:rPr>
          <w:rFonts w:eastAsia="Times New Roman"/>
          <w:lang w:val="es-ES"/>
        </w:rPr>
        <w:br/>
      </w:r>
      <w:r>
        <w:rPr>
          <w:rFonts w:eastAsia="Times New Roman"/>
          <w:lang w:val="es-ES"/>
        </w:rPr>
        <w:br/>
        <w:t>30. Secretario de Pueblos, Movimientos Sociales y Participación Ciudadana;</w:t>
      </w:r>
      <w:r>
        <w:rPr>
          <w:rFonts w:eastAsia="Times New Roman"/>
          <w:lang w:val="es-ES"/>
        </w:rPr>
        <w:br/>
      </w:r>
      <w:r>
        <w:rPr>
          <w:rFonts w:eastAsia="Times New Roman"/>
          <w:lang w:val="es-ES"/>
        </w:rPr>
        <w:br/>
        <w:t>31. Secretario Nacional del Migrante;</w:t>
      </w:r>
      <w:r>
        <w:rPr>
          <w:rFonts w:eastAsia="Times New Roman"/>
          <w:lang w:val="es-ES"/>
        </w:rPr>
        <w:br/>
      </w:r>
      <w:r>
        <w:rPr>
          <w:rFonts w:eastAsia="Times New Roman"/>
          <w:lang w:val="es-ES"/>
        </w:rPr>
        <w:br/>
        <w:t>32. Secretario Naci</w:t>
      </w:r>
      <w:r>
        <w:rPr>
          <w:rFonts w:eastAsia="Times New Roman"/>
          <w:lang w:val="es-ES"/>
        </w:rPr>
        <w:t>onal del Agua;</w:t>
      </w:r>
      <w:r>
        <w:rPr>
          <w:rFonts w:eastAsia="Times New Roman"/>
          <w:lang w:val="es-ES"/>
        </w:rPr>
        <w:br/>
      </w:r>
      <w:r>
        <w:rPr>
          <w:rFonts w:eastAsia="Times New Roman"/>
          <w:lang w:val="es-ES"/>
        </w:rPr>
        <w:br/>
        <w:t>33. Secretaría Nacional de Inteligencia; y,</w:t>
      </w:r>
      <w:r>
        <w:rPr>
          <w:rFonts w:eastAsia="Times New Roman"/>
          <w:lang w:val="es-ES"/>
        </w:rPr>
        <w:br/>
      </w:r>
      <w:r>
        <w:rPr>
          <w:rFonts w:eastAsia="Times New Roman"/>
          <w:lang w:val="es-ES"/>
        </w:rPr>
        <w:br/>
        <w:t>34. Secretaría Nacional de Ciencia y Tecnología.</w:t>
      </w:r>
      <w:r>
        <w:rPr>
          <w:rFonts w:eastAsia="Times New Roman"/>
          <w:lang w:val="es-ES"/>
        </w:rPr>
        <w:br/>
      </w:r>
      <w:r>
        <w:rPr>
          <w:rFonts w:eastAsia="Times New Roman"/>
          <w:lang w:val="es-ES"/>
        </w:rPr>
        <w:br/>
        <w:t>En las ceremonias diplomáticas, el Ministro de Relaciones Exteriores, Comercio e Integración ocupará el primer lugar, en cuya circunstancia el De</w:t>
      </w:r>
      <w:r>
        <w:rPr>
          <w:rFonts w:eastAsia="Times New Roman"/>
          <w:lang w:val="es-ES"/>
        </w:rPr>
        <w:t>cano del Cuerpo Diplomático ocupará el sitio inmediato.</w:t>
      </w:r>
    </w:p>
    <w:p w:rsidR="00000000" w:rsidRDefault="00327ED4">
      <w:pPr>
        <w:rPr>
          <w:rFonts w:eastAsia="Times New Roman"/>
          <w:lang w:val="es-ES"/>
        </w:rPr>
      </w:pPr>
      <w:r>
        <w:rPr>
          <w:rFonts w:eastAsia="Times New Roman"/>
          <w:b/>
          <w:bCs/>
          <w:lang w:val="es-ES"/>
        </w:rPr>
        <w:t>Art. 84.-</w:t>
      </w:r>
      <w:r>
        <w:rPr>
          <w:rFonts w:eastAsia="Times New Roman"/>
          <w:lang w:val="es-ES"/>
        </w:rPr>
        <w:t xml:space="preserve"> </w:t>
      </w:r>
      <w:r>
        <w:rPr>
          <w:rFonts w:eastAsia="Times New Roman"/>
          <w:lang w:val="es-ES"/>
        </w:rPr>
        <w:t>El Gobernador preside las ceremonias oficiales que se celebren en provincias, en representación del Presidente de la República y siempre que no estuvieran presentes los ministros de Gobierno y Policía y Relaciones Exteriores, en cuyo caso pasará después de</w:t>
      </w:r>
      <w:r>
        <w:rPr>
          <w:rFonts w:eastAsia="Times New Roman"/>
          <w:lang w:val="es-ES"/>
        </w:rPr>
        <w:t xml:space="preserve"> ellos. Luego le corresponde al Alcalde el orden de precedencia.</w:t>
      </w:r>
    </w:p>
    <w:p w:rsidR="00000000" w:rsidRDefault="00327ED4">
      <w:pPr>
        <w:rPr>
          <w:rFonts w:eastAsia="Times New Roman"/>
          <w:lang w:val="es-ES"/>
        </w:rPr>
      </w:pPr>
      <w:r>
        <w:rPr>
          <w:rFonts w:eastAsia="Times New Roman"/>
          <w:b/>
          <w:bCs/>
          <w:lang w:val="es-ES"/>
        </w:rPr>
        <w:t>Art. 85.-</w:t>
      </w:r>
      <w:r>
        <w:rPr>
          <w:rFonts w:eastAsia="Times New Roman"/>
          <w:lang w:val="es-ES"/>
        </w:rPr>
        <w:t xml:space="preserve"> El Gobernador de la provincia del Guayas ocupa el primer lugar de precedencia en las ceremonias que se señalan en el artículo anterior.</w:t>
      </w:r>
      <w:r>
        <w:rPr>
          <w:rFonts w:eastAsia="Times New Roman"/>
          <w:lang w:val="es-ES"/>
        </w:rPr>
        <w:br/>
      </w:r>
      <w:r>
        <w:rPr>
          <w:rFonts w:eastAsia="Times New Roman"/>
          <w:lang w:val="es-ES"/>
        </w:rPr>
        <w:br/>
        <w:t xml:space="preserve">La precedencia entre los demás gobernadores </w:t>
      </w:r>
      <w:r>
        <w:rPr>
          <w:rFonts w:eastAsia="Times New Roman"/>
          <w:lang w:val="es-ES"/>
        </w:rPr>
        <w:t>se establecerá con sujeción al orden alfabético de los nombres de las provincias que representan.</w:t>
      </w:r>
    </w:p>
    <w:p w:rsidR="00000000" w:rsidRDefault="00327ED4">
      <w:pPr>
        <w:rPr>
          <w:rFonts w:eastAsia="Times New Roman"/>
          <w:lang w:val="es-ES"/>
        </w:rPr>
      </w:pPr>
      <w:r>
        <w:rPr>
          <w:rFonts w:eastAsia="Times New Roman"/>
          <w:b/>
          <w:bCs/>
          <w:lang w:val="es-ES"/>
        </w:rPr>
        <w:t>Art. 86.-</w:t>
      </w:r>
      <w:r>
        <w:rPr>
          <w:rFonts w:eastAsia="Times New Roman"/>
          <w:lang w:val="es-ES"/>
        </w:rPr>
        <w:t xml:space="preserve"> El Alcalde de la ciudad preside las ceremonias oficiales que se celebren en sus respectivos municipios.</w:t>
      </w:r>
    </w:p>
    <w:p w:rsidR="00000000" w:rsidRDefault="00327ED4">
      <w:pPr>
        <w:rPr>
          <w:rFonts w:eastAsia="Times New Roman"/>
          <w:lang w:val="es-ES"/>
        </w:rPr>
      </w:pPr>
      <w:r>
        <w:rPr>
          <w:rFonts w:eastAsia="Times New Roman"/>
          <w:b/>
          <w:bCs/>
          <w:lang w:val="es-ES"/>
        </w:rPr>
        <w:t>Art. 87.-</w:t>
      </w:r>
      <w:r>
        <w:rPr>
          <w:rFonts w:eastAsia="Times New Roman"/>
          <w:lang w:val="es-ES"/>
        </w:rPr>
        <w:t xml:space="preserve"> Los alcaldes metropolitanos de las</w:t>
      </w:r>
      <w:r>
        <w:rPr>
          <w:rFonts w:eastAsia="Times New Roman"/>
          <w:lang w:val="es-ES"/>
        </w:rPr>
        <w:t xml:space="preserve"> ciudades de Quito y Guayaquil ocupan el primero y segundo lugares de precedencia, respectivamente.</w:t>
      </w:r>
    </w:p>
    <w:p w:rsidR="00000000" w:rsidRDefault="00327ED4">
      <w:pPr>
        <w:rPr>
          <w:rFonts w:eastAsia="Times New Roman"/>
          <w:lang w:val="es-ES"/>
        </w:rPr>
      </w:pPr>
      <w:r>
        <w:rPr>
          <w:rFonts w:eastAsia="Times New Roman"/>
          <w:b/>
          <w:bCs/>
          <w:lang w:val="es-ES"/>
        </w:rPr>
        <w:t>Art. 88.-</w:t>
      </w:r>
      <w:r>
        <w:rPr>
          <w:rFonts w:eastAsia="Times New Roman"/>
          <w:lang w:val="es-ES"/>
        </w:rPr>
        <w:t xml:space="preserve"> Los prefectos provinciales de Pichincha y Guayas ocupan el primero y segundo lugares de precedencia, respectivamente.</w:t>
      </w:r>
      <w:r>
        <w:rPr>
          <w:rFonts w:eastAsia="Times New Roman"/>
          <w:lang w:val="es-ES"/>
        </w:rPr>
        <w:br/>
      </w:r>
      <w:r>
        <w:rPr>
          <w:rFonts w:eastAsia="Times New Roman"/>
          <w:lang w:val="es-ES"/>
        </w:rPr>
        <w:br/>
      </w:r>
      <w:r>
        <w:rPr>
          <w:rFonts w:eastAsia="Times New Roman"/>
          <w:lang w:val="es-ES"/>
        </w:rPr>
        <w:t>La precedencia entre los demás prefectos se establecerá con sujeción al orden alfabético de los nombres de las provincias que representan.</w:t>
      </w:r>
    </w:p>
    <w:p w:rsidR="00000000" w:rsidRDefault="00327ED4">
      <w:pPr>
        <w:rPr>
          <w:rFonts w:eastAsia="Times New Roman"/>
          <w:lang w:val="es-ES"/>
        </w:rPr>
      </w:pPr>
      <w:r>
        <w:rPr>
          <w:rFonts w:eastAsia="Times New Roman"/>
          <w:b/>
          <w:bCs/>
          <w:lang w:val="es-ES"/>
        </w:rPr>
        <w:t>Art. 89.-</w:t>
      </w:r>
      <w:r>
        <w:rPr>
          <w:rFonts w:eastAsia="Times New Roman"/>
          <w:lang w:val="es-ES"/>
        </w:rPr>
        <w:t xml:space="preserve"> La precedencia entre los legisladores se establecerá por orden alfabético de sus apellidos.</w:t>
      </w:r>
    </w:p>
    <w:p w:rsidR="00000000" w:rsidRDefault="00327ED4">
      <w:pPr>
        <w:rPr>
          <w:rFonts w:eastAsia="Times New Roman"/>
          <w:lang w:val="es-ES"/>
        </w:rPr>
      </w:pPr>
      <w:r>
        <w:rPr>
          <w:rFonts w:eastAsia="Times New Roman"/>
          <w:b/>
          <w:bCs/>
          <w:lang w:val="es-ES"/>
        </w:rPr>
        <w:t>Art. 90.-</w:t>
      </w:r>
      <w:r>
        <w:rPr>
          <w:rFonts w:eastAsia="Times New Roman"/>
          <w:lang w:val="es-ES"/>
        </w:rPr>
        <w:t xml:space="preserve"> La pr</w:t>
      </w:r>
      <w:r>
        <w:rPr>
          <w:rFonts w:eastAsia="Times New Roman"/>
          <w:lang w:val="es-ES"/>
        </w:rPr>
        <w:t>ecedencia de personalidades nacionales o extranjeras, sin función oficial, la establecerá el Director General de Ceremonial del Estado y Protocolo en consideración a las funciones que hayan ocupado y a la edad.</w:t>
      </w:r>
      <w:r>
        <w:rPr>
          <w:rFonts w:eastAsia="Times New Roman"/>
          <w:lang w:val="es-ES"/>
        </w:rPr>
        <w:br/>
      </w:r>
      <w:r>
        <w:rPr>
          <w:rFonts w:eastAsia="Times New Roman"/>
          <w:lang w:val="es-ES"/>
        </w:rPr>
        <w:br/>
        <w:t xml:space="preserve">Precedencia entre funcionarios del Servicio </w:t>
      </w:r>
      <w:r>
        <w:rPr>
          <w:rFonts w:eastAsia="Times New Roman"/>
          <w:lang w:val="es-ES"/>
        </w:rPr>
        <w:t>Exterior y el Personal Técnico de las misiones diplomáticas ecuatorianas.</w:t>
      </w:r>
    </w:p>
    <w:p w:rsidR="00000000" w:rsidRDefault="00327ED4">
      <w:pPr>
        <w:rPr>
          <w:rFonts w:eastAsia="Times New Roman"/>
          <w:lang w:val="es-ES"/>
        </w:rPr>
      </w:pPr>
      <w:r>
        <w:rPr>
          <w:rFonts w:eastAsia="Times New Roman"/>
          <w:b/>
          <w:bCs/>
          <w:lang w:val="es-ES"/>
        </w:rPr>
        <w:t>Art. 91.-</w:t>
      </w:r>
      <w:r>
        <w:rPr>
          <w:rFonts w:eastAsia="Times New Roman"/>
          <w:lang w:val="es-ES"/>
        </w:rPr>
        <w:t xml:space="preserve"> El Jefe de la Misión Diplomática en el exterior preside las ceremonias oficiales que se celebren en su sede.</w:t>
      </w:r>
      <w:r>
        <w:rPr>
          <w:rFonts w:eastAsia="Times New Roman"/>
          <w:lang w:val="es-ES"/>
        </w:rPr>
        <w:br/>
      </w:r>
      <w:r>
        <w:rPr>
          <w:rFonts w:eastAsia="Times New Roman"/>
          <w:lang w:val="es-ES"/>
        </w:rPr>
        <w:br/>
        <w:t>Es Jefe de Misión, el Embajador o el Encargado de Negocios tit</w:t>
      </w:r>
      <w:r>
        <w:rPr>
          <w:rFonts w:eastAsia="Times New Roman"/>
          <w:lang w:val="es-ES"/>
        </w:rPr>
        <w:t>ular o Ad-interim.</w:t>
      </w:r>
    </w:p>
    <w:p w:rsidR="00000000" w:rsidRDefault="00327ED4">
      <w:pPr>
        <w:rPr>
          <w:rFonts w:eastAsia="Times New Roman"/>
          <w:lang w:val="es-ES"/>
        </w:rPr>
      </w:pPr>
      <w:r>
        <w:rPr>
          <w:rFonts w:eastAsia="Times New Roman"/>
          <w:b/>
          <w:bCs/>
          <w:lang w:val="es-ES"/>
        </w:rPr>
        <w:t>Art. 92.-</w:t>
      </w:r>
      <w:r>
        <w:rPr>
          <w:rFonts w:eastAsia="Times New Roman"/>
          <w:lang w:val="es-ES"/>
        </w:rPr>
        <w:t xml:space="preserve"> El orden de precedencia en las misiones diplomáticas ecuatorianas será el siguiente:</w:t>
      </w:r>
      <w:r>
        <w:rPr>
          <w:rFonts w:eastAsia="Times New Roman"/>
          <w:lang w:val="es-ES"/>
        </w:rPr>
        <w:br/>
      </w:r>
      <w:r>
        <w:rPr>
          <w:rFonts w:eastAsia="Times New Roman"/>
          <w:lang w:val="es-ES"/>
        </w:rPr>
        <w:br/>
        <w:t>1. Jefe de Misión;</w:t>
      </w:r>
      <w:r>
        <w:rPr>
          <w:rFonts w:eastAsia="Times New Roman"/>
          <w:lang w:val="es-ES"/>
        </w:rPr>
        <w:br/>
        <w:t>2. Agregado Militar con rango de General;</w:t>
      </w:r>
      <w:r>
        <w:rPr>
          <w:rFonts w:eastAsia="Times New Roman"/>
          <w:lang w:val="es-ES"/>
        </w:rPr>
        <w:br/>
        <w:t>3. Ministro;</w:t>
      </w:r>
      <w:r>
        <w:rPr>
          <w:rFonts w:eastAsia="Times New Roman"/>
          <w:lang w:val="es-ES"/>
        </w:rPr>
        <w:br/>
        <w:t>4. Consejero;</w:t>
      </w:r>
      <w:r>
        <w:rPr>
          <w:rFonts w:eastAsia="Times New Roman"/>
          <w:lang w:val="es-ES"/>
        </w:rPr>
        <w:br/>
        <w:t>5. Agregado Militar con rango de Coronel o Capitán de</w:t>
      </w:r>
      <w:r>
        <w:rPr>
          <w:rFonts w:eastAsia="Times New Roman"/>
          <w:lang w:val="es-ES"/>
        </w:rPr>
        <w:t xml:space="preserve"> Navío;</w:t>
      </w:r>
      <w:r>
        <w:rPr>
          <w:rFonts w:eastAsia="Times New Roman"/>
          <w:lang w:val="es-ES"/>
        </w:rPr>
        <w:br/>
        <w:t>6. Consejero Comercial, Financiero, Petrolero o de otra clase;</w:t>
      </w:r>
      <w:r>
        <w:rPr>
          <w:rFonts w:eastAsia="Times New Roman"/>
          <w:lang w:val="es-ES"/>
        </w:rPr>
        <w:br/>
        <w:t>7. Oficial con rango de Teniente Coronel o Capitán de Fragata;</w:t>
      </w:r>
      <w:r>
        <w:rPr>
          <w:rFonts w:eastAsia="Times New Roman"/>
          <w:lang w:val="es-ES"/>
        </w:rPr>
        <w:br/>
        <w:t>8. Primer Secretario;</w:t>
      </w:r>
      <w:r>
        <w:rPr>
          <w:rFonts w:eastAsia="Times New Roman"/>
          <w:lang w:val="es-ES"/>
        </w:rPr>
        <w:br/>
        <w:t>9. Oficial con rango de Teniente Coronel o Capitán de Corbeta;</w:t>
      </w:r>
      <w:r>
        <w:rPr>
          <w:rFonts w:eastAsia="Times New Roman"/>
          <w:lang w:val="es-ES"/>
        </w:rPr>
        <w:br/>
        <w:t>10. Segundo Secretario;</w:t>
      </w:r>
      <w:r>
        <w:rPr>
          <w:rFonts w:eastAsia="Times New Roman"/>
          <w:lang w:val="es-ES"/>
        </w:rPr>
        <w:br/>
        <w:t>11. Oficial c</w:t>
      </w:r>
      <w:r>
        <w:rPr>
          <w:rFonts w:eastAsia="Times New Roman"/>
          <w:lang w:val="es-ES"/>
        </w:rPr>
        <w:t>on rango de Capitán o su equivalente;</w:t>
      </w:r>
      <w:r>
        <w:rPr>
          <w:rFonts w:eastAsia="Times New Roman"/>
          <w:lang w:val="es-ES"/>
        </w:rPr>
        <w:br/>
        <w:t>12. Tercer Secretario;</w:t>
      </w:r>
      <w:r>
        <w:rPr>
          <w:rFonts w:eastAsia="Times New Roman"/>
          <w:lang w:val="es-ES"/>
        </w:rPr>
        <w:br/>
        <w:t>13. Oficial con rango de Teniente o su equivalente;</w:t>
      </w:r>
      <w:r>
        <w:rPr>
          <w:rFonts w:eastAsia="Times New Roman"/>
          <w:lang w:val="es-ES"/>
        </w:rPr>
        <w:br/>
        <w:t>14. Adjuntos Civiles, Comerciales, Culturales, de Prensa y de otra clase;</w:t>
      </w:r>
      <w:r>
        <w:rPr>
          <w:rFonts w:eastAsia="Times New Roman"/>
          <w:lang w:val="es-ES"/>
        </w:rPr>
        <w:br/>
        <w:t>15. Personal auxiliar del Servicio Exterior, por categoría: Oficial M</w:t>
      </w:r>
      <w:r>
        <w:rPr>
          <w:rFonts w:eastAsia="Times New Roman"/>
          <w:lang w:val="es-ES"/>
        </w:rPr>
        <w:t>ayor, Oficial 1, Oficial 2, Oficial 3, Oficial 4, Canciller 1, Canciller 2, Canciller 3, Auxiliar 1, Auxiliar 2; y,</w:t>
      </w:r>
      <w:r>
        <w:rPr>
          <w:rFonts w:eastAsia="Times New Roman"/>
          <w:lang w:val="es-ES"/>
        </w:rPr>
        <w:br/>
        <w:t>16. Ayudante de los agregados militares con rango de subtenientes e inferiores.</w:t>
      </w:r>
    </w:p>
    <w:p w:rsidR="00000000" w:rsidRDefault="00327ED4">
      <w:pPr>
        <w:rPr>
          <w:rFonts w:eastAsia="Times New Roman"/>
          <w:lang w:val="es-ES"/>
        </w:rPr>
      </w:pPr>
      <w:r>
        <w:rPr>
          <w:rFonts w:eastAsia="Times New Roman"/>
          <w:b/>
          <w:bCs/>
          <w:lang w:val="es-ES"/>
        </w:rPr>
        <w:t>Art. 93.-</w:t>
      </w:r>
      <w:r>
        <w:rPr>
          <w:rFonts w:eastAsia="Times New Roman"/>
          <w:lang w:val="es-ES"/>
        </w:rPr>
        <w:t xml:space="preserve"> La precedencia entre los agregados militares, nava</w:t>
      </w:r>
      <w:r>
        <w:rPr>
          <w:rFonts w:eastAsia="Times New Roman"/>
          <w:lang w:val="es-ES"/>
        </w:rPr>
        <w:t>les, aéreos y de Policía, se establece en el Protocolo Militar.</w:t>
      </w:r>
    </w:p>
    <w:p w:rsidR="00000000" w:rsidRDefault="00327ED4">
      <w:pPr>
        <w:jc w:val="center"/>
        <w:rPr>
          <w:rFonts w:eastAsia="Times New Roman"/>
          <w:sz w:val="36"/>
          <w:szCs w:val="36"/>
          <w:lang w:val="es-ES"/>
        </w:rPr>
      </w:pPr>
      <w:r>
        <w:rPr>
          <w:rFonts w:eastAsia="Times New Roman"/>
          <w:b/>
          <w:bCs/>
          <w:sz w:val="36"/>
          <w:szCs w:val="36"/>
          <w:lang w:val="es-ES"/>
        </w:rPr>
        <w:br/>
        <w:t>PRECEDENCIA DE LOS AGENTES DIPLOMÁTICOS EXTRANJEROS</w:t>
      </w:r>
    </w:p>
    <w:p w:rsidR="00000000" w:rsidRDefault="00327ED4">
      <w:pPr>
        <w:rPr>
          <w:rFonts w:eastAsia="Times New Roman"/>
          <w:lang w:val="es-ES"/>
        </w:rPr>
      </w:pPr>
      <w:r>
        <w:rPr>
          <w:rFonts w:eastAsia="Times New Roman"/>
          <w:b/>
          <w:bCs/>
          <w:lang w:val="es-ES"/>
        </w:rPr>
        <w:t>Art. 94.-</w:t>
      </w:r>
      <w:r>
        <w:rPr>
          <w:rFonts w:eastAsia="Times New Roman"/>
          <w:lang w:val="es-ES"/>
        </w:rPr>
        <w:t xml:space="preserve"> La precedencia de los agentes diplomáticos extranjeros es la siguiente:</w:t>
      </w:r>
      <w:r>
        <w:rPr>
          <w:rFonts w:eastAsia="Times New Roman"/>
          <w:lang w:val="es-ES"/>
        </w:rPr>
        <w:br/>
      </w:r>
      <w:r>
        <w:rPr>
          <w:rFonts w:eastAsia="Times New Roman"/>
          <w:lang w:val="es-ES"/>
        </w:rPr>
        <w:br/>
        <w:t>1. Nuncio, Decano del Cuerpo Diplomático;</w:t>
      </w:r>
      <w:r>
        <w:rPr>
          <w:rFonts w:eastAsia="Times New Roman"/>
          <w:lang w:val="es-ES"/>
        </w:rPr>
        <w:br/>
        <w:t>2. Embajador E</w:t>
      </w:r>
      <w:r>
        <w:rPr>
          <w:rFonts w:eastAsia="Times New Roman"/>
          <w:lang w:val="es-ES"/>
        </w:rPr>
        <w:t>xtraordinario y Plenipotenciario;</w:t>
      </w:r>
      <w:r>
        <w:rPr>
          <w:rFonts w:eastAsia="Times New Roman"/>
          <w:lang w:val="es-ES"/>
        </w:rPr>
        <w:br/>
        <w:t>3. Enviado Extraordinario;</w:t>
      </w:r>
      <w:r>
        <w:rPr>
          <w:rFonts w:eastAsia="Times New Roman"/>
          <w:lang w:val="es-ES"/>
        </w:rPr>
        <w:br/>
        <w:t>4. Encargado de Negocios Titular;</w:t>
      </w:r>
      <w:r>
        <w:rPr>
          <w:rFonts w:eastAsia="Times New Roman"/>
          <w:lang w:val="es-ES"/>
        </w:rPr>
        <w:br/>
        <w:t>5. Encargado de Negocios Ad-interim;</w:t>
      </w:r>
      <w:r>
        <w:rPr>
          <w:rFonts w:eastAsia="Times New Roman"/>
          <w:lang w:val="es-ES"/>
        </w:rPr>
        <w:br/>
        <w:t>6. Prelado, Consejero y Ministro;</w:t>
      </w:r>
      <w:r>
        <w:rPr>
          <w:rFonts w:eastAsia="Times New Roman"/>
          <w:lang w:val="es-ES"/>
        </w:rPr>
        <w:br/>
        <w:t>7. Consejero;</w:t>
      </w:r>
      <w:r>
        <w:rPr>
          <w:rFonts w:eastAsia="Times New Roman"/>
          <w:lang w:val="es-ES"/>
        </w:rPr>
        <w:br/>
        <w:t>8. Primer Secretario;</w:t>
      </w:r>
      <w:r>
        <w:rPr>
          <w:rFonts w:eastAsia="Times New Roman"/>
          <w:lang w:val="es-ES"/>
        </w:rPr>
        <w:br/>
        <w:t>9. Segundo Secretario;</w:t>
      </w:r>
      <w:r>
        <w:rPr>
          <w:rFonts w:eastAsia="Times New Roman"/>
          <w:lang w:val="es-ES"/>
        </w:rPr>
        <w:br/>
        <w:t>10. Tercer Secretario; y,</w:t>
      </w:r>
      <w:r>
        <w:rPr>
          <w:rFonts w:eastAsia="Times New Roman"/>
          <w:lang w:val="es-ES"/>
        </w:rPr>
        <w:br/>
        <w:t>11. A</w:t>
      </w:r>
      <w:r>
        <w:rPr>
          <w:rFonts w:eastAsia="Times New Roman"/>
          <w:lang w:val="es-ES"/>
        </w:rPr>
        <w:t>djuntos.</w:t>
      </w:r>
    </w:p>
    <w:p w:rsidR="00000000" w:rsidRDefault="00327ED4">
      <w:pPr>
        <w:rPr>
          <w:rFonts w:eastAsia="Times New Roman"/>
          <w:lang w:val="es-ES"/>
        </w:rPr>
      </w:pPr>
      <w:r>
        <w:rPr>
          <w:rFonts w:eastAsia="Times New Roman"/>
          <w:b/>
          <w:bCs/>
          <w:lang w:val="es-ES"/>
        </w:rPr>
        <w:t>Art. 95.-</w:t>
      </w:r>
      <w:r>
        <w:rPr>
          <w:rFonts w:eastAsia="Times New Roman"/>
          <w:lang w:val="es-ES"/>
        </w:rPr>
        <w:t xml:space="preserve"> La precedencia entre los jefes de Misión de igual categoría se establecerá por la fecha de la presentación de sus Cartas Credenciales.</w:t>
      </w:r>
    </w:p>
    <w:p w:rsidR="00000000" w:rsidRDefault="00327ED4">
      <w:pPr>
        <w:rPr>
          <w:rFonts w:eastAsia="Times New Roman"/>
          <w:lang w:val="es-ES"/>
        </w:rPr>
      </w:pPr>
      <w:r>
        <w:rPr>
          <w:rFonts w:eastAsia="Times New Roman"/>
          <w:b/>
          <w:bCs/>
          <w:lang w:val="es-ES"/>
        </w:rPr>
        <w:t>Art. 96.-</w:t>
      </w:r>
      <w:r>
        <w:rPr>
          <w:rFonts w:eastAsia="Times New Roman"/>
          <w:lang w:val="es-ES"/>
        </w:rPr>
        <w:t xml:space="preserve"> El Gobierno Ecuatoriano reconoce como Decano del Cuerpo Diplomático al Nuncio Apostólico.</w:t>
      </w:r>
    </w:p>
    <w:p w:rsidR="00000000" w:rsidRDefault="00327ED4">
      <w:pPr>
        <w:rPr>
          <w:rFonts w:eastAsia="Times New Roman"/>
          <w:lang w:val="es-ES"/>
        </w:rPr>
      </w:pPr>
      <w:r>
        <w:rPr>
          <w:rFonts w:eastAsia="Times New Roman"/>
          <w:b/>
          <w:bCs/>
          <w:lang w:val="es-ES"/>
        </w:rPr>
        <w:t>Ar</w:t>
      </w:r>
      <w:r>
        <w:rPr>
          <w:rFonts w:eastAsia="Times New Roman"/>
          <w:b/>
          <w:bCs/>
          <w:lang w:val="es-ES"/>
        </w:rPr>
        <w:t>t. 97.-</w:t>
      </w:r>
      <w:r>
        <w:rPr>
          <w:rFonts w:eastAsia="Times New Roman"/>
          <w:lang w:val="es-ES"/>
        </w:rPr>
        <w:t xml:space="preserve"> La precedencia de los funcionarios oficiales de las misiones diplomáticas, en relación con sus similares de otras misiones, será la misma que la de su respectivo Jefe de Misión, teniendo en cuenta su jerarquía.</w:t>
      </w:r>
    </w:p>
    <w:p w:rsidR="00000000" w:rsidRDefault="00327ED4">
      <w:pPr>
        <w:jc w:val="center"/>
        <w:rPr>
          <w:rFonts w:eastAsia="Times New Roman"/>
          <w:sz w:val="36"/>
          <w:szCs w:val="36"/>
          <w:lang w:val="es-ES"/>
        </w:rPr>
      </w:pPr>
      <w:r>
        <w:rPr>
          <w:rFonts w:eastAsia="Times New Roman"/>
          <w:b/>
          <w:bCs/>
          <w:sz w:val="36"/>
          <w:szCs w:val="36"/>
          <w:lang w:val="es-ES"/>
        </w:rPr>
        <w:br/>
        <w:t>ORDEN GENERAL DE PRECEDENCIA</w:t>
      </w:r>
    </w:p>
    <w:p w:rsidR="00000000" w:rsidRDefault="00327ED4">
      <w:pPr>
        <w:rPr>
          <w:rFonts w:eastAsia="Times New Roman"/>
          <w:lang w:val="es-ES"/>
        </w:rPr>
      </w:pPr>
      <w:r>
        <w:rPr>
          <w:rFonts w:eastAsia="Times New Roman"/>
          <w:b/>
          <w:bCs/>
          <w:lang w:val="es-ES"/>
        </w:rPr>
        <w:t>Art. 98</w:t>
      </w:r>
      <w:r>
        <w:rPr>
          <w:rFonts w:eastAsia="Times New Roman"/>
          <w:b/>
          <w:bCs/>
          <w:lang w:val="es-ES"/>
        </w:rPr>
        <w:t>.-</w:t>
      </w:r>
      <w:r>
        <w:rPr>
          <w:rFonts w:eastAsia="Times New Roman"/>
          <w:lang w:val="es-ES"/>
        </w:rPr>
        <w:t xml:space="preserve"> (Sustituido por el Art. 2 del D.E. 386, R.O. 217-S, 18-VI-2010).- El orden general de precedencia de las autoridades nacionales y de los diplomáticos extranjeros en las ceremonias oficiales que se celebren tanto en la capital</w:t>
      </w:r>
      <w:r>
        <w:rPr>
          <w:rFonts w:eastAsia="Times New Roman"/>
          <w:lang w:val="es-ES"/>
        </w:rPr>
        <w:br/>
        <w:t>de la República como en las</w:t>
      </w:r>
      <w:r>
        <w:rPr>
          <w:rFonts w:eastAsia="Times New Roman"/>
          <w:lang w:val="es-ES"/>
        </w:rPr>
        <w:t xml:space="preserve"> capitales de provincia es el siguiente:</w:t>
      </w:r>
      <w:r>
        <w:rPr>
          <w:rFonts w:eastAsia="Times New Roman"/>
          <w:lang w:val="es-ES"/>
        </w:rPr>
        <w:br/>
      </w:r>
      <w:r>
        <w:rPr>
          <w:rFonts w:eastAsia="Times New Roman"/>
          <w:lang w:val="es-ES"/>
        </w:rPr>
        <w:br/>
        <w:t>1. Presidente de la República;</w:t>
      </w:r>
      <w:r>
        <w:rPr>
          <w:rFonts w:eastAsia="Times New Roman"/>
          <w:lang w:val="es-ES"/>
        </w:rPr>
        <w:br/>
      </w:r>
      <w:r>
        <w:rPr>
          <w:rFonts w:eastAsia="Times New Roman"/>
          <w:lang w:val="es-ES"/>
        </w:rPr>
        <w:br/>
        <w:t>2. Vicepresidente de la República;</w:t>
      </w:r>
      <w:r>
        <w:rPr>
          <w:rFonts w:eastAsia="Times New Roman"/>
          <w:lang w:val="es-ES"/>
        </w:rPr>
        <w:br/>
      </w:r>
      <w:r>
        <w:rPr>
          <w:rFonts w:eastAsia="Times New Roman"/>
          <w:lang w:val="es-ES"/>
        </w:rPr>
        <w:br/>
        <w:t>3. Presidente de la Asamblea Nacional;</w:t>
      </w:r>
      <w:r>
        <w:rPr>
          <w:rFonts w:eastAsia="Times New Roman"/>
          <w:lang w:val="es-ES"/>
        </w:rPr>
        <w:br/>
      </w:r>
      <w:r>
        <w:rPr>
          <w:rFonts w:eastAsia="Times New Roman"/>
          <w:lang w:val="es-ES"/>
        </w:rPr>
        <w:br/>
        <w:t>4. Presidente de la Corte Nacional de Justicia;</w:t>
      </w:r>
      <w:r>
        <w:rPr>
          <w:rFonts w:eastAsia="Times New Roman"/>
          <w:lang w:val="es-ES"/>
        </w:rPr>
        <w:br/>
      </w:r>
      <w:r>
        <w:rPr>
          <w:rFonts w:eastAsia="Times New Roman"/>
          <w:lang w:val="es-ES"/>
        </w:rPr>
        <w:br/>
        <w:t>5. Presidente del Consejo de Participación Ciudadana y Co</w:t>
      </w:r>
      <w:r>
        <w:rPr>
          <w:rFonts w:eastAsia="Times New Roman"/>
          <w:lang w:val="es-ES"/>
        </w:rPr>
        <w:t>ntrol Social;</w:t>
      </w:r>
      <w:r>
        <w:rPr>
          <w:rFonts w:eastAsia="Times New Roman"/>
          <w:lang w:val="es-ES"/>
        </w:rPr>
        <w:br/>
      </w:r>
      <w:r>
        <w:rPr>
          <w:rFonts w:eastAsia="Times New Roman"/>
          <w:lang w:val="es-ES"/>
        </w:rPr>
        <w:br/>
        <w:t>6. Presidente del Consejo Nacional Electoral;</w:t>
      </w:r>
      <w:r>
        <w:rPr>
          <w:rFonts w:eastAsia="Times New Roman"/>
          <w:lang w:val="es-ES"/>
        </w:rPr>
        <w:br/>
      </w:r>
      <w:r>
        <w:rPr>
          <w:rFonts w:eastAsia="Times New Roman"/>
          <w:lang w:val="es-ES"/>
        </w:rPr>
        <w:br/>
        <w:t>7. Ex-Presidentes de la República;</w:t>
      </w:r>
      <w:r>
        <w:rPr>
          <w:rFonts w:eastAsia="Times New Roman"/>
          <w:lang w:val="es-ES"/>
        </w:rPr>
        <w:br/>
      </w:r>
      <w:r>
        <w:rPr>
          <w:rFonts w:eastAsia="Times New Roman"/>
          <w:lang w:val="es-ES"/>
        </w:rPr>
        <w:br/>
        <w:t>8. Presidente de la Corte Constitucional;</w:t>
      </w:r>
      <w:r>
        <w:rPr>
          <w:rFonts w:eastAsia="Times New Roman"/>
          <w:lang w:val="es-ES"/>
        </w:rPr>
        <w:br/>
      </w:r>
      <w:r>
        <w:rPr>
          <w:rFonts w:eastAsia="Times New Roman"/>
          <w:lang w:val="es-ES"/>
        </w:rPr>
        <w:br/>
        <w:t>9. Procurador General del Estado;</w:t>
      </w:r>
      <w:r>
        <w:rPr>
          <w:rFonts w:eastAsia="Times New Roman"/>
          <w:lang w:val="es-ES"/>
        </w:rPr>
        <w:br/>
      </w:r>
      <w:r>
        <w:rPr>
          <w:rFonts w:eastAsia="Times New Roman"/>
          <w:lang w:val="es-ES"/>
        </w:rPr>
        <w:br/>
        <w:t>10. Contralor General del Estado;</w:t>
      </w:r>
      <w:r>
        <w:rPr>
          <w:rFonts w:eastAsia="Times New Roman"/>
          <w:lang w:val="es-ES"/>
        </w:rPr>
        <w:br/>
      </w:r>
      <w:r>
        <w:rPr>
          <w:rFonts w:eastAsia="Times New Roman"/>
          <w:lang w:val="es-ES"/>
        </w:rPr>
        <w:br/>
        <w:t>11. Presidente del Consejo de la Judicatura;</w:t>
      </w:r>
      <w:r>
        <w:rPr>
          <w:rFonts w:eastAsia="Times New Roman"/>
          <w:lang w:val="es-ES"/>
        </w:rPr>
        <w:br/>
      </w:r>
      <w:r>
        <w:rPr>
          <w:rFonts w:eastAsia="Times New Roman"/>
          <w:lang w:val="es-ES"/>
        </w:rPr>
        <w:br/>
        <w:t>12. Fiscal General del Estado;</w:t>
      </w:r>
      <w:r>
        <w:rPr>
          <w:rFonts w:eastAsia="Times New Roman"/>
          <w:lang w:val="es-ES"/>
        </w:rPr>
        <w:br/>
      </w:r>
      <w:r>
        <w:rPr>
          <w:rFonts w:eastAsia="Times New Roman"/>
          <w:lang w:val="es-ES"/>
        </w:rPr>
        <w:br/>
        <w:t>13. Ex-Vicepresidentes de la República;</w:t>
      </w:r>
      <w:r>
        <w:rPr>
          <w:rFonts w:eastAsia="Times New Roman"/>
          <w:lang w:val="es-ES"/>
        </w:rPr>
        <w:br/>
      </w:r>
      <w:r>
        <w:rPr>
          <w:rFonts w:eastAsia="Times New Roman"/>
          <w:lang w:val="es-ES"/>
        </w:rPr>
        <w:br/>
        <w:t>14. Secretario Nacional de la Administración Pública;</w:t>
      </w:r>
      <w:r>
        <w:rPr>
          <w:rFonts w:eastAsia="Times New Roman"/>
          <w:lang w:val="es-ES"/>
        </w:rPr>
        <w:br/>
      </w:r>
      <w:r>
        <w:rPr>
          <w:rFonts w:eastAsia="Times New Roman"/>
          <w:lang w:val="es-ES"/>
        </w:rPr>
        <w:br/>
        <w:t>15. Superintendente de Bancos y Seguros;</w:t>
      </w:r>
      <w:r>
        <w:rPr>
          <w:rFonts w:eastAsia="Times New Roman"/>
          <w:lang w:val="es-ES"/>
        </w:rPr>
        <w:br/>
      </w:r>
      <w:r>
        <w:rPr>
          <w:rFonts w:eastAsia="Times New Roman"/>
          <w:lang w:val="es-ES"/>
        </w:rPr>
        <w:br/>
        <w:t>16. Superintendente de Compañías;</w:t>
      </w:r>
      <w:r>
        <w:rPr>
          <w:rFonts w:eastAsia="Times New Roman"/>
          <w:lang w:val="es-ES"/>
        </w:rPr>
        <w:br/>
      </w:r>
      <w:r>
        <w:rPr>
          <w:rFonts w:eastAsia="Times New Roman"/>
          <w:lang w:val="es-ES"/>
        </w:rPr>
        <w:br/>
        <w:t>17. Superintendente de Telecomunicaciones;</w:t>
      </w:r>
      <w:r>
        <w:rPr>
          <w:rFonts w:eastAsia="Times New Roman"/>
          <w:lang w:val="es-ES"/>
        </w:rPr>
        <w:br/>
      </w:r>
      <w:r>
        <w:rPr>
          <w:rFonts w:eastAsia="Times New Roman"/>
          <w:lang w:val="es-ES"/>
        </w:rPr>
        <w:br/>
        <w:t>18. Mi</w:t>
      </w:r>
      <w:r>
        <w:rPr>
          <w:rFonts w:eastAsia="Times New Roman"/>
          <w:lang w:val="es-ES"/>
        </w:rPr>
        <w:t>nistros y Secretarios de Estado, según prelación del Artículo 83;</w:t>
      </w:r>
      <w:r>
        <w:rPr>
          <w:rFonts w:eastAsia="Times New Roman"/>
          <w:lang w:val="es-ES"/>
        </w:rPr>
        <w:br/>
      </w:r>
      <w:r>
        <w:rPr>
          <w:rFonts w:eastAsia="Times New Roman"/>
          <w:lang w:val="es-ES"/>
        </w:rPr>
        <w:br/>
        <w:t>19. Decano del H. Cuerpo Diplomático;</w:t>
      </w:r>
      <w:r>
        <w:rPr>
          <w:rFonts w:eastAsia="Times New Roman"/>
          <w:lang w:val="es-ES"/>
        </w:rPr>
        <w:br/>
      </w:r>
      <w:r>
        <w:rPr>
          <w:rFonts w:eastAsia="Times New Roman"/>
          <w:lang w:val="es-ES"/>
        </w:rPr>
        <w:br/>
        <w:t>20. Embajadores Extranjeros en orden de precedencia;</w:t>
      </w:r>
      <w:r>
        <w:rPr>
          <w:rFonts w:eastAsia="Times New Roman"/>
          <w:lang w:val="es-ES"/>
        </w:rPr>
        <w:br/>
      </w:r>
      <w:r>
        <w:rPr>
          <w:rFonts w:eastAsia="Times New Roman"/>
          <w:lang w:val="es-ES"/>
        </w:rPr>
        <w:br/>
        <w:t>21. Vicepresidentes de la Asamblea Nacional;</w:t>
      </w:r>
      <w:r>
        <w:rPr>
          <w:rFonts w:eastAsia="Times New Roman"/>
          <w:lang w:val="es-ES"/>
        </w:rPr>
        <w:br/>
      </w:r>
      <w:r>
        <w:rPr>
          <w:rFonts w:eastAsia="Times New Roman"/>
          <w:lang w:val="es-ES"/>
        </w:rPr>
        <w:br/>
        <w:t>22. Presidente del Tribunal Contencioso Electoral;</w:t>
      </w:r>
      <w:r>
        <w:rPr>
          <w:rFonts w:eastAsia="Times New Roman"/>
          <w:lang w:val="es-ES"/>
        </w:rPr>
        <w:br/>
      </w:r>
      <w:r>
        <w:rPr>
          <w:rFonts w:eastAsia="Times New Roman"/>
          <w:lang w:val="es-ES"/>
        </w:rPr>
        <w:br/>
        <w:t>23. Presidentes de las Comisiones Legislativas;</w:t>
      </w:r>
      <w:r>
        <w:rPr>
          <w:rFonts w:eastAsia="Times New Roman"/>
          <w:lang w:val="es-ES"/>
        </w:rPr>
        <w:br/>
      </w:r>
      <w:r>
        <w:rPr>
          <w:rFonts w:eastAsia="Times New Roman"/>
          <w:lang w:val="es-ES"/>
        </w:rPr>
        <w:br/>
        <w:t>24. Jefe del Comando Conjunto de las Fuerzas Armadas;</w:t>
      </w:r>
      <w:r>
        <w:rPr>
          <w:rFonts w:eastAsia="Times New Roman"/>
          <w:lang w:val="es-ES"/>
        </w:rPr>
        <w:br/>
      </w:r>
      <w:r>
        <w:rPr>
          <w:rFonts w:eastAsia="Times New Roman"/>
          <w:lang w:val="es-ES"/>
        </w:rPr>
        <w:br/>
        <w:t>25. Comandante General del Ejército;</w:t>
      </w:r>
      <w:r>
        <w:rPr>
          <w:rFonts w:eastAsia="Times New Roman"/>
          <w:lang w:val="es-ES"/>
        </w:rPr>
        <w:br/>
      </w:r>
      <w:r>
        <w:rPr>
          <w:rFonts w:eastAsia="Times New Roman"/>
          <w:lang w:val="es-ES"/>
        </w:rPr>
        <w:br/>
        <w:t>26. Comandante General de la Marina;</w:t>
      </w:r>
      <w:r>
        <w:rPr>
          <w:rFonts w:eastAsia="Times New Roman"/>
          <w:lang w:val="es-ES"/>
        </w:rPr>
        <w:br/>
      </w:r>
      <w:r>
        <w:rPr>
          <w:rFonts w:eastAsia="Times New Roman"/>
          <w:lang w:val="es-ES"/>
        </w:rPr>
        <w:br/>
        <w:t>27. Comandante General de la Fuerza Aérea;</w:t>
      </w:r>
      <w:r>
        <w:rPr>
          <w:rFonts w:eastAsia="Times New Roman"/>
          <w:lang w:val="es-ES"/>
        </w:rPr>
        <w:br/>
      </w:r>
      <w:r>
        <w:rPr>
          <w:rFonts w:eastAsia="Times New Roman"/>
          <w:lang w:val="es-ES"/>
        </w:rPr>
        <w:br/>
        <w:t>28. Comandante General de la P</w:t>
      </w:r>
      <w:r>
        <w:rPr>
          <w:rFonts w:eastAsia="Times New Roman"/>
          <w:lang w:val="es-ES"/>
        </w:rPr>
        <w:t>olicía Nacional;</w:t>
      </w:r>
      <w:r>
        <w:rPr>
          <w:rFonts w:eastAsia="Times New Roman"/>
          <w:lang w:val="es-ES"/>
        </w:rPr>
        <w:br/>
      </w:r>
      <w:r>
        <w:rPr>
          <w:rFonts w:eastAsia="Times New Roman"/>
          <w:lang w:val="es-ES"/>
        </w:rPr>
        <w:br/>
        <w:t>29. Asambleístas;</w:t>
      </w:r>
      <w:r>
        <w:rPr>
          <w:rFonts w:eastAsia="Times New Roman"/>
          <w:lang w:val="es-ES"/>
        </w:rPr>
        <w:br/>
      </w:r>
      <w:r>
        <w:rPr>
          <w:rFonts w:eastAsia="Times New Roman"/>
          <w:lang w:val="es-ES"/>
        </w:rPr>
        <w:br/>
        <w:t>30. Jueces de la Corte Nacional de Justicia;</w:t>
      </w:r>
      <w:r>
        <w:rPr>
          <w:rFonts w:eastAsia="Times New Roman"/>
          <w:lang w:val="es-ES"/>
        </w:rPr>
        <w:br/>
      </w:r>
      <w:r>
        <w:rPr>
          <w:rFonts w:eastAsia="Times New Roman"/>
          <w:lang w:val="es-ES"/>
        </w:rPr>
        <w:br/>
        <w:t>31. Vocales del Consejo de Participación Ciudadana;</w:t>
      </w:r>
      <w:r>
        <w:rPr>
          <w:rFonts w:eastAsia="Times New Roman"/>
          <w:lang w:val="es-ES"/>
        </w:rPr>
        <w:br/>
      </w:r>
      <w:r>
        <w:rPr>
          <w:rFonts w:eastAsia="Times New Roman"/>
          <w:lang w:val="es-ES"/>
        </w:rPr>
        <w:br/>
        <w:t>32. Consejeros y Consejeras del Consejo Nacional Electoral;</w:t>
      </w:r>
      <w:r>
        <w:rPr>
          <w:rFonts w:eastAsia="Times New Roman"/>
          <w:lang w:val="es-ES"/>
        </w:rPr>
        <w:br/>
      </w:r>
      <w:r>
        <w:rPr>
          <w:rFonts w:eastAsia="Times New Roman"/>
          <w:lang w:val="es-ES"/>
        </w:rPr>
        <w:br/>
        <w:t>33. Jueces de la Corte Constitucional;</w:t>
      </w:r>
      <w:r>
        <w:rPr>
          <w:rFonts w:eastAsia="Times New Roman"/>
          <w:lang w:val="es-ES"/>
        </w:rPr>
        <w:br/>
      </w:r>
      <w:r>
        <w:rPr>
          <w:rFonts w:eastAsia="Times New Roman"/>
          <w:lang w:val="es-ES"/>
        </w:rPr>
        <w:br/>
        <w:t>34. Vocales del Con</w:t>
      </w:r>
      <w:r>
        <w:rPr>
          <w:rFonts w:eastAsia="Times New Roman"/>
          <w:lang w:val="es-ES"/>
        </w:rPr>
        <w:t>sejo de la Judicatura;</w:t>
      </w:r>
      <w:r>
        <w:rPr>
          <w:rFonts w:eastAsia="Times New Roman"/>
          <w:lang w:val="es-ES"/>
        </w:rPr>
        <w:br/>
      </w:r>
      <w:r>
        <w:rPr>
          <w:rFonts w:eastAsia="Times New Roman"/>
          <w:lang w:val="es-ES"/>
        </w:rPr>
        <w:br/>
        <w:t>35. Vocales del Tribunal Contencioso Electoral;</w:t>
      </w:r>
      <w:r>
        <w:rPr>
          <w:rFonts w:eastAsia="Times New Roman"/>
          <w:lang w:val="es-ES"/>
        </w:rPr>
        <w:br/>
      </w:r>
      <w:r>
        <w:rPr>
          <w:rFonts w:eastAsia="Times New Roman"/>
          <w:lang w:val="es-ES"/>
        </w:rPr>
        <w:br/>
        <w:t>36. Prefectos;</w:t>
      </w:r>
      <w:r>
        <w:rPr>
          <w:rFonts w:eastAsia="Times New Roman"/>
          <w:lang w:val="es-ES"/>
        </w:rPr>
        <w:br/>
      </w:r>
      <w:r>
        <w:rPr>
          <w:rFonts w:eastAsia="Times New Roman"/>
          <w:lang w:val="es-ES"/>
        </w:rPr>
        <w:br/>
        <w:t>37. Alcaldes;</w:t>
      </w:r>
      <w:r>
        <w:rPr>
          <w:rFonts w:eastAsia="Times New Roman"/>
          <w:lang w:val="es-ES"/>
        </w:rPr>
        <w:br/>
      </w:r>
      <w:r>
        <w:rPr>
          <w:rFonts w:eastAsia="Times New Roman"/>
          <w:lang w:val="es-ES"/>
        </w:rPr>
        <w:br/>
        <w:t>38. Presidente del Directorio del Banco Central del Ecuador;</w:t>
      </w:r>
      <w:r>
        <w:rPr>
          <w:rFonts w:eastAsia="Times New Roman"/>
          <w:lang w:val="es-ES"/>
        </w:rPr>
        <w:br/>
      </w:r>
      <w:r>
        <w:rPr>
          <w:rFonts w:eastAsia="Times New Roman"/>
          <w:lang w:val="es-ES"/>
        </w:rPr>
        <w:br/>
        <w:t>39. Presidente del Banco del Estado;</w:t>
      </w:r>
      <w:r>
        <w:rPr>
          <w:rFonts w:eastAsia="Times New Roman"/>
          <w:lang w:val="es-ES"/>
        </w:rPr>
        <w:br/>
      </w:r>
      <w:r>
        <w:rPr>
          <w:rFonts w:eastAsia="Times New Roman"/>
          <w:lang w:val="es-ES"/>
        </w:rPr>
        <w:br/>
        <w:t>40. Presidente de la Corporación Financiera Nacional</w:t>
      </w:r>
      <w:r>
        <w:rPr>
          <w:rFonts w:eastAsia="Times New Roman"/>
          <w:lang w:val="es-ES"/>
        </w:rPr>
        <w:t>;</w:t>
      </w:r>
      <w:r>
        <w:rPr>
          <w:rFonts w:eastAsia="Times New Roman"/>
          <w:lang w:val="es-ES"/>
        </w:rPr>
        <w:br/>
      </w:r>
      <w:r>
        <w:rPr>
          <w:rFonts w:eastAsia="Times New Roman"/>
          <w:lang w:val="es-ES"/>
        </w:rPr>
        <w:br/>
        <w:t>41. Presidente del Banco Nacional de Fomento;</w:t>
      </w:r>
      <w:r>
        <w:rPr>
          <w:rFonts w:eastAsia="Times New Roman"/>
          <w:lang w:val="es-ES"/>
        </w:rPr>
        <w:br/>
      </w:r>
      <w:r>
        <w:rPr>
          <w:rFonts w:eastAsia="Times New Roman"/>
          <w:lang w:val="es-ES"/>
        </w:rPr>
        <w:br/>
        <w:t>42 Gerente General del Banco Central del Ecuador;</w:t>
      </w:r>
      <w:r>
        <w:rPr>
          <w:rFonts w:eastAsia="Times New Roman"/>
          <w:lang w:val="es-ES"/>
        </w:rPr>
        <w:br/>
      </w:r>
      <w:r>
        <w:rPr>
          <w:rFonts w:eastAsia="Times New Roman"/>
          <w:lang w:val="es-ES"/>
        </w:rPr>
        <w:br/>
        <w:t>43. Gerente General de la Corporación Financiera Nacional;</w:t>
      </w:r>
      <w:r>
        <w:rPr>
          <w:rFonts w:eastAsia="Times New Roman"/>
          <w:lang w:val="es-ES"/>
        </w:rPr>
        <w:br/>
      </w:r>
      <w:r>
        <w:rPr>
          <w:rFonts w:eastAsia="Times New Roman"/>
          <w:lang w:val="es-ES"/>
        </w:rPr>
        <w:br/>
        <w:t>44. Director General del Servicio de Rentas Internas;</w:t>
      </w:r>
      <w:r>
        <w:rPr>
          <w:rFonts w:eastAsia="Times New Roman"/>
          <w:lang w:val="es-ES"/>
        </w:rPr>
        <w:br/>
      </w:r>
      <w:r>
        <w:rPr>
          <w:rFonts w:eastAsia="Times New Roman"/>
          <w:lang w:val="es-ES"/>
        </w:rPr>
        <w:br/>
        <w:t>45. Gerente General de la Corporación Ad</w:t>
      </w:r>
      <w:r>
        <w:rPr>
          <w:rFonts w:eastAsia="Times New Roman"/>
          <w:lang w:val="es-ES"/>
        </w:rPr>
        <w:t>uaneraEcuatoriana;</w:t>
      </w:r>
      <w:r>
        <w:rPr>
          <w:rFonts w:eastAsia="Times New Roman"/>
          <w:lang w:val="es-ES"/>
        </w:rPr>
        <w:br/>
      </w:r>
      <w:r>
        <w:rPr>
          <w:rFonts w:eastAsia="Times New Roman"/>
          <w:lang w:val="es-ES"/>
        </w:rPr>
        <w:br/>
        <w:t>46. Director General del Instituto Ecuatoriano de Seguridad Social;</w:t>
      </w:r>
      <w:r>
        <w:rPr>
          <w:rFonts w:eastAsia="Times New Roman"/>
          <w:lang w:val="es-ES"/>
        </w:rPr>
        <w:br/>
      </w:r>
      <w:r>
        <w:rPr>
          <w:rFonts w:eastAsia="Times New Roman"/>
          <w:lang w:val="es-ES"/>
        </w:rPr>
        <w:br/>
        <w:t>47. Viceministros y Subsecretarios de Estado, en orden de precedencia de los ministros;</w:t>
      </w:r>
      <w:r>
        <w:rPr>
          <w:rFonts w:eastAsia="Times New Roman"/>
          <w:lang w:val="es-ES"/>
        </w:rPr>
        <w:br/>
      </w:r>
      <w:r>
        <w:rPr>
          <w:rFonts w:eastAsia="Times New Roman"/>
          <w:lang w:val="es-ES"/>
        </w:rPr>
        <w:br/>
        <w:t>48. Gobernadores de la provincia;</w:t>
      </w:r>
      <w:r>
        <w:rPr>
          <w:rFonts w:eastAsia="Times New Roman"/>
          <w:lang w:val="es-ES"/>
        </w:rPr>
        <w:br/>
      </w:r>
      <w:r>
        <w:rPr>
          <w:rFonts w:eastAsia="Times New Roman"/>
          <w:lang w:val="es-ES"/>
        </w:rPr>
        <w:br/>
        <w:t>49. Consejeros Provinciales;</w:t>
      </w:r>
      <w:r>
        <w:rPr>
          <w:rFonts w:eastAsia="Times New Roman"/>
          <w:lang w:val="es-ES"/>
        </w:rPr>
        <w:br/>
      </w:r>
      <w:r>
        <w:rPr>
          <w:rFonts w:eastAsia="Times New Roman"/>
          <w:lang w:val="es-ES"/>
        </w:rPr>
        <w:br/>
        <w:t>50. Concejale</w:t>
      </w:r>
      <w:r>
        <w:rPr>
          <w:rFonts w:eastAsia="Times New Roman"/>
          <w:lang w:val="es-ES"/>
        </w:rPr>
        <w:t>s Municipales;</w:t>
      </w:r>
      <w:r>
        <w:rPr>
          <w:rFonts w:eastAsia="Times New Roman"/>
          <w:lang w:val="es-ES"/>
        </w:rPr>
        <w:br/>
      </w:r>
      <w:r>
        <w:rPr>
          <w:rFonts w:eastAsia="Times New Roman"/>
          <w:lang w:val="es-ES"/>
        </w:rPr>
        <w:br/>
        <w:t>51. Ministros Nacionales del Servicio Exterior en servicio activo;</w:t>
      </w:r>
      <w:r>
        <w:rPr>
          <w:rFonts w:eastAsia="Times New Roman"/>
          <w:lang w:val="es-ES"/>
        </w:rPr>
        <w:br/>
      </w:r>
      <w:r>
        <w:rPr>
          <w:rFonts w:eastAsia="Times New Roman"/>
          <w:lang w:val="es-ES"/>
        </w:rPr>
        <w:br/>
        <w:t>52. Cónsules Generales;</w:t>
      </w:r>
      <w:r>
        <w:rPr>
          <w:rFonts w:eastAsia="Times New Roman"/>
          <w:lang w:val="es-ES"/>
        </w:rPr>
        <w:br/>
      </w:r>
      <w:r>
        <w:rPr>
          <w:rFonts w:eastAsia="Times New Roman"/>
          <w:lang w:val="es-ES"/>
        </w:rPr>
        <w:br/>
        <w:t>53. Cónsules;</w:t>
      </w:r>
      <w:r>
        <w:rPr>
          <w:rFonts w:eastAsia="Times New Roman"/>
          <w:lang w:val="es-ES"/>
        </w:rPr>
        <w:br/>
      </w:r>
      <w:r>
        <w:rPr>
          <w:rFonts w:eastAsia="Times New Roman"/>
          <w:lang w:val="es-ES"/>
        </w:rPr>
        <w:br/>
        <w:t>54. Vicecónsules; y,</w:t>
      </w:r>
      <w:r>
        <w:rPr>
          <w:rFonts w:eastAsia="Times New Roman"/>
          <w:lang w:val="es-ES"/>
        </w:rPr>
        <w:br/>
      </w:r>
      <w:r>
        <w:rPr>
          <w:rFonts w:eastAsia="Times New Roman"/>
          <w:lang w:val="es-ES"/>
        </w:rPr>
        <w:br/>
        <w:t>55. Presidentes de las Juntas Parroquiales</w:t>
      </w:r>
    </w:p>
    <w:p w:rsidR="00000000" w:rsidRDefault="00327ED4">
      <w:pPr>
        <w:rPr>
          <w:rFonts w:eastAsia="Times New Roman"/>
          <w:lang w:val="es-ES"/>
        </w:rPr>
      </w:pPr>
      <w:r>
        <w:rPr>
          <w:rFonts w:eastAsia="Times New Roman"/>
          <w:b/>
          <w:bCs/>
          <w:lang w:val="es-ES"/>
        </w:rPr>
        <w:t>Art. 99.-</w:t>
      </w:r>
      <w:r>
        <w:rPr>
          <w:rFonts w:eastAsia="Times New Roman"/>
          <w:lang w:val="es-ES"/>
        </w:rPr>
        <w:t xml:space="preserve"> (Sustituido por el Art. 3 del D.E. 737, R.O. 218, 23-XI-2</w:t>
      </w:r>
      <w:r>
        <w:rPr>
          <w:rFonts w:eastAsia="Times New Roman"/>
          <w:lang w:val="es-ES"/>
        </w:rPr>
        <w:t>007).- Sin perjuicio del orden de precedencia establecido en el artículo anterior, que constituye la nómina general, el orden de precedencia en las ceremonias oficiales que se celebren en las provincias es el siguiente:</w:t>
      </w:r>
      <w:r>
        <w:rPr>
          <w:rFonts w:eastAsia="Times New Roman"/>
          <w:lang w:val="es-ES"/>
        </w:rPr>
        <w:br/>
      </w:r>
      <w:r>
        <w:rPr>
          <w:rFonts w:eastAsia="Times New Roman"/>
          <w:lang w:val="es-ES"/>
        </w:rPr>
        <w:br/>
        <w:t>1. Gobernador;</w:t>
      </w:r>
      <w:r>
        <w:rPr>
          <w:rFonts w:eastAsia="Times New Roman"/>
          <w:lang w:val="es-ES"/>
        </w:rPr>
        <w:br/>
      </w:r>
      <w:r>
        <w:rPr>
          <w:rFonts w:eastAsia="Times New Roman"/>
          <w:lang w:val="es-ES"/>
        </w:rPr>
        <w:br/>
        <w:t>2. Diputados;</w:t>
      </w:r>
      <w:r>
        <w:rPr>
          <w:rFonts w:eastAsia="Times New Roman"/>
          <w:lang w:val="es-ES"/>
        </w:rPr>
        <w:br/>
      </w:r>
      <w:r>
        <w:rPr>
          <w:rFonts w:eastAsia="Times New Roman"/>
          <w:lang w:val="es-ES"/>
        </w:rPr>
        <w:br/>
        <w:t>3. P</w:t>
      </w:r>
      <w:r>
        <w:rPr>
          <w:rFonts w:eastAsia="Times New Roman"/>
          <w:lang w:val="es-ES"/>
        </w:rPr>
        <w:t>refecto;</w:t>
      </w:r>
      <w:r>
        <w:rPr>
          <w:rFonts w:eastAsia="Times New Roman"/>
          <w:lang w:val="es-ES"/>
        </w:rPr>
        <w:br/>
      </w:r>
      <w:r>
        <w:rPr>
          <w:rFonts w:eastAsia="Times New Roman"/>
          <w:lang w:val="es-ES"/>
        </w:rPr>
        <w:br/>
        <w:t>4. Consejeros;</w:t>
      </w:r>
      <w:r>
        <w:rPr>
          <w:rFonts w:eastAsia="Times New Roman"/>
          <w:lang w:val="es-ES"/>
        </w:rPr>
        <w:br/>
      </w:r>
      <w:r>
        <w:rPr>
          <w:rFonts w:eastAsia="Times New Roman"/>
          <w:lang w:val="es-ES"/>
        </w:rPr>
        <w:br/>
        <w:t>5. Alcalde;</w:t>
      </w:r>
      <w:r>
        <w:rPr>
          <w:rFonts w:eastAsia="Times New Roman"/>
          <w:lang w:val="es-ES"/>
        </w:rPr>
        <w:br/>
      </w:r>
      <w:r>
        <w:rPr>
          <w:rFonts w:eastAsia="Times New Roman"/>
          <w:lang w:val="es-ES"/>
        </w:rPr>
        <w:br/>
        <w:t>6. Concejales;</w:t>
      </w:r>
      <w:r>
        <w:rPr>
          <w:rFonts w:eastAsia="Times New Roman"/>
          <w:lang w:val="es-ES"/>
        </w:rPr>
        <w:br/>
      </w:r>
      <w:r>
        <w:rPr>
          <w:rFonts w:eastAsia="Times New Roman"/>
          <w:lang w:val="es-ES"/>
        </w:rPr>
        <w:br/>
        <w:t>7. Presidente de la Corte Superior;</w:t>
      </w:r>
      <w:r>
        <w:rPr>
          <w:rFonts w:eastAsia="Times New Roman"/>
          <w:lang w:val="es-ES"/>
        </w:rPr>
        <w:br/>
      </w:r>
      <w:r>
        <w:rPr>
          <w:rFonts w:eastAsia="Times New Roman"/>
          <w:lang w:val="es-ES"/>
        </w:rPr>
        <w:br/>
        <w:t>8. Ministros de la Corte Superior;</w:t>
      </w:r>
      <w:r>
        <w:rPr>
          <w:rFonts w:eastAsia="Times New Roman"/>
          <w:lang w:val="es-ES"/>
        </w:rPr>
        <w:br/>
      </w:r>
      <w:r>
        <w:rPr>
          <w:rFonts w:eastAsia="Times New Roman"/>
          <w:lang w:val="es-ES"/>
        </w:rPr>
        <w:br/>
        <w:t>9. Jefe de la Zona Militar;</w:t>
      </w:r>
      <w:r>
        <w:rPr>
          <w:rFonts w:eastAsia="Times New Roman"/>
          <w:lang w:val="es-ES"/>
        </w:rPr>
        <w:br/>
      </w:r>
      <w:r>
        <w:rPr>
          <w:rFonts w:eastAsia="Times New Roman"/>
          <w:lang w:val="es-ES"/>
        </w:rPr>
        <w:br/>
        <w:t>10. Jefe de la Zona Naval;</w:t>
      </w:r>
      <w:r>
        <w:rPr>
          <w:rFonts w:eastAsia="Times New Roman"/>
          <w:lang w:val="es-ES"/>
        </w:rPr>
        <w:br/>
      </w:r>
      <w:r>
        <w:rPr>
          <w:rFonts w:eastAsia="Times New Roman"/>
          <w:lang w:val="es-ES"/>
        </w:rPr>
        <w:br/>
        <w:t>11. Jefe de la Zona Aérea;</w:t>
      </w:r>
      <w:r>
        <w:rPr>
          <w:rFonts w:eastAsia="Times New Roman"/>
          <w:lang w:val="es-ES"/>
        </w:rPr>
        <w:br/>
      </w:r>
      <w:r>
        <w:rPr>
          <w:rFonts w:eastAsia="Times New Roman"/>
          <w:lang w:val="es-ES"/>
        </w:rPr>
        <w:br/>
        <w:t>12. Intendente General de Policía;</w:t>
      </w:r>
      <w:r>
        <w:rPr>
          <w:rFonts w:eastAsia="Times New Roman"/>
          <w:lang w:val="es-ES"/>
        </w:rPr>
        <w:br/>
      </w:r>
      <w:r>
        <w:rPr>
          <w:rFonts w:eastAsia="Times New Roman"/>
          <w:lang w:val="es-ES"/>
        </w:rPr>
        <w:br/>
        <w:t>13. Jef</w:t>
      </w:r>
      <w:r>
        <w:rPr>
          <w:rFonts w:eastAsia="Times New Roman"/>
          <w:lang w:val="es-ES"/>
        </w:rPr>
        <w:t>e Político del cantón;</w:t>
      </w:r>
      <w:r>
        <w:rPr>
          <w:rFonts w:eastAsia="Times New Roman"/>
          <w:lang w:val="es-ES"/>
        </w:rPr>
        <w:br/>
      </w:r>
      <w:r>
        <w:rPr>
          <w:rFonts w:eastAsia="Times New Roman"/>
          <w:lang w:val="es-ES"/>
        </w:rPr>
        <w:br/>
        <w:t>14. Jefe de Distrito de la Policía; y,</w:t>
      </w:r>
      <w:r>
        <w:rPr>
          <w:rFonts w:eastAsia="Times New Roman"/>
          <w:lang w:val="es-ES"/>
        </w:rPr>
        <w:br/>
      </w:r>
      <w:r>
        <w:rPr>
          <w:rFonts w:eastAsia="Times New Roman"/>
          <w:lang w:val="es-ES"/>
        </w:rPr>
        <w:br/>
        <w:t>15. Secretario de la Gobernación.</w:t>
      </w:r>
      <w:r>
        <w:rPr>
          <w:rFonts w:eastAsia="Times New Roman"/>
          <w:lang w:val="es-ES"/>
        </w:rPr>
        <w:br/>
      </w:r>
      <w:r>
        <w:rPr>
          <w:rFonts w:eastAsia="Times New Roman"/>
          <w:lang w:val="es-ES"/>
        </w:rPr>
        <w:br/>
        <w:t>Cuando asista el Presidente de la República se aplicará el orden de precedencia del artículo 98.</w:t>
      </w:r>
    </w:p>
    <w:p w:rsidR="00000000" w:rsidRDefault="00327ED4">
      <w:pPr>
        <w:rPr>
          <w:rFonts w:eastAsia="Times New Roman"/>
          <w:lang w:val="es-ES"/>
        </w:rPr>
      </w:pPr>
      <w:r>
        <w:rPr>
          <w:rFonts w:eastAsia="Times New Roman"/>
          <w:b/>
          <w:bCs/>
          <w:lang w:val="es-ES"/>
        </w:rPr>
        <w:t>Art. 100.-</w:t>
      </w:r>
      <w:r>
        <w:rPr>
          <w:rFonts w:eastAsia="Times New Roman"/>
          <w:lang w:val="es-ES"/>
        </w:rPr>
        <w:t xml:space="preserve"> La precedencia de las personas que no constan en </w:t>
      </w:r>
      <w:r>
        <w:rPr>
          <w:rFonts w:eastAsia="Times New Roman"/>
          <w:lang w:val="es-ES"/>
        </w:rPr>
        <w:t>los artículos 98 y 99 se determinará por analogía y en consideración a las funciones que desempeñen o hayan desempeñado y a la edad.</w:t>
      </w:r>
    </w:p>
    <w:p w:rsidR="00000000" w:rsidRDefault="00327ED4">
      <w:pPr>
        <w:rPr>
          <w:rFonts w:eastAsia="Times New Roman"/>
          <w:lang w:val="es-ES"/>
        </w:rPr>
      </w:pPr>
      <w:r>
        <w:rPr>
          <w:rFonts w:eastAsia="Times New Roman"/>
          <w:b/>
          <w:bCs/>
          <w:lang w:val="es-ES"/>
        </w:rPr>
        <w:t>Art. 101.-</w:t>
      </w:r>
      <w:r>
        <w:rPr>
          <w:rFonts w:eastAsia="Times New Roman"/>
          <w:lang w:val="es-ES"/>
        </w:rPr>
        <w:t xml:space="preserve"> Los miembros de la Fuerza Pública mantendrán la precedencia que por su antigüedad les corresponda con el respect</w:t>
      </w:r>
      <w:r>
        <w:rPr>
          <w:rFonts w:eastAsia="Times New Roman"/>
          <w:lang w:val="es-ES"/>
        </w:rPr>
        <w:t>ivo grado.</w:t>
      </w:r>
    </w:p>
    <w:p w:rsidR="00000000" w:rsidRDefault="00327ED4">
      <w:pPr>
        <w:rPr>
          <w:rFonts w:eastAsia="Times New Roman"/>
          <w:lang w:val="es-ES"/>
        </w:rPr>
      </w:pPr>
      <w:r>
        <w:rPr>
          <w:rFonts w:eastAsia="Times New Roman"/>
          <w:b/>
          <w:bCs/>
          <w:lang w:val="es-ES"/>
        </w:rPr>
        <w:t>Art. 102.-</w:t>
      </w:r>
      <w:r>
        <w:rPr>
          <w:rFonts w:eastAsia="Times New Roman"/>
          <w:lang w:val="es-ES"/>
        </w:rPr>
        <w:t xml:space="preserve"> La precedencia de funcionarios se establecerá por la antigüedad de sus nombramientos.</w:t>
      </w:r>
    </w:p>
    <w:p w:rsidR="00000000" w:rsidRDefault="00327ED4">
      <w:pPr>
        <w:rPr>
          <w:rFonts w:eastAsia="Times New Roman"/>
          <w:lang w:val="es-ES"/>
        </w:rPr>
      </w:pPr>
      <w:r>
        <w:rPr>
          <w:rFonts w:eastAsia="Times New Roman"/>
          <w:b/>
          <w:bCs/>
          <w:lang w:val="es-ES"/>
        </w:rPr>
        <w:t>Art. 103.-</w:t>
      </w:r>
      <w:r>
        <w:rPr>
          <w:rFonts w:eastAsia="Times New Roman"/>
          <w:lang w:val="es-ES"/>
        </w:rPr>
        <w:t xml:space="preserve"> La precedencia de funcionarios que desempeñan dos o más cargos se determinará por la función más elevada que ostenten.</w:t>
      </w:r>
    </w:p>
    <w:p w:rsidR="00000000" w:rsidRDefault="00327ED4">
      <w:pPr>
        <w:rPr>
          <w:rFonts w:eastAsia="Times New Roman"/>
          <w:lang w:val="es-ES"/>
        </w:rPr>
      </w:pPr>
      <w:r>
        <w:rPr>
          <w:rFonts w:eastAsia="Times New Roman"/>
          <w:b/>
          <w:bCs/>
          <w:lang w:val="es-ES"/>
        </w:rPr>
        <w:t>Art. 104.-</w:t>
      </w:r>
      <w:r>
        <w:rPr>
          <w:rFonts w:eastAsia="Times New Roman"/>
          <w:lang w:val="es-ES"/>
        </w:rPr>
        <w:t xml:space="preserve"> La máxi</w:t>
      </w:r>
      <w:r>
        <w:rPr>
          <w:rFonts w:eastAsia="Times New Roman"/>
          <w:lang w:val="es-ES"/>
        </w:rPr>
        <w:t>ma autoridad del organismo que realice una ceremonia oficial a la que asista el Presidente de la República ocupará el lugar a la izquierda del Jefe de Estado.</w:t>
      </w:r>
    </w:p>
    <w:p w:rsidR="00000000" w:rsidRDefault="00327ED4">
      <w:pPr>
        <w:rPr>
          <w:rFonts w:eastAsia="Times New Roman"/>
          <w:lang w:val="es-ES"/>
        </w:rPr>
      </w:pPr>
      <w:r>
        <w:rPr>
          <w:rFonts w:eastAsia="Times New Roman"/>
          <w:b/>
          <w:bCs/>
          <w:lang w:val="es-ES"/>
        </w:rPr>
        <w:t>Art. 105.-</w:t>
      </w:r>
      <w:r>
        <w:rPr>
          <w:rFonts w:eastAsia="Times New Roman"/>
          <w:lang w:val="es-ES"/>
        </w:rPr>
        <w:t xml:space="preserve"> Las bandas de la Fuerza Pública, municipales o de otro organismo ejecutarán honores co</w:t>
      </w:r>
      <w:r>
        <w:rPr>
          <w:rFonts w:eastAsia="Times New Roman"/>
          <w:lang w:val="es-ES"/>
        </w:rPr>
        <w:t>n el Himno Nacional exclusivamente al Presidente de la República.</w:t>
      </w:r>
    </w:p>
    <w:p w:rsidR="00000000" w:rsidRDefault="00327ED4">
      <w:pPr>
        <w:rPr>
          <w:rFonts w:eastAsia="Times New Roman"/>
          <w:lang w:val="es-ES"/>
        </w:rPr>
      </w:pPr>
      <w:r>
        <w:rPr>
          <w:rFonts w:eastAsia="Times New Roman"/>
          <w:b/>
          <w:bCs/>
          <w:lang w:val="es-ES"/>
        </w:rPr>
        <w:t>Art. 106.-</w:t>
      </w:r>
      <w:r>
        <w:rPr>
          <w:rFonts w:eastAsia="Times New Roman"/>
          <w:lang w:val="es-ES"/>
        </w:rPr>
        <w:t xml:space="preserve"> En las ceremonias oficiales a las que asista el Presidente de la República rendirá honores la Escolta Presidencial, salvo indicación en contrario del Jefe de Estado.</w:t>
      </w:r>
    </w:p>
    <w:p w:rsidR="00000000" w:rsidRDefault="00327ED4">
      <w:pPr>
        <w:rPr>
          <w:rFonts w:eastAsia="Times New Roman"/>
          <w:lang w:val="es-ES"/>
        </w:rPr>
      </w:pPr>
      <w:r>
        <w:rPr>
          <w:rFonts w:eastAsia="Times New Roman"/>
          <w:b/>
          <w:bCs/>
          <w:lang w:val="es-ES"/>
        </w:rPr>
        <w:t>Art. 107.-</w:t>
      </w:r>
      <w:r>
        <w:rPr>
          <w:rFonts w:eastAsia="Times New Roman"/>
          <w:lang w:val="es-ES"/>
        </w:rPr>
        <w:t xml:space="preserve"> En</w:t>
      </w:r>
      <w:r>
        <w:rPr>
          <w:rFonts w:eastAsia="Times New Roman"/>
          <w:lang w:val="es-ES"/>
        </w:rPr>
        <w:t xml:space="preserve"> las relaciones internas suprímase el trato de Excelencia al Presidente de la República y demás funcionarios de Estado, así como de cualquier otro adjetivo similar.</w:t>
      </w:r>
    </w:p>
    <w:p w:rsidR="00000000" w:rsidRDefault="00327ED4">
      <w:pPr>
        <w:rPr>
          <w:rFonts w:eastAsia="Times New Roman"/>
          <w:lang w:val="es-ES"/>
        </w:rPr>
      </w:pPr>
      <w:r>
        <w:rPr>
          <w:rFonts w:eastAsia="Times New Roman"/>
          <w:b/>
          <w:bCs/>
          <w:lang w:val="es-ES"/>
        </w:rPr>
        <w:t>Art. 108.-</w:t>
      </w:r>
      <w:r>
        <w:rPr>
          <w:rFonts w:eastAsia="Times New Roman"/>
          <w:lang w:val="es-ES"/>
        </w:rPr>
        <w:t xml:space="preserve"> El Presidente de la República, el Vicepresidente de la República, el Presidente </w:t>
      </w:r>
      <w:r>
        <w:rPr>
          <w:rFonts w:eastAsia="Times New Roman"/>
          <w:lang w:val="es-ES"/>
        </w:rPr>
        <w:t>del Congreso Nacional, el Presidente de la Corte Suprema de Justicia, el Ministro de Relaciones Exteriores y los embajadores ecuatorianos acreditados en el exterior son los únicos autorizados para utilizar tarjetas personales con el Escudo Nacional grabado</w:t>
      </w:r>
      <w:r>
        <w:rPr>
          <w:rFonts w:eastAsia="Times New Roman"/>
          <w:lang w:val="es-ES"/>
        </w:rPr>
        <w:t xml:space="preserve"> en oro, exclusivamente para asuntos oficiales.</w:t>
      </w:r>
      <w:r>
        <w:rPr>
          <w:rFonts w:eastAsia="Times New Roman"/>
          <w:lang w:val="es-ES"/>
        </w:rPr>
        <w:br/>
      </w:r>
      <w:r>
        <w:rPr>
          <w:rFonts w:eastAsia="Times New Roman"/>
          <w:lang w:val="es-ES"/>
        </w:rPr>
        <w:br/>
        <w:t>Los ministros de Estado usarán las tarjetas con el Escudo Nacional grabado en blanco, exclusivamente para asuntos oficiales.</w:t>
      </w:r>
      <w:r>
        <w:rPr>
          <w:rFonts w:eastAsia="Times New Roman"/>
          <w:lang w:val="es-ES"/>
        </w:rPr>
        <w:br/>
      </w:r>
      <w:r>
        <w:rPr>
          <w:rFonts w:eastAsia="Times New Roman"/>
          <w:lang w:val="es-ES"/>
        </w:rPr>
        <w:br/>
        <w:t>Prohíbase el uso del Escudo Nacional en las tarjetas de los demás funcionarios de</w:t>
      </w:r>
      <w:r>
        <w:rPr>
          <w:rFonts w:eastAsia="Times New Roman"/>
          <w:lang w:val="es-ES"/>
        </w:rPr>
        <w:t>l Estado.</w:t>
      </w:r>
    </w:p>
    <w:p w:rsidR="00000000" w:rsidRDefault="00327ED4">
      <w:pPr>
        <w:rPr>
          <w:rFonts w:eastAsia="Times New Roman"/>
          <w:lang w:val="es-ES"/>
        </w:rPr>
      </w:pPr>
      <w:r>
        <w:rPr>
          <w:rFonts w:eastAsia="Times New Roman"/>
          <w:b/>
          <w:bCs/>
          <w:lang w:val="es-ES"/>
        </w:rPr>
        <w:t>Art. 109.-</w:t>
      </w:r>
      <w:r>
        <w:rPr>
          <w:rFonts w:eastAsia="Times New Roman"/>
          <w:lang w:val="es-ES"/>
        </w:rPr>
        <w:t xml:space="preserve"> El uso de las placas en los vehículos oficiales está sujeto a lo que dispone el Reglamento a la Ley de Tránsito y Transporte Terrestres, expedido mediante Decreto Ejecutivo No. 505, promulgado en el Registro Oficial/Sup. No. 118 de 28 </w:t>
      </w:r>
      <w:r>
        <w:rPr>
          <w:rFonts w:eastAsia="Times New Roman"/>
          <w:lang w:val="es-ES"/>
        </w:rPr>
        <w:t>de enero de 1997.</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Orgánica de Transporte Terrestre, Tránsito y Seguridad Vial (Ley s/n, R.O. 398-S, 7-VIII-2008) sustituyó a la Ley de Tránsito y Transporte Terrestres.</w:t>
      </w:r>
    </w:p>
    <w:p w:rsidR="00000000" w:rsidRDefault="00327ED4">
      <w:pPr>
        <w:rPr>
          <w:rFonts w:eastAsia="Times New Roman"/>
          <w:lang w:val="es-ES"/>
        </w:rPr>
      </w:pPr>
      <w:r>
        <w:rPr>
          <w:rFonts w:eastAsia="Times New Roman"/>
          <w:b/>
          <w:bCs/>
          <w:lang w:val="es-ES"/>
        </w:rPr>
        <w:t>Art. 110.-</w:t>
      </w:r>
      <w:r>
        <w:rPr>
          <w:rFonts w:eastAsia="Times New Roman"/>
          <w:lang w:val="es-ES"/>
        </w:rPr>
        <w:t xml:space="preserve"> </w:t>
      </w:r>
      <w:r>
        <w:rPr>
          <w:rFonts w:eastAsia="Times New Roman"/>
          <w:lang w:val="es-ES"/>
        </w:rPr>
        <w:t xml:space="preserve">De conformidad con lo que dispone el Art. 45 de la Ley de Personal de las Fuerzas Armadas, solo el Presidente de la República, Vicepresidente de la República y Presidente del Congreso Nacional tendrán edecanes, quienes durarán en dichas funciones un lapso </w:t>
      </w:r>
      <w:r>
        <w:rPr>
          <w:rFonts w:eastAsia="Times New Roman"/>
          <w:lang w:val="es-ES"/>
        </w:rPr>
        <w:t>no mayor a dos años y las podrán ejercer por una sola vez.</w:t>
      </w:r>
      <w:r>
        <w:rPr>
          <w:rFonts w:eastAsia="Times New Roman"/>
          <w:lang w:val="es-ES"/>
        </w:rPr>
        <w:br/>
      </w:r>
      <w:r>
        <w:rPr>
          <w:rFonts w:eastAsia="Times New Roman"/>
          <w:lang w:val="es-ES"/>
        </w:rPr>
        <w:br/>
        <w:t>El Presidente de la República tendrá un Edecán por cada una de las ramas de las Fuerzas Armadas.</w:t>
      </w:r>
    </w:p>
    <w:p w:rsidR="00000000" w:rsidRDefault="00327ED4">
      <w:pPr>
        <w:rPr>
          <w:rFonts w:eastAsia="Times New Roman"/>
          <w:lang w:val="es-ES"/>
        </w:rPr>
      </w:pPr>
      <w:r>
        <w:rPr>
          <w:rFonts w:eastAsia="Times New Roman"/>
          <w:b/>
          <w:bCs/>
          <w:lang w:val="es-ES"/>
        </w:rPr>
        <w:t>Art. 111.-</w:t>
      </w:r>
      <w:r>
        <w:rPr>
          <w:rFonts w:eastAsia="Times New Roman"/>
          <w:lang w:val="es-ES"/>
        </w:rPr>
        <w:t xml:space="preserve"> Prohíbese el uso del cordón en los uniformes que no sean militares.</w:t>
      </w:r>
    </w:p>
    <w:p w:rsidR="00000000" w:rsidRDefault="00327ED4">
      <w:pPr>
        <w:rPr>
          <w:rFonts w:eastAsia="Times New Roman"/>
          <w:lang w:val="es-ES"/>
        </w:rPr>
      </w:pPr>
      <w:r>
        <w:rPr>
          <w:rFonts w:eastAsia="Times New Roman"/>
          <w:b/>
          <w:bCs/>
          <w:lang w:val="es-ES"/>
        </w:rPr>
        <w:t>Art. 112.-</w:t>
      </w:r>
      <w:r>
        <w:rPr>
          <w:rFonts w:eastAsia="Times New Roman"/>
          <w:lang w:val="es-ES"/>
        </w:rPr>
        <w:t xml:space="preserve"> La preced</w:t>
      </w:r>
      <w:r>
        <w:rPr>
          <w:rFonts w:eastAsia="Times New Roman"/>
          <w:lang w:val="es-ES"/>
        </w:rPr>
        <w:t>encia de cónyuges de las autoridades y demás personalidades a que se refiere este reglamento corresponderá a la categoría que ostentan sus respectivos esposas y esposos, debiendo ocupar los primeros lugares reservados para los invitados especiales.</w:t>
      </w:r>
    </w:p>
    <w:p w:rsidR="00000000" w:rsidRDefault="00327ED4">
      <w:pPr>
        <w:rPr>
          <w:rFonts w:eastAsia="Times New Roman"/>
          <w:lang w:val="es-ES"/>
        </w:rPr>
      </w:pPr>
      <w:r>
        <w:rPr>
          <w:rFonts w:eastAsia="Times New Roman"/>
          <w:b/>
          <w:bCs/>
          <w:lang w:val="es-ES"/>
        </w:rPr>
        <w:t>Art. 11</w:t>
      </w:r>
      <w:r>
        <w:rPr>
          <w:rFonts w:eastAsia="Times New Roman"/>
          <w:b/>
          <w:bCs/>
          <w:lang w:val="es-ES"/>
        </w:rPr>
        <w:t>3.-</w:t>
      </w:r>
      <w:r>
        <w:rPr>
          <w:rFonts w:eastAsia="Times New Roman"/>
          <w:lang w:val="es-ES"/>
        </w:rPr>
        <w:t xml:space="preserve"> La Dirección General de Ceremonial del Estado y Protocolo del Ministerio de Relaciones Exteriores controlará el cumplimiento de las normas que contiene este reglamento y, en los casos no previstos en el mismo, resolverá de conformidad con la costumbre,</w:t>
      </w:r>
      <w:r>
        <w:rPr>
          <w:rFonts w:eastAsia="Times New Roman"/>
          <w:lang w:val="es-ES"/>
        </w:rPr>
        <w:t xml:space="preserve"> sin alterar las disposiciones del Reglamento de Ceremonial Público. Todos los funcionarios y demás personas a quienes se aplica este reglamento deberán acatar las decisiones e indicaciones de la Dirección General de Ceremonial del Estado y Protocolo.</w:t>
      </w:r>
      <w:r>
        <w:rPr>
          <w:rFonts w:eastAsia="Times New Roman"/>
          <w:lang w:val="es-ES"/>
        </w:rPr>
        <w:br/>
      </w:r>
      <w:r>
        <w:rPr>
          <w:rFonts w:eastAsia="Times New Roman"/>
          <w:lang w:val="es-ES"/>
        </w:rPr>
        <w:br/>
      </w:r>
      <w:r>
        <w:rPr>
          <w:rFonts w:eastAsia="Times New Roman"/>
          <w:b/>
          <w:bCs/>
          <w:u w:val="single"/>
          <w:lang w:val="es-ES"/>
        </w:rPr>
        <w:t>Not</w:t>
      </w:r>
      <w:r>
        <w:rPr>
          <w:rFonts w:eastAsia="Times New Roman"/>
          <w:b/>
          <w:bCs/>
          <w:u w:val="single"/>
          <w:lang w:val="es-ES"/>
        </w:rPr>
        <w: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Relaciones Exteriores es actualmente Ministerio de Relaciones Exteriores, Comercio e Integració</w:t>
      </w:r>
      <w:r>
        <w:rPr>
          <w:rFonts w:eastAsia="Times New Roman"/>
          <w:i/>
          <w:iCs/>
          <w:lang w:val="es-ES"/>
        </w:rPr>
        <w:t>n.</w:t>
      </w:r>
    </w:p>
    <w:p w:rsidR="00000000" w:rsidRDefault="00327ED4">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DE CEREMONIAL PÚBLICO</w:t>
      </w:r>
    </w:p>
    <w:p w:rsidR="00327ED4" w:rsidRDefault="00327ED4">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3432 (Registro Oficial 727, 18-XII-2002)</w:t>
      </w:r>
      <w:r>
        <w:rPr>
          <w:rFonts w:eastAsia="Times New Roman"/>
          <w:sz w:val="20"/>
          <w:szCs w:val="20"/>
          <w:lang w:val="es-ES"/>
        </w:rPr>
        <w:br/>
      </w:r>
      <w:r>
        <w:rPr>
          <w:rFonts w:eastAsia="Times New Roman"/>
          <w:sz w:val="20"/>
          <w:szCs w:val="20"/>
          <w:lang w:val="es-ES"/>
        </w:rPr>
        <w:br/>
        <w:t>2.- Decreto 737 (Registro Oficial 218, 23-XI-2007)</w:t>
      </w:r>
      <w:r>
        <w:rPr>
          <w:rFonts w:eastAsia="Times New Roman"/>
          <w:sz w:val="20"/>
          <w:szCs w:val="20"/>
          <w:lang w:val="es-ES"/>
        </w:rPr>
        <w:br/>
      </w:r>
      <w:r>
        <w:rPr>
          <w:rFonts w:eastAsia="Times New Roman"/>
          <w:sz w:val="20"/>
          <w:szCs w:val="20"/>
          <w:lang w:val="es-ES"/>
        </w:rPr>
        <w:br/>
        <w:t>3.- Decreto 897 (Registro Oficial 272, 13-II-2008)</w:t>
      </w:r>
      <w:r>
        <w:rPr>
          <w:rFonts w:eastAsia="Times New Roman"/>
          <w:sz w:val="20"/>
          <w:szCs w:val="20"/>
          <w:lang w:val="es-ES"/>
        </w:rPr>
        <w:br/>
      </w:r>
      <w:r>
        <w:rPr>
          <w:rFonts w:eastAsia="Times New Roman"/>
          <w:sz w:val="20"/>
          <w:szCs w:val="20"/>
          <w:lang w:val="es-ES"/>
        </w:rPr>
        <w:br/>
        <w:t>4.- Decreto 1487 (Regis</w:t>
      </w:r>
      <w:r>
        <w:rPr>
          <w:rFonts w:eastAsia="Times New Roman"/>
          <w:sz w:val="20"/>
          <w:szCs w:val="20"/>
          <w:lang w:val="es-ES"/>
        </w:rPr>
        <w:t>tro Oficial 499, 5-I-2009)</w:t>
      </w:r>
      <w:r>
        <w:rPr>
          <w:rFonts w:eastAsia="Times New Roman"/>
          <w:sz w:val="20"/>
          <w:szCs w:val="20"/>
          <w:lang w:val="es-ES"/>
        </w:rPr>
        <w:br/>
      </w:r>
      <w:r>
        <w:rPr>
          <w:rFonts w:eastAsia="Times New Roman"/>
          <w:sz w:val="20"/>
          <w:szCs w:val="20"/>
          <w:lang w:val="es-ES"/>
        </w:rPr>
        <w:br/>
        <w:t>5.- Decreto 1633 (Registro Oficial 566, 8-IV-2009)</w:t>
      </w:r>
      <w:r>
        <w:rPr>
          <w:rFonts w:eastAsia="Times New Roman"/>
          <w:sz w:val="20"/>
          <w:szCs w:val="20"/>
          <w:lang w:val="es-ES"/>
        </w:rPr>
        <w:br/>
      </w:r>
      <w:r>
        <w:rPr>
          <w:rFonts w:eastAsia="Times New Roman"/>
          <w:sz w:val="20"/>
          <w:szCs w:val="20"/>
          <w:lang w:val="es-ES"/>
        </w:rPr>
        <w:br/>
        <w:t>6.- Decreto 1795 (Registro Oficial 628, 7-VII-2009)</w:t>
      </w:r>
      <w:r>
        <w:rPr>
          <w:rFonts w:eastAsia="Times New Roman"/>
          <w:sz w:val="20"/>
          <w:szCs w:val="20"/>
          <w:lang w:val="es-ES"/>
        </w:rPr>
        <w:br/>
      </w:r>
      <w:r>
        <w:rPr>
          <w:rFonts w:eastAsia="Times New Roman"/>
          <w:sz w:val="20"/>
          <w:szCs w:val="20"/>
          <w:lang w:val="es-ES"/>
        </w:rPr>
        <w:br/>
        <w:t>7.- Ley s/n (Segundo Suplemento del Registro Oficial 52, 22-X-2009)</w:t>
      </w:r>
      <w:r>
        <w:rPr>
          <w:rFonts w:eastAsia="Times New Roman"/>
          <w:sz w:val="20"/>
          <w:szCs w:val="20"/>
          <w:lang w:val="es-ES"/>
        </w:rPr>
        <w:br/>
      </w:r>
      <w:r>
        <w:rPr>
          <w:rFonts w:eastAsia="Times New Roman"/>
          <w:sz w:val="20"/>
          <w:szCs w:val="20"/>
          <w:lang w:val="es-ES"/>
        </w:rPr>
        <w:br/>
        <w:t>8.- Decreto 109 (Suplemento del Registro Oficial 58, 3</w:t>
      </w:r>
      <w:r>
        <w:rPr>
          <w:rFonts w:eastAsia="Times New Roman"/>
          <w:sz w:val="20"/>
          <w:szCs w:val="20"/>
          <w:lang w:val="es-ES"/>
        </w:rPr>
        <w:t>0-X-2009)</w:t>
      </w:r>
      <w:r>
        <w:rPr>
          <w:rFonts w:eastAsia="Times New Roman"/>
          <w:sz w:val="20"/>
          <w:szCs w:val="20"/>
          <w:lang w:val="es-ES"/>
        </w:rPr>
        <w:br/>
      </w:r>
      <w:r>
        <w:rPr>
          <w:rFonts w:eastAsia="Times New Roman"/>
          <w:sz w:val="20"/>
          <w:szCs w:val="20"/>
          <w:lang w:val="es-ES"/>
        </w:rPr>
        <w:br/>
        <w:t>9.- Decreto 386 (Suplemento del Registro Oficial 217, 18-VI-2010).</w:t>
      </w:r>
    </w:p>
    <w:sectPr w:rsidR="00327E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243FFE"/>
    <w:rsid w:val="00243FFE"/>
    <w:rsid w:val="00327ED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9490988">
      <w:marLeft w:val="0"/>
      <w:marRight w:val="0"/>
      <w:marTop w:val="0"/>
      <w:marBottom w:val="0"/>
      <w:divBdr>
        <w:top w:val="none" w:sz="0" w:space="0" w:color="auto"/>
        <w:left w:val="none" w:sz="0" w:space="0" w:color="auto"/>
        <w:bottom w:val="none" w:sz="0" w:space="0" w:color="auto"/>
        <w:right w:val="none" w:sz="0" w:space="0" w:color="auto"/>
      </w:divBdr>
    </w:div>
    <w:div w:id="16843600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7187</Words>
  <Characters>39532</Characters>
  <Application>Microsoft Office Word</Application>
  <DocSecurity>0</DocSecurity>
  <Lines>329</Lines>
  <Paragraphs>93</Paragraphs>
  <ScaleCrop>false</ScaleCrop>
  <Company/>
  <LinksUpToDate>false</LinksUpToDate>
  <CharactersWithSpaces>46626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2013-03-04T20:23:00Z</dcterms:created>
  <dcterms:modified xsi:type="dcterms:W3CDTF">2013-03-04T20:23:00Z</dcterms:modified>
</cp:coreProperties>
</file>