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31E4">
      <w:pPr>
        <w:pStyle w:val="NormalWeb"/>
        <w:rPr>
          <w:lang w:val="es-ES"/>
        </w:rPr>
      </w:pPr>
      <w:bookmarkStart w:id="0" w:name="_GoBack"/>
      <w:bookmarkEnd w:id="0"/>
      <w:r>
        <w:rPr>
          <w:b/>
          <w:bCs/>
          <w:lang w:val="es-ES"/>
        </w:rPr>
        <w:t>Suplemento del Registro Oficial No. 298 , 12 de Octubre 2010</w:t>
      </w:r>
    </w:p>
    <w:p w:rsidR="00000000" w:rsidRDefault="008731E4">
      <w:pPr>
        <w:pStyle w:val="NormalWeb"/>
        <w:rPr>
          <w:lang w:val="es-ES"/>
        </w:rPr>
      </w:pPr>
      <w:r>
        <w:rPr>
          <w:b/>
          <w:bCs/>
          <w:lang w:val="es-ES"/>
        </w:rPr>
        <w:t>Normativa:</w:t>
      </w:r>
      <w:r>
        <w:rPr>
          <w:lang w:val="es-ES"/>
        </w:rPr>
        <w:t xml:space="preserve"> Vigente</w:t>
      </w:r>
    </w:p>
    <w:p w:rsidR="00000000" w:rsidRDefault="008731E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EDUCACIÓN SUPERIOR</w:t>
      </w:r>
    </w:p>
    <w:p w:rsidR="00000000" w:rsidRDefault="008731E4">
      <w:pPr>
        <w:jc w:val="center"/>
        <w:rPr>
          <w:rFonts w:eastAsia="Times New Roman"/>
          <w:sz w:val="30"/>
          <w:szCs w:val="30"/>
          <w:lang w:val="es-ES"/>
        </w:rPr>
      </w:pPr>
      <w:r>
        <w:rPr>
          <w:rFonts w:eastAsia="Times New Roman"/>
          <w:sz w:val="30"/>
          <w:szCs w:val="30"/>
          <w:lang w:val="es-ES"/>
        </w:rPr>
        <w:t>(Ley s/n)</w:t>
      </w:r>
    </w:p>
    <w:p w:rsidR="00000000" w:rsidRDefault="008731E4">
      <w:pPr>
        <w:divId w:val="1750927453"/>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De conformidad con el Código s/n publicado en el Suplemento del Registro Oficial 899 de 09 de diciembre de 2016 en el num 6.1 de la Disposición Reformatoria Sexta se dispone: En donde diga: “Ley de Propiedad Intelectual”, dirá: “Código Orgánico de la Econo</w:t>
      </w:r>
      <w:r>
        <w:rPr>
          <w:rFonts w:eastAsia="Times New Roman"/>
          <w:i/>
          <w:iCs/>
          <w:sz w:val="30"/>
          <w:szCs w:val="30"/>
          <w:lang w:val="es-ES"/>
        </w:rPr>
        <w:t>mía Social de los Conocimientos, Creatividad e Innovación".</w:t>
      </w:r>
      <w:r>
        <w:rPr>
          <w:rFonts w:eastAsia="Times New Roman"/>
          <w:b/>
          <w:bCs/>
          <w:sz w:val="30"/>
          <w:szCs w:val="30"/>
          <w:u w:val="single"/>
          <w:lang w:val="es-ES"/>
        </w:rPr>
        <w:br/>
      </w:r>
      <w:r>
        <w:rPr>
          <w:rFonts w:eastAsia="Times New Roman"/>
          <w:b/>
          <w:bCs/>
          <w:sz w:val="30"/>
          <w:szCs w:val="30"/>
          <w:u w:val="single"/>
          <w:lang w:val="es-ES"/>
        </w:rPr>
        <w:br/>
        <w:t>Nota:</w:t>
      </w:r>
      <w:r>
        <w:rPr>
          <w:rFonts w:eastAsia="Times New Roman"/>
          <w:sz w:val="30"/>
          <w:szCs w:val="30"/>
          <w:lang w:val="es-ES"/>
        </w:rPr>
        <w:br/>
        <w:t xml:space="preserve">- </w:t>
      </w:r>
      <w:r>
        <w:rPr>
          <w:rFonts w:eastAsia="Times New Roman"/>
          <w:i/>
          <w:iCs/>
          <w:sz w:val="30"/>
          <w:szCs w:val="30"/>
          <w:lang w:val="es-ES"/>
        </w:rPr>
        <w:t>La Ley de Educación Superior (Ley 2000-16, R.O. 77, 15-V-2000), que regía la materia antes de la expedición de esta Ley, puede ser consultada en nuestra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aplicación</w:t>
      </w:r>
      <w:r>
        <w:rPr>
          <w:rFonts w:eastAsia="Times New Roman"/>
          <w:i/>
          <w:iCs/>
          <w:sz w:val="30"/>
          <w:szCs w:val="30"/>
          <w:lang w:val="es-ES"/>
        </w:rPr>
        <w:t xml:space="preserve"> a la reforma establecida en la Disposición Reformatoria Primera del Código Orgánico Integral Penal (R.O.-S 180, 10-II-2014), la denominación del "Código Penal" y del "Código de Procedimiento Penal" fue sustituida por "Código Orgánico Integral Penal".</w:t>
      </w:r>
    </w:p>
    <w:p w:rsidR="00000000" w:rsidRDefault="008731E4">
      <w:pPr>
        <w:divId w:val="1609701280"/>
        <w:rPr>
          <w:rFonts w:eastAsia="Times New Roman"/>
          <w:sz w:val="30"/>
          <w:szCs w:val="30"/>
          <w:lang w:val="es-ES"/>
        </w:rPr>
      </w:pPr>
      <w:r>
        <w:rPr>
          <w:rFonts w:eastAsia="Times New Roman"/>
          <w:sz w:val="30"/>
          <w:szCs w:val="30"/>
          <w:lang w:val="es-ES"/>
        </w:rPr>
        <w:br/>
      </w:r>
      <w:r>
        <w:rPr>
          <w:rFonts w:eastAsia="Times New Roman"/>
          <w:sz w:val="30"/>
          <w:szCs w:val="30"/>
          <w:lang w:val="es-ES"/>
        </w:rPr>
        <w:br/>
        <w:t>AS</w:t>
      </w:r>
      <w:r>
        <w:rPr>
          <w:rFonts w:eastAsia="Times New Roman"/>
          <w:sz w:val="30"/>
          <w:szCs w:val="30"/>
          <w:lang w:val="es-ES"/>
        </w:rPr>
        <w:t>AMBLEA NACIONAL</w:t>
      </w:r>
      <w:r>
        <w:rPr>
          <w:rFonts w:eastAsia="Times New Roman"/>
          <w:sz w:val="30"/>
          <w:szCs w:val="30"/>
          <w:lang w:val="es-ES"/>
        </w:rPr>
        <w:br/>
      </w:r>
      <w:r>
        <w:rPr>
          <w:rFonts w:eastAsia="Times New Roman"/>
          <w:sz w:val="30"/>
          <w:szCs w:val="30"/>
          <w:lang w:val="es-ES"/>
        </w:rPr>
        <w:br/>
        <w:t>EL PLENO</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Art. 1 de la Constitución de la República, determina que el Ecuador es un Estado constitucional de derechos y justicia, social, democrático, soberano, independiente, unitario, intercultural, pluricultural y</w:t>
      </w:r>
      <w:r>
        <w:rPr>
          <w:rFonts w:eastAsia="Times New Roman"/>
          <w:sz w:val="30"/>
          <w:szCs w:val="30"/>
          <w:lang w:val="es-ES"/>
        </w:rPr>
        <w:t xml:space="preserve"> laico. Se organiza en forma de república y se gobierna de manera descentralizada;</w:t>
      </w:r>
      <w:r>
        <w:rPr>
          <w:rFonts w:eastAsia="Times New Roman"/>
          <w:sz w:val="30"/>
          <w:szCs w:val="30"/>
          <w:lang w:val="es-ES"/>
        </w:rPr>
        <w:br/>
      </w:r>
      <w:r>
        <w:rPr>
          <w:rFonts w:eastAsia="Times New Roman"/>
          <w:sz w:val="30"/>
          <w:szCs w:val="30"/>
          <w:lang w:val="es-ES"/>
        </w:rPr>
        <w:lastRenderedPageBreak/>
        <w:br/>
        <w:t>Que, el Art. 3 numeral 1 de la Constitución de la República del Ecuador establece como deber del Estado garantizar sin discriminación alguna el efectivo goce de los derecho</w:t>
      </w:r>
      <w:r>
        <w:rPr>
          <w:rFonts w:eastAsia="Times New Roman"/>
          <w:sz w:val="30"/>
          <w:szCs w:val="30"/>
          <w:lang w:val="es-ES"/>
        </w:rPr>
        <w:t>s establecidos en la Constitución y en los instrumentos internacionales, en particular la educación, la salud, la alimentación, la seguridad social y el agua para sus habitantes;</w:t>
      </w:r>
      <w:r>
        <w:rPr>
          <w:rFonts w:eastAsia="Times New Roman"/>
          <w:sz w:val="30"/>
          <w:szCs w:val="30"/>
          <w:lang w:val="es-ES"/>
        </w:rPr>
        <w:br/>
      </w:r>
      <w:r>
        <w:rPr>
          <w:rFonts w:eastAsia="Times New Roman"/>
          <w:sz w:val="30"/>
          <w:szCs w:val="30"/>
          <w:lang w:val="es-ES"/>
        </w:rPr>
        <w:br/>
        <w:t>Que, el Art. 26 de la Constitución de la República del Ecuador establece que</w:t>
      </w:r>
      <w:r>
        <w:rPr>
          <w:rFonts w:eastAsia="Times New Roman"/>
          <w:sz w:val="30"/>
          <w:szCs w:val="30"/>
          <w:lang w:val="es-ES"/>
        </w:rPr>
        <w:t xml:space="preserve"> la educación es un derecho de las personas a lo largo de su vida y un deber ineludible e inexcusable del Estado. Constituye un área prioritaria de la política pública y de la inversión estatal, garantía de la igualdad e inclusión social y condición indisp</w:t>
      </w:r>
      <w:r>
        <w:rPr>
          <w:rFonts w:eastAsia="Times New Roman"/>
          <w:sz w:val="30"/>
          <w:szCs w:val="30"/>
          <w:lang w:val="es-ES"/>
        </w:rPr>
        <w:t>ensable para el buen vivir. Las personas, las familias y la sociedad tienen el derecho y la responsabilidad de participar en el proceso educativo;</w:t>
      </w:r>
      <w:r>
        <w:rPr>
          <w:rFonts w:eastAsia="Times New Roman"/>
          <w:sz w:val="30"/>
          <w:szCs w:val="30"/>
          <w:lang w:val="es-ES"/>
        </w:rPr>
        <w:br/>
      </w:r>
      <w:r>
        <w:rPr>
          <w:rFonts w:eastAsia="Times New Roman"/>
          <w:sz w:val="30"/>
          <w:szCs w:val="30"/>
          <w:lang w:val="es-ES"/>
        </w:rPr>
        <w:br/>
        <w:t>Que, el Art. 27 de la Constitución vigente establece que la educación se centrará en el ser humano y garanti</w:t>
      </w:r>
      <w:r>
        <w:rPr>
          <w:rFonts w:eastAsia="Times New Roman"/>
          <w:sz w:val="30"/>
          <w:szCs w:val="30"/>
          <w:lang w:val="es-ES"/>
        </w:rPr>
        <w:t>zará su desarrollo holístico, en el marco del respecto a los derechos humanos, al medio ambiente sustentable y a la democracia; será participativa, obligatoria, intercultural, democrática, incluyente y diversa, de calidad y calidez; impulsará la equidad de</w:t>
      </w:r>
      <w:r>
        <w:rPr>
          <w:rFonts w:eastAsia="Times New Roman"/>
          <w:sz w:val="30"/>
          <w:szCs w:val="30"/>
          <w:lang w:val="es-ES"/>
        </w:rPr>
        <w:t xml:space="preserve"> género, la justicia, la solidaridad y la paz; estimulará el sentido crítico, el arte y la cultura física, la iniciativa individual y comunitaria, y el desarrollo de competencias y capacidades para crear y trabajar;</w:t>
      </w:r>
      <w:r>
        <w:rPr>
          <w:rFonts w:eastAsia="Times New Roman"/>
          <w:sz w:val="30"/>
          <w:szCs w:val="30"/>
          <w:lang w:val="es-ES"/>
        </w:rPr>
        <w:br/>
      </w:r>
      <w:r>
        <w:rPr>
          <w:rFonts w:eastAsia="Times New Roman"/>
          <w:sz w:val="30"/>
          <w:szCs w:val="30"/>
          <w:lang w:val="es-ES"/>
        </w:rPr>
        <w:br/>
        <w:t>Que, el Art. 28 de la Constitución de l</w:t>
      </w:r>
      <w:r>
        <w:rPr>
          <w:rFonts w:eastAsia="Times New Roman"/>
          <w:sz w:val="30"/>
          <w:szCs w:val="30"/>
          <w:lang w:val="es-ES"/>
        </w:rPr>
        <w:t>a República del Ecuador señala entre otros principios que la educación responderá al interés público, y no estará al servicio de intereses individuales y corporativos;</w:t>
      </w:r>
      <w:r>
        <w:rPr>
          <w:rFonts w:eastAsia="Times New Roman"/>
          <w:sz w:val="30"/>
          <w:szCs w:val="30"/>
          <w:lang w:val="es-ES"/>
        </w:rPr>
        <w:br/>
      </w:r>
      <w:r>
        <w:rPr>
          <w:rFonts w:eastAsia="Times New Roman"/>
          <w:sz w:val="30"/>
          <w:szCs w:val="30"/>
          <w:lang w:val="es-ES"/>
        </w:rPr>
        <w:br/>
        <w:t>Que, el Art. 29 de la Carta Magna señala que el Estado garantizará la libertad de enseñ</w:t>
      </w:r>
      <w:r>
        <w:rPr>
          <w:rFonts w:eastAsia="Times New Roman"/>
          <w:sz w:val="30"/>
          <w:szCs w:val="30"/>
          <w:lang w:val="es-ES"/>
        </w:rPr>
        <w:t>anza, la libertad de cátedra en la educación superior, y el derecho de las personas de aprender en su propia lengua y ámbito cultural;</w:t>
      </w:r>
      <w:r>
        <w:rPr>
          <w:rFonts w:eastAsia="Times New Roman"/>
          <w:sz w:val="30"/>
          <w:szCs w:val="30"/>
          <w:lang w:val="es-ES"/>
        </w:rPr>
        <w:br/>
      </w:r>
      <w:r>
        <w:rPr>
          <w:rFonts w:eastAsia="Times New Roman"/>
          <w:sz w:val="30"/>
          <w:szCs w:val="30"/>
          <w:lang w:val="es-ES"/>
        </w:rPr>
        <w:br/>
        <w:t>Que, el Art. 344 de la Sección Primera, Educación, del Título VII del Régimen del Buen Vivir de la Constitución de la Re</w:t>
      </w:r>
      <w:r>
        <w:rPr>
          <w:rFonts w:eastAsia="Times New Roman"/>
          <w:sz w:val="30"/>
          <w:szCs w:val="30"/>
          <w:lang w:val="es-ES"/>
        </w:rPr>
        <w:t xml:space="preserve">pública del Ecuador, determina que el sistema nacional de educación comprenderá las instituciones, programas, políticas, recursos y actores del proceso educativo, así como acciones en los niveles de educación </w:t>
      </w:r>
      <w:r>
        <w:rPr>
          <w:rFonts w:eastAsia="Times New Roman"/>
          <w:sz w:val="30"/>
          <w:szCs w:val="30"/>
          <w:lang w:val="es-ES"/>
        </w:rPr>
        <w:lastRenderedPageBreak/>
        <w:t>inicial, básica y bachillerato, y estará articu</w:t>
      </w:r>
      <w:r>
        <w:rPr>
          <w:rFonts w:eastAsia="Times New Roman"/>
          <w:sz w:val="30"/>
          <w:szCs w:val="30"/>
          <w:lang w:val="es-ES"/>
        </w:rPr>
        <w:t>lado con el Sistema de Educación Superior;</w:t>
      </w:r>
      <w:r>
        <w:rPr>
          <w:rFonts w:eastAsia="Times New Roman"/>
          <w:sz w:val="30"/>
          <w:szCs w:val="30"/>
          <w:lang w:val="es-ES"/>
        </w:rPr>
        <w:br/>
      </w:r>
      <w:r>
        <w:rPr>
          <w:rFonts w:eastAsia="Times New Roman"/>
          <w:sz w:val="30"/>
          <w:szCs w:val="30"/>
          <w:lang w:val="es-ES"/>
        </w:rPr>
        <w:br/>
        <w:t>Que, el Art. 350 de la Constitución de la República del Ecuador señala que el Sistema de Educación Superior tiene como finalidad la formación académica y profesional con visión científica y humanista; la investig</w:t>
      </w:r>
      <w:r>
        <w:rPr>
          <w:rFonts w:eastAsia="Times New Roman"/>
          <w:sz w:val="30"/>
          <w:szCs w:val="30"/>
          <w:lang w:val="es-ES"/>
        </w:rPr>
        <w:t>ación científica y tecnológica; la innovación, promoción, desarrollo y difusión de los saberes y las culturas; la construcción de soluciones para los problemas del país, en relación con los objetivos del régimen de desarrollo;</w:t>
      </w:r>
      <w:r>
        <w:rPr>
          <w:rFonts w:eastAsia="Times New Roman"/>
          <w:sz w:val="30"/>
          <w:szCs w:val="30"/>
          <w:lang w:val="es-ES"/>
        </w:rPr>
        <w:br/>
      </w:r>
      <w:r>
        <w:rPr>
          <w:rFonts w:eastAsia="Times New Roman"/>
          <w:sz w:val="30"/>
          <w:szCs w:val="30"/>
          <w:lang w:val="es-ES"/>
        </w:rPr>
        <w:br/>
        <w:t>Que, el Art. 351 de la Const</w:t>
      </w:r>
      <w:r>
        <w:rPr>
          <w:rFonts w:eastAsia="Times New Roman"/>
          <w:sz w:val="30"/>
          <w:szCs w:val="30"/>
          <w:lang w:val="es-ES"/>
        </w:rPr>
        <w:t xml:space="preserve">itución de la República del Ecuador establece que el Sistema de Educación Superior estará articulado al sistema nacional de educación y al Plan Nacional de Desarrollo; la ley establecerá los mecanismos de coordinación del Sistema de Educación Superior con </w:t>
      </w:r>
      <w:r>
        <w:rPr>
          <w:rFonts w:eastAsia="Times New Roman"/>
          <w:sz w:val="30"/>
          <w:szCs w:val="30"/>
          <w:lang w:val="es-ES"/>
        </w:rPr>
        <w:t>la Función Ejecutiva. Este sistema se regirá por los principios de autonomía responsable, cogobierno, igualdad de oportunidades, calidad, pertinencia, integralidad, autodeterminación para la producción del pensamiento y conocimiento, en el marco del diálog</w:t>
      </w:r>
      <w:r>
        <w:rPr>
          <w:rFonts w:eastAsia="Times New Roman"/>
          <w:sz w:val="30"/>
          <w:szCs w:val="30"/>
          <w:lang w:val="es-ES"/>
        </w:rPr>
        <w:t>o de saberes, pensamiento universal y producción científica tecnológica global;</w:t>
      </w:r>
      <w:r>
        <w:rPr>
          <w:rFonts w:eastAsia="Times New Roman"/>
          <w:sz w:val="30"/>
          <w:szCs w:val="30"/>
          <w:lang w:val="es-ES"/>
        </w:rPr>
        <w:br/>
      </w:r>
      <w:r>
        <w:rPr>
          <w:rFonts w:eastAsia="Times New Roman"/>
          <w:sz w:val="30"/>
          <w:szCs w:val="30"/>
          <w:lang w:val="es-ES"/>
        </w:rPr>
        <w:br/>
        <w:t>Que, el Art. 352 de la Carta Suprema del Estado determina que el Sistema de Educación Superior estará integrado por universidades y escuelas politécnicas; institutos superiore</w:t>
      </w:r>
      <w:r>
        <w:rPr>
          <w:rFonts w:eastAsia="Times New Roman"/>
          <w:sz w:val="30"/>
          <w:szCs w:val="30"/>
          <w:lang w:val="es-ES"/>
        </w:rPr>
        <w:t>s técnicos, tecnológicos y pedagógicos; y conservatorios superiores de música y artes, debidamente acreditados y evaluados. Estas instituciones, sean públicas o particulares, no tendrán fines de lucro;</w:t>
      </w:r>
      <w:r>
        <w:rPr>
          <w:rFonts w:eastAsia="Times New Roman"/>
          <w:sz w:val="30"/>
          <w:szCs w:val="30"/>
          <w:lang w:val="es-ES"/>
        </w:rPr>
        <w:br/>
      </w:r>
      <w:r>
        <w:rPr>
          <w:rFonts w:eastAsia="Times New Roman"/>
          <w:sz w:val="30"/>
          <w:szCs w:val="30"/>
          <w:lang w:val="es-ES"/>
        </w:rPr>
        <w:br/>
        <w:t>Que, el Art. 353 de la Constitución de la República d</w:t>
      </w:r>
      <w:r>
        <w:rPr>
          <w:rFonts w:eastAsia="Times New Roman"/>
          <w:sz w:val="30"/>
          <w:szCs w:val="30"/>
          <w:lang w:val="es-ES"/>
        </w:rPr>
        <w:t>el Ecuador establece que el Sistema de Educación Superior se regirá por un organismo público de planificación, regulación y coordinación interna del sistema y de la relación entre sus distintos actores con la Función Ejecutiva; y por un organismo público t</w:t>
      </w:r>
      <w:r>
        <w:rPr>
          <w:rFonts w:eastAsia="Times New Roman"/>
          <w:sz w:val="30"/>
          <w:szCs w:val="30"/>
          <w:lang w:val="es-ES"/>
        </w:rPr>
        <w:t>écnico de acreditación y aseguramiento de la calidad de instituciones, carreras y programas, que no podrá conformarse por representantes de las instituciones objeto de regulación;</w:t>
      </w:r>
      <w:r>
        <w:rPr>
          <w:rFonts w:eastAsia="Times New Roman"/>
          <w:sz w:val="30"/>
          <w:szCs w:val="30"/>
          <w:lang w:val="es-ES"/>
        </w:rPr>
        <w:br/>
      </w:r>
      <w:r>
        <w:rPr>
          <w:rFonts w:eastAsia="Times New Roman"/>
          <w:sz w:val="30"/>
          <w:szCs w:val="30"/>
          <w:lang w:val="es-ES"/>
        </w:rPr>
        <w:br/>
        <w:t>Que, el Art. 232 de la Constitución de la República establece que no podrán</w:t>
      </w:r>
      <w:r>
        <w:rPr>
          <w:rFonts w:eastAsia="Times New Roman"/>
          <w:sz w:val="30"/>
          <w:szCs w:val="30"/>
          <w:lang w:val="es-ES"/>
        </w:rPr>
        <w:t xml:space="preserve"> ser funcionarias ni funcionarios, ni miembros de organismos </w:t>
      </w:r>
      <w:r>
        <w:rPr>
          <w:rFonts w:eastAsia="Times New Roman"/>
          <w:sz w:val="30"/>
          <w:szCs w:val="30"/>
          <w:lang w:val="es-ES"/>
        </w:rPr>
        <w:lastRenderedPageBreak/>
        <w:t>directivos de entidades que ejerzan la potestad estatal de control y regulación, quienes tengan intereses en las áreas que vayan a ser controladas o reguladas o representen a terceros que los ten</w:t>
      </w:r>
      <w:r>
        <w:rPr>
          <w:rFonts w:eastAsia="Times New Roman"/>
          <w:sz w:val="30"/>
          <w:szCs w:val="30"/>
          <w:lang w:val="es-ES"/>
        </w:rPr>
        <w:t>gan;</w:t>
      </w:r>
      <w:r>
        <w:rPr>
          <w:rFonts w:eastAsia="Times New Roman"/>
          <w:sz w:val="30"/>
          <w:szCs w:val="30"/>
          <w:lang w:val="es-ES"/>
        </w:rPr>
        <w:br/>
      </w:r>
      <w:r>
        <w:rPr>
          <w:rFonts w:eastAsia="Times New Roman"/>
          <w:sz w:val="30"/>
          <w:szCs w:val="30"/>
          <w:lang w:val="es-ES"/>
        </w:rPr>
        <w:br/>
        <w:t>Que, la Constitución de la República en su Art. 354 establece que las universidades y escuelas politécnicas, públicas y particulares se crearán por ley, previo informe favorable vinculante del organismo encargado de la planificación, regulación y coo</w:t>
      </w:r>
      <w:r>
        <w:rPr>
          <w:rFonts w:eastAsia="Times New Roman"/>
          <w:sz w:val="30"/>
          <w:szCs w:val="30"/>
          <w:lang w:val="es-ES"/>
        </w:rPr>
        <w:t>rdinación del sistema, que tendrá como base los informes previos favorables y obligatorios de la instituciones responsable del aseguramiento de la calidad y del organismo nacional de planificación.</w:t>
      </w:r>
      <w:r>
        <w:rPr>
          <w:rFonts w:eastAsia="Times New Roman"/>
          <w:sz w:val="30"/>
          <w:szCs w:val="30"/>
          <w:lang w:val="es-ES"/>
        </w:rPr>
        <w:br/>
      </w:r>
      <w:r>
        <w:rPr>
          <w:rFonts w:eastAsia="Times New Roman"/>
          <w:sz w:val="30"/>
          <w:szCs w:val="30"/>
          <w:lang w:val="es-ES"/>
        </w:rPr>
        <w:br/>
        <w:t>Los institutos superiores tecnológicos, técnicos y pedagó</w:t>
      </w:r>
      <w:r>
        <w:rPr>
          <w:rFonts w:eastAsia="Times New Roman"/>
          <w:sz w:val="30"/>
          <w:szCs w:val="30"/>
          <w:lang w:val="es-ES"/>
        </w:rPr>
        <w:t>gicos, y los conservatorios superiores, se crearán por resolución del organismo encargado de la planificación, regulación y coordinación del sistema, previo informe favorable de la institución de aseguramiento de la calidad del sistema y del organismo naci</w:t>
      </w:r>
      <w:r>
        <w:rPr>
          <w:rFonts w:eastAsia="Times New Roman"/>
          <w:sz w:val="30"/>
          <w:szCs w:val="30"/>
          <w:lang w:val="es-ES"/>
        </w:rPr>
        <w:t>onal de planificación.</w:t>
      </w:r>
      <w:r>
        <w:rPr>
          <w:rFonts w:eastAsia="Times New Roman"/>
          <w:sz w:val="30"/>
          <w:szCs w:val="30"/>
          <w:lang w:val="es-ES"/>
        </w:rPr>
        <w:br/>
      </w:r>
      <w:r>
        <w:rPr>
          <w:rFonts w:eastAsia="Times New Roman"/>
          <w:sz w:val="30"/>
          <w:szCs w:val="30"/>
          <w:lang w:val="es-ES"/>
        </w:rPr>
        <w:br/>
        <w:t>La creación y financiamiento de nuevas casas de estudio y nuevas carreras universitarias públicas se supeditarán a los requerimientos del desarrollo nacional.</w:t>
      </w:r>
      <w:r>
        <w:rPr>
          <w:rFonts w:eastAsia="Times New Roman"/>
          <w:sz w:val="30"/>
          <w:szCs w:val="30"/>
          <w:lang w:val="es-ES"/>
        </w:rPr>
        <w:br/>
      </w:r>
      <w:r>
        <w:rPr>
          <w:rFonts w:eastAsia="Times New Roman"/>
          <w:sz w:val="30"/>
          <w:szCs w:val="30"/>
          <w:lang w:val="es-ES"/>
        </w:rPr>
        <w:br/>
        <w:t>El organismo encargado de la planificación, regulación y coordinación de</w:t>
      </w:r>
      <w:r>
        <w:rPr>
          <w:rFonts w:eastAsia="Times New Roman"/>
          <w:sz w:val="30"/>
          <w:szCs w:val="30"/>
          <w:lang w:val="es-ES"/>
        </w:rPr>
        <w:t>l sistema y el organismo encargado para la acreditación y aseguramiento de la calidad podrán suspender, de acuerdo con la ley, a las universidades, escuelas politécnicas, institutos superiores tecnológicos, técnicos y pedagógicos, y conservatorios así como</w:t>
      </w:r>
      <w:r>
        <w:rPr>
          <w:rFonts w:eastAsia="Times New Roman"/>
          <w:sz w:val="30"/>
          <w:szCs w:val="30"/>
          <w:lang w:val="es-ES"/>
        </w:rPr>
        <w:t xml:space="preserve"> solicitar la derogatoria de aquellas que se creen por ley;</w:t>
      </w:r>
      <w:r>
        <w:rPr>
          <w:rFonts w:eastAsia="Times New Roman"/>
          <w:sz w:val="30"/>
          <w:szCs w:val="30"/>
          <w:lang w:val="es-ES"/>
        </w:rPr>
        <w:br/>
      </w:r>
      <w:r>
        <w:rPr>
          <w:rFonts w:eastAsia="Times New Roman"/>
          <w:sz w:val="30"/>
          <w:szCs w:val="30"/>
          <w:lang w:val="es-ES"/>
        </w:rPr>
        <w:br/>
        <w:t>Que, el Art. 355 de la Carta Suprema, entre otros principios, establece que el Estado reconocerá a las universidades y escuelas politécnicas autonomía académica, administrativa, financiera y orgá</w:t>
      </w:r>
      <w:r>
        <w:rPr>
          <w:rFonts w:eastAsia="Times New Roman"/>
          <w:sz w:val="30"/>
          <w:szCs w:val="30"/>
          <w:lang w:val="es-ES"/>
        </w:rPr>
        <w:t>nica, acorde con los objetivos del régimen de desarrollo y los principios establecidos en la Constitución.</w:t>
      </w:r>
      <w:r>
        <w:rPr>
          <w:rFonts w:eastAsia="Times New Roman"/>
          <w:sz w:val="30"/>
          <w:szCs w:val="30"/>
          <w:lang w:val="es-ES"/>
        </w:rPr>
        <w:br/>
      </w:r>
      <w:r>
        <w:rPr>
          <w:rFonts w:eastAsia="Times New Roman"/>
          <w:sz w:val="30"/>
          <w:szCs w:val="30"/>
          <w:lang w:val="es-ES"/>
        </w:rPr>
        <w:br/>
        <w:t>Se reconoce a las universidades y escuelas politécnicas el derecho a la autonomía, ejercida y comprendida de manera solidaria y responsable. Dicha a</w:t>
      </w:r>
      <w:r>
        <w:rPr>
          <w:rFonts w:eastAsia="Times New Roman"/>
          <w:sz w:val="30"/>
          <w:szCs w:val="30"/>
          <w:lang w:val="es-ES"/>
        </w:rPr>
        <w:t xml:space="preserve">utonomía garantiza el ejercicio de la libertad académica y el derecho a la búsqueda de la verdad, sin restricciones; el gobierno y gestión de sí mismas, en consonancia con los principios de </w:t>
      </w:r>
      <w:r>
        <w:rPr>
          <w:rFonts w:eastAsia="Times New Roman"/>
          <w:sz w:val="30"/>
          <w:szCs w:val="30"/>
          <w:lang w:val="es-ES"/>
        </w:rPr>
        <w:lastRenderedPageBreak/>
        <w:t>alternancia, transparencia y los derechos políticos; y la producci</w:t>
      </w:r>
      <w:r>
        <w:rPr>
          <w:rFonts w:eastAsia="Times New Roman"/>
          <w:sz w:val="30"/>
          <w:szCs w:val="30"/>
          <w:lang w:val="es-ES"/>
        </w:rPr>
        <w:t>ón de ciencia, tecnología, cultura y arte.</w:t>
      </w:r>
      <w:r>
        <w:rPr>
          <w:rFonts w:eastAsia="Times New Roman"/>
          <w:sz w:val="30"/>
          <w:szCs w:val="30"/>
          <w:lang w:val="es-ES"/>
        </w:rPr>
        <w:br/>
      </w:r>
      <w:r>
        <w:rPr>
          <w:rFonts w:eastAsia="Times New Roman"/>
          <w:sz w:val="30"/>
          <w:szCs w:val="30"/>
          <w:lang w:val="es-ES"/>
        </w:rPr>
        <w:br/>
        <w:t>La autonomía no exime a las instituciones del sistema de ser fiscalizadas, de la responsabilidad social, rendición de cuentas y participación en la planificación nacional;</w:t>
      </w:r>
      <w:r>
        <w:rPr>
          <w:rFonts w:eastAsia="Times New Roman"/>
          <w:sz w:val="30"/>
          <w:szCs w:val="30"/>
          <w:lang w:val="es-ES"/>
        </w:rPr>
        <w:br/>
      </w:r>
      <w:r>
        <w:rPr>
          <w:rFonts w:eastAsia="Times New Roman"/>
          <w:sz w:val="30"/>
          <w:szCs w:val="30"/>
          <w:lang w:val="es-ES"/>
        </w:rPr>
        <w:br/>
        <w:t xml:space="preserve">Que, el Art. 356 de la Constitución de </w:t>
      </w:r>
      <w:r>
        <w:rPr>
          <w:rFonts w:eastAsia="Times New Roman"/>
          <w:sz w:val="30"/>
          <w:szCs w:val="30"/>
          <w:lang w:val="es-ES"/>
        </w:rPr>
        <w:t>la República, entre otros principios establece que será gratuita la educación superior pública de tercer nivel, y que esta gratuidad está vinculada con la responsabilidad académica de las estudiantes y los estudiantes;</w:t>
      </w:r>
      <w:r>
        <w:rPr>
          <w:rFonts w:eastAsia="Times New Roman"/>
          <w:sz w:val="30"/>
          <w:szCs w:val="30"/>
          <w:lang w:val="es-ES"/>
        </w:rPr>
        <w:br/>
      </w:r>
      <w:r>
        <w:rPr>
          <w:rFonts w:eastAsia="Times New Roman"/>
          <w:sz w:val="30"/>
          <w:szCs w:val="30"/>
          <w:lang w:val="es-ES"/>
        </w:rPr>
        <w:br/>
        <w:t>Que, la Constitución de la República</w:t>
      </w:r>
      <w:r>
        <w:rPr>
          <w:rFonts w:eastAsia="Times New Roman"/>
          <w:sz w:val="30"/>
          <w:szCs w:val="30"/>
          <w:lang w:val="es-ES"/>
        </w:rPr>
        <w:t xml:space="preserve"> en su Art. 298 establece que habrá una preasignación destinada a la educación superior, cuyas transferencias serán predecibles y automáticas;</w:t>
      </w:r>
      <w:r>
        <w:rPr>
          <w:rFonts w:eastAsia="Times New Roman"/>
          <w:sz w:val="30"/>
          <w:szCs w:val="30"/>
          <w:lang w:val="es-ES"/>
        </w:rPr>
        <w:br/>
      </w:r>
      <w:r>
        <w:rPr>
          <w:rFonts w:eastAsia="Times New Roman"/>
          <w:sz w:val="30"/>
          <w:szCs w:val="30"/>
          <w:lang w:val="es-ES"/>
        </w:rPr>
        <w:br/>
        <w:t>Que, la Constitución de la República en su Art. 357 establece que el Estado garantizará el financiamiento de las</w:t>
      </w:r>
      <w:r>
        <w:rPr>
          <w:rFonts w:eastAsia="Times New Roman"/>
          <w:sz w:val="30"/>
          <w:szCs w:val="30"/>
          <w:lang w:val="es-ES"/>
        </w:rPr>
        <w:t xml:space="preserve"> instituciones públicas de educación superior, y que la distribución de estos recursos deberá basarse fundamentalmente en la calidad y otros criterios definidos en la ley;</w:t>
      </w:r>
      <w:r>
        <w:rPr>
          <w:rFonts w:eastAsia="Times New Roman"/>
          <w:sz w:val="30"/>
          <w:szCs w:val="30"/>
          <w:lang w:val="es-ES"/>
        </w:rPr>
        <w:br/>
      </w:r>
      <w:r>
        <w:rPr>
          <w:rFonts w:eastAsia="Times New Roman"/>
          <w:sz w:val="30"/>
          <w:szCs w:val="30"/>
          <w:lang w:val="es-ES"/>
        </w:rPr>
        <w:br/>
        <w:t>Que, la Disposición Transitoria constitucional vigésima establece que en el plazo d</w:t>
      </w:r>
      <w:r>
        <w:rPr>
          <w:rFonts w:eastAsia="Times New Roman"/>
          <w:sz w:val="30"/>
          <w:szCs w:val="30"/>
          <w:lang w:val="es-ES"/>
        </w:rPr>
        <w:t xml:space="preserve">e cinco años a partir de la entrada en vigencia de esta Constitución, todas las instituciones de educación superior, así como sus carreras, programas y postgrados deberán ser evaluados y acreditados conforme a la ley. En caso de no superar la evaluación y </w:t>
      </w:r>
      <w:r>
        <w:rPr>
          <w:rFonts w:eastAsia="Times New Roman"/>
          <w:sz w:val="30"/>
          <w:szCs w:val="30"/>
          <w:lang w:val="es-ES"/>
        </w:rPr>
        <w:t>acreditación, quedarán fuera del Sistema de Educación Superior;</w:t>
      </w:r>
      <w:r>
        <w:rPr>
          <w:rFonts w:eastAsia="Times New Roman"/>
          <w:sz w:val="30"/>
          <w:szCs w:val="30"/>
          <w:lang w:val="es-ES"/>
        </w:rPr>
        <w:br/>
      </w:r>
      <w:r>
        <w:rPr>
          <w:rFonts w:eastAsia="Times New Roman"/>
          <w:sz w:val="30"/>
          <w:szCs w:val="30"/>
          <w:lang w:val="es-ES"/>
        </w:rPr>
        <w:br/>
        <w:t>Que, es necesario dictar una nueva Ley Orgánica de Educación Superior coherente con los nuevos principios constitucionales establecidos en la Carta Suprema, vigente desde octubre de 2008; con</w:t>
      </w:r>
      <w:r>
        <w:rPr>
          <w:rFonts w:eastAsia="Times New Roman"/>
          <w:sz w:val="30"/>
          <w:szCs w:val="30"/>
          <w:lang w:val="es-ES"/>
        </w:rPr>
        <w:t xml:space="preserve"> los instrumentos internacionales de derechos humanos que regulan los principios sobre educación superior; con los nuevos desafíos del Estado ecuatoriano que busca formar profesionales y académicos con una visión humanista, solidaria, comprometida con los </w:t>
      </w:r>
      <w:r>
        <w:rPr>
          <w:rFonts w:eastAsia="Times New Roman"/>
          <w:sz w:val="30"/>
          <w:szCs w:val="30"/>
          <w:lang w:val="es-ES"/>
        </w:rPr>
        <w:t>objetivos nacionales y con el buen vivir, en un marco de pluralidad y respeto;</w:t>
      </w:r>
      <w:r>
        <w:rPr>
          <w:rFonts w:eastAsia="Times New Roman"/>
          <w:sz w:val="30"/>
          <w:szCs w:val="30"/>
          <w:lang w:val="es-ES"/>
        </w:rPr>
        <w:br/>
      </w:r>
      <w:r>
        <w:rPr>
          <w:rFonts w:eastAsia="Times New Roman"/>
          <w:sz w:val="30"/>
          <w:szCs w:val="30"/>
          <w:lang w:val="es-ES"/>
        </w:rPr>
        <w:br/>
        <w:t xml:space="preserve">Que, es necesario dictar una nueva Ley Orgánica de Educación Superior que contribuya a la transformación de la sociedad, a su </w:t>
      </w:r>
      <w:r>
        <w:rPr>
          <w:rFonts w:eastAsia="Times New Roman"/>
          <w:sz w:val="30"/>
          <w:szCs w:val="30"/>
          <w:lang w:val="es-ES"/>
        </w:rPr>
        <w:lastRenderedPageBreak/>
        <w:t>estructura social, productiva y ambiental, formand</w:t>
      </w:r>
      <w:r>
        <w:rPr>
          <w:rFonts w:eastAsia="Times New Roman"/>
          <w:sz w:val="30"/>
          <w:szCs w:val="30"/>
          <w:lang w:val="es-ES"/>
        </w:rPr>
        <w:t>o profesionales y académicos con capacidades y conocimientos que respondan a las necesidades del desarrollo nacional y a la construcción de ciudadanía;</w:t>
      </w:r>
      <w:r>
        <w:rPr>
          <w:rFonts w:eastAsia="Times New Roman"/>
          <w:sz w:val="30"/>
          <w:szCs w:val="30"/>
          <w:lang w:val="es-ES"/>
        </w:rPr>
        <w:br/>
      </w:r>
      <w:r>
        <w:rPr>
          <w:rFonts w:eastAsia="Times New Roman"/>
          <w:sz w:val="30"/>
          <w:szCs w:val="30"/>
          <w:lang w:val="es-ES"/>
        </w:rPr>
        <w:br/>
        <w:t xml:space="preserve">Que, de conformidad a lo dispuesto en la Disposición Transitoria Primera, le corresponde a la Asamblea </w:t>
      </w:r>
      <w:r>
        <w:rPr>
          <w:rFonts w:eastAsia="Times New Roman"/>
          <w:sz w:val="30"/>
          <w:szCs w:val="30"/>
          <w:lang w:val="es-ES"/>
        </w:rPr>
        <w:t>Nacional, como órgano legislativo, expedir la Ley Orgánica de Educación Superior; y,</w:t>
      </w:r>
      <w:r>
        <w:rPr>
          <w:rFonts w:eastAsia="Times New Roman"/>
          <w:sz w:val="30"/>
          <w:szCs w:val="30"/>
          <w:lang w:val="es-ES"/>
        </w:rPr>
        <w:br/>
      </w:r>
      <w:r>
        <w:rPr>
          <w:rFonts w:eastAsia="Times New Roman"/>
          <w:sz w:val="30"/>
          <w:szCs w:val="30"/>
          <w:lang w:val="es-ES"/>
        </w:rPr>
        <w:br/>
        <w:t>En ejercicio de sus atribuciones, expide la siguiente,</w:t>
      </w:r>
      <w:r>
        <w:rPr>
          <w:rFonts w:eastAsia="Times New Roman"/>
          <w:sz w:val="30"/>
          <w:szCs w:val="30"/>
          <w:lang w:val="es-ES"/>
        </w:rPr>
        <w:br/>
      </w:r>
      <w:r>
        <w:rPr>
          <w:rFonts w:eastAsia="Times New Roman"/>
          <w:sz w:val="30"/>
          <w:szCs w:val="30"/>
          <w:lang w:val="es-ES"/>
        </w:rPr>
        <w:br/>
        <w:t>LEY ORGÁNICA DE EDUCACIÓN SUPERIOR</w:t>
      </w:r>
    </w:p>
    <w:p w:rsidR="00000000" w:rsidRDefault="008731E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ÁMBITO, OBJETO, FINES Y PRINCIPIOS DEL SISTEMA DE EDUCACIÓN SUPERIOR</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 Y OBJETO</w:t>
      </w:r>
    </w:p>
    <w:p w:rsidR="00000000" w:rsidRDefault="008731E4">
      <w:pPr>
        <w:divId w:val="1873572700"/>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Ámbito.- </w:t>
      </w:r>
      <w:r>
        <w:rPr>
          <w:rFonts w:eastAsia="Times New Roman"/>
          <w:sz w:val="30"/>
          <w:szCs w:val="30"/>
          <w:lang w:val="es-ES"/>
        </w:rPr>
        <w:t>Esta Ley regula el sistema de educación superior en el país, a los organismos e instituciones que lo integran; determina derechos, deberes y obligaciones de las personas naturales y jurídicas, y establece las r</w:t>
      </w:r>
      <w:r>
        <w:rPr>
          <w:rFonts w:eastAsia="Times New Roman"/>
          <w:sz w:val="30"/>
          <w:szCs w:val="30"/>
          <w:lang w:val="es-ES"/>
        </w:rPr>
        <w:t>espectivas sanciones por el incumplimiento de las disposiciones contenidas en la Constitución y la presente Ley.</w:t>
      </w:r>
    </w:p>
    <w:p w:rsidR="00000000" w:rsidRDefault="008731E4">
      <w:pPr>
        <w:divId w:val="770977201"/>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Objeto.-</w:t>
      </w:r>
      <w:r>
        <w:rPr>
          <w:rFonts w:eastAsia="Times New Roman"/>
          <w:sz w:val="30"/>
          <w:szCs w:val="30"/>
          <w:lang w:val="es-ES"/>
        </w:rPr>
        <w:t xml:space="preserve"> Esta Ley tiene como objeto definir sus principios, garantizar el derecho a la educación superior de calidad que propenda a la</w:t>
      </w:r>
      <w:r>
        <w:rPr>
          <w:rFonts w:eastAsia="Times New Roman"/>
          <w:sz w:val="30"/>
          <w:szCs w:val="30"/>
          <w:lang w:val="es-ES"/>
        </w:rPr>
        <w:t xml:space="preserve"> excelencia, al acceso universal, permanencia, movilidad y egreso sin discriminación alguna.</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FINES DE LA EDUCACIÓN SUPERIOR</w:t>
      </w:r>
    </w:p>
    <w:p w:rsidR="00000000" w:rsidRDefault="008731E4">
      <w:pPr>
        <w:divId w:val="2060084264"/>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Fines de la Educación Superior.- </w:t>
      </w:r>
      <w:r>
        <w:rPr>
          <w:rFonts w:eastAsia="Times New Roman"/>
          <w:sz w:val="30"/>
          <w:szCs w:val="30"/>
          <w:lang w:val="es-ES"/>
        </w:rPr>
        <w:t>La educación superior de carácter humanista, cultural y científica constituye</w:t>
      </w:r>
      <w:r>
        <w:rPr>
          <w:rFonts w:eastAsia="Times New Roman"/>
          <w:sz w:val="30"/>
          <w:szCs w:val="30"/>
          <w:lang w:val="es-ES"/>
        </w:rPr>
        <w:t xml:space="preserve"> un derecho de las personas y un bien público social que, de conformidad con la Constitución de la República, responderá al interés público y no estará al servicio de intereses individuales y corporativos.</w:t>
      </w:r>
    </w:p>
    <w:p w:rsidR="00000000" w:rsidRDefault="008731E4">
      <w:pPr>
        <w:divId w:val="2121140618"/>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Derecho a la Educación Superior.- </w:t>
      </w:r>
      <w:r>
        <w:rPr>
          <w:rFonts w:eastAsia="Times New Roman"/>
          <w:sz w:val="30"/>
          <w:szCs w:val="30"/>
          <w:lang w:val="es-ES"/>
        </w:rPr>
        <w:t>El dere</w:t>
      </w:r>
      <w:r>
        <w:rPr>
          <w:rFonts w:eastAsia="Times New Roman"/>
          <w:sz w:val="30"/>
          <w:szCs w:val="30"/>
          <w:lang w:val="es-ES"/>
        </w:rPr>
        <w:t xml:space="preserve">cho a la educación superior consiste en el ejercicio efectivo de la igualdad de oportunidades, en función de los méritos respectivos, a fin de acceder </w:t>
      </w:r>
      <w:r>
        <w:rPr>
          <w:rFonts w:eastAsia="Times New Roman"/>
          <w:sz w:val="30"/>
          <w:szCs w:val="30"/>
          <w:lang w:val="es-ES"/>
        </w:rPr>
        <w:lastRenderedPageBreak/>
        <w:t>a una formación académica y profesional con producción de conocimiento pertinente y de excelencia.</w:t>
      </w:r>
      <w:r>
        <w:rPr>
          <w:rFonts w:eastAsia="Times New Roman"/>
          <w:sz w:val="30"/>
          <w:szCs w:val="30"/>
          <w:lang w:val="es-ES"/>
        </w:rPr>
        <w:br/>
      </w:r>
      <w:r>
        <w:rPr>
          <w:rFonts w:eastAsia="Times New Roman"/>
          <w:sz w:val="30"/>
          <w:szCs w:val="30"/>
          <w:lang w:val="es-ES"/>
        </w:rPr>
        <w:br/>
        <w:t>Las c</w:t>
      </w:r>
      <w:r>
        <w:rPr>
          <w:rFonts w:eastAsia="Times New Roman"/>
          <w:sz w:val="30"/>
          <w:szCs w:val="30"/>
          <w:lang w:val="es-ES"/>
        </w:rPr>
        <w:t>iudadanas y los ciudadanos en forma individual y colectiva, las comunidades, pueblos y nacionalidades tienen el derecho y la responsabilidad de participar en el proceso educativo superior, a través de los mecanismos establecidos en la Constitución y esta L</w:t>
      </w:r>
      <w:r>
        <w:rPr>
          <w:rFonts w:eastAsia="Times New Roman"/>
          <w:sz w:val="30"/>
          <w:szCs w:val="30"/>
          <w:lang w:val="es-ES"/>
        </w:rPr>
        <w:t>ey.</w:t>
      </w:r>
    </w:p>
    <w:p w:rsidR="00000000" w:rsidRDefault="008731E4">
      <w:pPr>
        <w:divId w:val="1993948634"/>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Derechos de las y los estudiantes.-</w:t>
      </w:r>
      <w:r>
        <w:rPr>
          <w:rFonts w:eastAsia="Times New Roman"/>
          <w:sz w:val="30"/>
          <w:szCs w:val="30"/>
          <w:lang w:val="es-ES"/>
        </w:rPr>
        <w:t xml:space="preserve"> Son derechos de las y los estudiantes los siguientes:</w:t>
      </w:r>
      <w:r>
        <w:rPr>
          <w:rFonts w:eastAsia="Times New Roman"/>
          <w:sz w:val="30"/>
          <w:szCs w:val="30"/>
          <w:lang w:val="es-ES"/>
        </w:rPr>
        <w:br/>
      </w:r>
      <w:r>
        <w:rPr>
          <w:rFonts w:eastAsia="Times New Roman"/>
          <w:sz w:val="30"/>
          <w:szCs w:val="30"/>
          <w:lang w:val="es-ES"/>
        </w:rPr>
        <w:br/>
        <w:t>a) Acceder, movilizarse, permanecer, egresar y titularse sin discriminación conforme sus méritos académicos;</w:t>
      </w:r>
      <w:r>
        <w:rPr>
          <w:rFonts w:eastAsia="Times New Roman"/>
          <w:sz w:val="30"/>
          <w:szCs w:val="30"/>
          <w:lang w:val="es-ES"/>
        </w:rPr>
        <w:br/>
      </w:r>
      <w:r>
        <w:rPr>
          <w:rFonts w:eastAsia="Times New Roman"/>
          <w:sz w:val="30"/>
          <w:szCs w:val="30"/>
          <w:lang w:val="es-ES"/>
        </w:rPr>
        <w:br/>
        <w:t>b) Acceder a una educación superior de cal</w:t>
      </w:r>
      <w:r>
        <w:rPr>
          <w:rFonts w:eastAsia="Times New Roman"/>
          <w:sz w:val="30"/>
          <w:szCs w:val="30"/>
          <w:lang w:val="es-ES"/>
        </w:rPr>
        <w:t>idad y pertinente, que permita iniciar una carrera académica y/o profesional en igualdad de oportunidades;</w:t>
      </w:r>
      <w:r>
        <w:rPr>
          <w:rFonts w:eastAsia="Times New Roman"/>
          <w:sz w:val="30"/>
          <w:szCs w:val="30"/>
          <w:lang w:val="es-ES"/>
        </w:rPr>
        <w:br/>
      </w:r>
      <w:r>
        <w:rPr>
          <w:rFonts w:eastAsia="Times New Roman"/>
          <w:sz w:val="30"/>
          <w:szCs w:val="30"/>
          <w:lang w:val="es-ES"/>
        </w:rPr>
        <w:br/>
        <w:t>c) Contar y acceder a los medios y recursos adecuados para su formación superior; garantizados por la Constitución;</w:t>
      </w:r>
      <w:r>
        <w:rPr>
          <w:rFonts w:eastAsia="Times New Roman"/>
          <w:sz w:val="30"/>
          <w:szCs w:val="30"/>
          <w:lang w:val="es-ES"/>
        </w:rPr>
        <w:br/>
      </w:r>
      <w:r>
        <w:rPr>
          <w:rFonts w:eastAsia="Times New Roman"/>
          <w:sz w:val="30"/>
          <w:szCs w:val="30"/>
          <w:lang w:val="es-ES"/>
        </w:rPr>
        <w:br/>
        <w:t xml:space="preserve">d) Participar en el proceso de </w:t>
      </w:r>
      <w:r>
        <w:rPr>
          <w:rFonts w:eastAsia="Times New Roman"/>
          <w:sz w:val="30"/>
          <w:szCs w:val="30"/>
          <w:lang w:val="es-ES"/>
        </w:rPr>
        <w:t>evaluación y acreditación de su carrera;</w:t>
      </w:r>
      <w:r>
        <w:rPr>
          <w:rFonts w:eastAsia="Times New Roman"/>
          <w:sz w:val="30"/>
          <w:szCs w:val="30"/>
          <w:lang w:val="es-ES"/>
        </w:rPr>
        <w:br/>
      </w:r>
      <w:r>
        <w:rPr>
          <w:rFonts w:eastAsia="Times New Roman"/>
          <w:sz w:val="30"/>
          <w:szCs w:val="30"/>
          <w:lang w:val="es-ES"/>
        </w:rPr>
        <w:br/>
        <w:t>e) Elegir y ser elegido para las representaciones estudiantiles e integrar el cogobierno, en el caso de las universidades y escuelas politécnicas;</w:t>
      </w:r>
      <w:r>
        <w:rPr>
          <w:rFonts w:eastAsia="Times New Roman"/>
          <w:sz w:val="30"/>
          <w:szCs w:val="30"/>
          <w:lang w:val="es-ES"/>
        </w:rPr>
        <w:br/>
      </w:r>
      <w:r>
        <w:rPr>
          <w:rFonts w:eastAsia="Times New Roman"/>
          <w:sz w:val="30"/>
          <w:szCs w:val="30"/>
          <w:lang w:val="es-ES"/>
        </w:rPr>
        <w:br/>
        <w:t>f) Ejercer la libertad de asociarse, expresarse y completar su for</w:t>
      </w:r>
      <w:r>
        <w:rPr>
          <w:rFonts w:eastAsia="Times New Roman"/>
          <w:sz w:val="30"/>
          <w:szCs w:val="30"/>
          <w:lang w:val="es-ES"/>
        </w:rPr>
        <w:t>mación bajo la más amplia libertad de cátedra e investigativa;</w:t>
      </w:r>
      <w:r>
        <w:rPr>
          <w:rFonts w:eastAsia="Times New Roman"/>
          <w:sz w:val="30"/>
          <w:szCs w:val="30"/>
          <w:lang w:val="es-ES"/>
        </w:rPr>
        <w:br/>
      </w:r>
      <w:r>
        <w:rPr>
          <w:rFonts w:eastAsia="Times New Roman"/>
          <w:sz w:val="30"/>
          <w:szCs w:val="30"/>
          <w:lang w:val="es-ES"/>
        </w:rPr>
        <w:br/>
        <w:t>g) Participar en el proceso de construcción, difusión y aplicación del conocimiento;</w:t>
      </w:r>
      <w:r>
        <w:rPr>
          <w:rFonts w:eastAsia="Times New Roman"/>
          <w:sz w:val="30"/>
          <w:szCs w:val="30"/>
          <w:lang w:val="es-ES"/>
        </w:rPr>
        <w:br/>
      </w:r>
      <w:r>
        <w:rPr>
          <w:rFonts w:eastAsia="Times New Roman"/>
          <w:sz w:val="30"/>
          <w:szCs w:val="30"/>
          <w:lang w:val="es-ES"/>
        </w:rPr>
        <w:br/>
        <w:t>h) El derecho a recibir una educación superior laica, intercultural, democrática, incluyente y diversa, qu</w:t>
      </w:r>
      <w:r>
        <w:rPr>
          <w:rFonts w:eastAsia="Times New Roman"/>
          <w:sz w:val="30"/>
          <w:szCs w:val="30"/>
          <w:lang w:val="es-ES"/>
        </w:rPr>
        <w:t>e impulse la equidad de género, la justicia y la paz; e,</w:t>
      </w:r>
      <w:r>
        <w:rPr>
          <w:rFonts w:eastAsia="Times New Roman"/>
          <w:sz w:val="30"/>
          <w:szCs w:val="30"/>
          <w:lang w:val="es-ES"/>
        </w:rPr>
        <w:br/>
      </w:r>
      <w:r>
        <w:rPr>
          <w:rFonts w:eastAsia="Times New Roman"/>
          <w:sz w:val="30"/>
          <w:szCs w:val="30"/>
          <w:lang w:val="es-ES"/>
        </w:rPr>
        <w:br/>
        <w:t>i) Obtener de acuerdo con sus méritos académicos becas, créditos y otras formas de apoyo económico que le garantice igualdad de oportunidades en el proceso de formación de educación superior.</w:t>
      </w:r>
    </w:p>
    <w:p w:rsidR="00000000" w:rsidRDefault="008731E4">
      <w:pPr>
        <w:divId w:val="2079280006"/>
        <w:rPr>
          <w:rFonts w:eastAsia="Times New Roman"/>
          <w:sz w:val="30"/>
          <w:szCs w:val="30"/>
          <w:lang w:val="es-ES"/>
        </w:rPr>
      </w:pPr>
      <w:r>
        <w:rPr>
          <w:rFonts w:eastAsia="Times New Roman"/>
          <w:sz w:val="30"/>
          <w:szCs w:val="30"/>
          <w:lang w:val="es-ES"/>
        </w:rPr>
        <w:lastRenderedPageBreak/>
        <w:t>Art. 6</w:t>
      </w:r>
      <w:r>
        <w:rPr>
          <w:rFonts w:eastAsia="Times New Roman"/>
          <w:sz w:val="30"/>
          <w:szCs w:val="30"/>
          <w:lang w:val="es-ES"/>
        </w:rPr>
        <w:t>.-</w:t>
      </w:r>
      <w:r>
        <w:rPr>
          <w:rFonts w:eastAsia="Times New Roman"/>
          <w:b/>
          <w:bCs/>
          <w:sz w:val="30"/>
          <w:szCs w:val="30"/>
          <w:lang w:val="es-ES"/>
        </w:rPr>
        <w:t xml:space="preserve"> Derechos de los profesores o profesoras e investigadores o investigadoras.-</w:t>
      </w:r>
      <w:r>
        <w:rPr>
          <w:rFonts w:eastAsia="Times New Roman"/>
          <w:sz w:val="30"/>
          <w:szCs w:val="30"/>
          <w:lang w:val="es-ES"/>
        </w:rPr>
        <w:t xml:space="preserve"> Son derechos de los profesores o profesoras e investigadores o investigadoras de conformidad con la Constitución y esta Ley los siguientes:</w:t>
      </w:r>
      <w:r>
        <w:rPr>
          <w:rFonts w:eastAsia="Times New Roman"/>
          <w:sz w:val="30"/>
          <w:szCs w:val="30"/>
          <w:lang w:val="es-ES"/>
        </w:rPr>
        <w:br/>
      </w:r>
      <w:r>
        <w:rPr>
          <w:rFonts w:eastAsia="Times New Roman"/>
          <w:sz w:val="30"/>
          <w:szCs w:val="30"/>
          <w:lang w:val="es-ES"/>
        </w:rPr>
        <w:br/>
        <w:t>a) Ejercer la cátedra y la investiga</w:t>
      </w:r>
      <w:r>
        <w:rPr>
          <w:rFonts w:eastAsia="Times New Roman"/>
          <w:sz w:val="30"/>
          <w:szCs w:val="30"/>
          <w:lang w:val="es-ES"/>
        </w:rPr>
        <w:t>ción bajo la más amplia libertad sin ningún tipo de imposición o restricción religiosa, política, partidista o de otra índole;</w:t>
      </w:r>
      <w:r>
        <w:rPr>
          <w:rFonts w:eastAsia="Times New Roman"/>
          <w:sz w:val="30"/>
          <w:szCs w:val="30"/>
          <w:lang w:val="es-ES"/>
        </w:rPr>
        <w:br/>
      </w:r>
      <w:r>
        <w:rPr>
          <w:rFonts w:eastAsia="Times New Roman"/>
          <w:sz w:val="30"/>
          <w:szCs w:val="30"/>
          <w:lang w:val="es-ES"/>
        </w:rPr>
        <w:br/>
        <w:t>b) Contar con las condiciones necesarias para el ejercicio de su actividad;</w:t>
      </w:r>
      <w:r>
        <w:rPr>
          <w:rFonts w:eastAsia="Times New Roman"/>
          <w:sz w:val="30"/>
          <w:szCs w:val="30"/>
          <w:lang w:val="es-ES"/>
        </w:rPr>
        <w:br/>
      </w:r>
      <w:r>
        <w:rPr>
          <w:rFonts w:eastAsia="Times New Roman"/>
          <w:sz w:val="30"/>
          <w:szCs w:val="30"/>
          <w:lang w:val="es-ES"/>
        </w:rPr>
        <w:br/>
        <w:t xml:space="preserve">c) Acceder a la carrera de profesor e investigador </w:t>
      </w:r>
      <w:r>
        <w:rPr>
          <w:rFonts w:eastAsia="Times New Roman"/>
          <w:sz w:val="30"/>
          <w:szCs w:val="30"/>
          <w:lang w:val="es-ES"/>
        </w:rPr>
        <w:t>y a cargos directivos, que garantice estabilidad, promoción, movilidad y retiro, basados en el mérito académico, en la calidad de la enseñanza impartida, en la producción investigativa, en el perfeccionamiento permanente, sin admitir discriminación de géne</w:t>
      </w:r>
      <w:r>
        <w:rPr>
          <w:rFonts w:eastAsia="Times New Roman"/>
          <w:sz w:val="30"/>
          <w:szCs w:val="30"/>
          <w:lang w:val="es-ES"/>
        </w:rPr>
        <w:t>ro ni de ningún otro tipo;</w:t>
      </w:r>
      <w:r>
        <w:rPr>
          <w:rFonts w:eastAsia="Times New Roman"/>
          <w:sz w:val="30"/>
          <w:szCs w:val="30"/>
          <w:lang w:val="es-ES"/>
        </w:rPr>
        <w:br/>
      </w:r>
      <w:r>
        <w:rPr>
          <w:rFonts w:eastAsia="Times New Roman"/>
          <w:sz w:val="30"/>
          <w:szCs w:val="30"/>
          <w:lang w:val="es-ES"/>
        </w:rPr>
        <w:br/>
        <w:t>d) Participar en el sistema de evaluación institucional;</w:t>
      </w:r>
      <w:r>
        <w:rPr>
          <w:rFonts w:eastAsia="Times New Roman"/>
          <w:sz w:val="30"/>
          <w:szCs w:val="30"/>
          <w:lang w:val="es-ES"/>
        </w:rPr>
        <w:br/>
      </w:r>
      <w:r>
        <w:rPr>
          <w:rFonts w:eastAsia="Times New Roman"/>
          <w:sz w:val="30"/>
          <w:szCs w:val="30"/>
          <w:lang w:val="es-ES"/>
        </w:rPr>
        <w:br/>
        <w:t>e) Elegir y ser elegido para las representaciones de profesores/as, e integrar el cogobierno, en el caso de las universidades y escuelas politécnicas;</w:t>
      </w:r>
      <w:r>
        <w:rPr>
          <w:rFonts w:eastAsia="Times New Roman"/>
          <w:sz w:val="30"/>
          <w:szCs w:val="30"/>
          <w:lang w:val="es-ES"/>
        </w:rPr>
        <w:br/>
      </w:r>
      <w:r>
        <w:rPr>
          <w:rFonts w:eastAsia="Times New Roman"/>
          <w:sz w:val="30"/>
          <w:szCs w:val="30"/>
          <w:lang w:val="es-ES"/>
        </w:rPr>
        <w:br/>
        <w:t>f) (Sustituido por</w:t>
      </w:r>
      <w:r>
        <w:rPr>
          <w:rFonts w:eastAsia="Times New Roman"/>
          <w:sz w:val="30"/>
          <w:szCs w:val="30"/>
          <w:lang w:val="es-ES"/>
        </w:rPr>
        <w:t xml:space="preserve"> el Art. 15 de la Ley s/n, R.O. 1008-S, 19-V-2017).- Para el caso de las y los servidores públicos, ejercer los derechos previstos en la Ley Orgánica del Servicio Público. En el caso de las y los trabajadores de las instituciones de educación superior priv</w:t>
      </w:r>
      <w:r>
        <w:rPr>
          <w:rFonts w:eastAsia="Times New Roman"/>
          <w:sz w:val="30"/>
          <w:szCs w:val="30"/>
          <w:lang w:val="es-ES"/>
        </w:rPr>
        <w:t>adas, se estará a lo dispuesto en el Código del Trabajo;</w:t>
      </w:r>
      <w:r>
        <w:rPr>
          <w:rFonts w:eastAsia="Times New Roman"/>
          <w:sz w:val="30"/>
          <w:szCs w:val="30"/>
          <w:lang w:val="es-ES"/>
        </w:rPr>
        <w:br/>
      </w:r>
      <w:r>
        <w:rPr>
          <w:rFonts w:eastAsia="Times New Roman"/>
          <w:sz w:val="30"/>
          <w:szCs w:val="30"/>
          <w:lang w:val="es-ES"/>
        </w:rPr>
        <w:br/>
        <w:t>g) Participar en el proceso de construcción, difusión y aplicación del conocimiento; y,</w:t>
      </w:r>
      <w:r>
        <w:rPr>
          <w:rFonts w:eastAsia="Times New Roman"/>
          <w:sz w:val="30"/>
          <w:szCs w:val="30"/>
          <w:lang w:val="es-ES"/>
        </w:rPr>
        <w:br/>
      </w:r>
      <w:r>
        <w:rPr>
          <w:rFonts w:eastAsia="Times New Roman"/>
          <w:sz w:val="30"/>
          <w:szCs w:val="30"/>
          <w:lang w:val="es-ES"/>
        </w:rPr>
        <w:br/>
        <w:t>h) Recibir una capacitación periódica acorde a su formación profesional y la cátedra que imparta, que fomente</w:t>
      </w:r>
      <w:r>
        <w:rPr>
          <w:rFonts w:eastAsia="Times New Roman"/>
          <w:sz w:val="30"/>
          <w:szCs w:val="30"/>
          <w:lang w:val="es-ES"/>
        </w:rPr>
        <w:t xml:space="preserve"> e incentive la superación personal académica y pedagógica.</w:t>
      </w:r>
    </w:p>
    <w:p w:rsidR="00000000" w:rsidRDefault="008731E4">
      <w:pPr>
        <w:divId w:val="210957049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 las Garantías para el ejercicio de derechos de las personas con discapacidad.- </w:t>
      </w:r>
      <w:r>
        <w:rPr>
          <w:rFonts w:eastAsia="Times New Roman"/>
          <w:sz w:val="30"/>
          <w:szCs w:val="30"/>
          <w:lang w:val="es-ES"/>
        </w:rPr>
        <w:t>Para las y los estudiantes, profesores o profesoras, investigadores o investigadoras, servidores y servid</w:t>
      </w:r>
      <w:r>
        <w:rPr>
          <w:rFonts w:eastAsia="Times New Roman"/>
          <w:sz w:val="30"/>
          <w:szCs w:val="30"/>
          <w:lang w:val="es-ES"/>
        </w:rPr>
        <w:t xml:space="preserve">oras y </w:t>
      </w:r>
      <w:r>
        <w:rPr>
          <w:rFonts w:eastAsia="Times New Roman"/>
          <w:sz w:val="30"/>
          <w:szCs w:val="30"/>
          <w:lang w:val="es-ES"/>
        </w:rPr>
        <w:lastRenderedPageBreak/>
        <w:t>las y los trabajadores con discapacidad, los derechos enunciados en los artículos precedentes incluyen el cumplimiento de la accesibilidad a los servicios de interpretación y los apoyos técnicos necesarios, que deberán ser de calidad y suficientes d</w:t>
      </w:r>
      <w:r>
        <w:rPr>
          <w:rFonts w:eastAsia="Times New Roman"/>
          <w:sz w:val="30"/>
          <w:szCs w:val="30"/>
          <w:lang w:val="es-ES"/>
        </w:rPr>
        <w:t>entro del Sistema de Educación Superior.</w:t>
      </w:r>
      <w:r>
        <w:rPr>
          <w:rFonts w:eastAsia="Times New Roman"/>
          <w:sz w:val="30"/>
          <w:szCs w:val="30"/>
          <w:lang w:val="es-ES"/>
        </w:rPr>
        <w:br/>
      </w:r>
      <w:r>
        <w:rPr>
          <w:rFonts w:eastAsia="Times New Roman"/>
          <w:sz w:val="30"/>
          <w:szCs w:val="30"/>
          <w:lang w:val="es-ES"/>
        </w:rPr>
        <w:br/>
        <w:t>Todas las instituciones del Sistema de Educación Superior garantizarán en sus instalaciones académicas y administrativas, las condiciones necesarias para que las personas con discapacidad no sean privadas del derec</w:t>
      </w:r>
      <w:r>
        <w:rPr>
          <w:rFonts w:eastAsia="Times New Roman"/>
          <w:sz w:val="30"/>
          <w:szCs w:val="30"/>
          <w:lang w:val="es-ES"/>
        </w:rPr>
        <w:t>ho a desarrollar su actividad, potencialidades y habilidades.</w:t>
      </w:r>
    </w:p>
    <w:p w:rsidR="00000000" w:rsidRDefault="008731E4">
      <w:pPr>
        <w:divId w:val="4211604"/>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Serán Fines de la Educación Superior.-</w:t>
      </w:r>
      <w:r>
        <w:rPr>
          <w:rFonts w:eastAsia="Times New Roman"/>
          <w:sz w:val="30"/>
          <w:szCs w:val="30"/>
          <w:lang w:val="es-ES"/>
        </w:rPr>
        <w:t xml:space="preserve"> La educación superior tendrá los siguientes fines:</w:t>
      </w:r>
      <w:r>
        <w:rPr>
          <w:rFonts w:eastAsia="Times New Roman"/>
          <w:sz w:val="30"/>
          <w:szCs w:val="30"/>
          <w:lang w:val="es-ES"/>
        </w:rPr>
        <w:br/>
      </w:r>
      <w:r>
        <w:rPr>
          <w:rFonts w:eastAsia="Times New Roman"/>
          <w:sz w:val="30"/>
          <w:szCs w:val="30"/>
          <w:lang w:val="es-ES"/>
        </w:rPr>
        <w:br/>
        <w:t xml:space="preserve">a) Aportar al desarrollo del pensamiento universal, al despliegue de la producción científica </w:t>
      </w:r>
      <w:r>
        <w:rPr>
          <w:rFonts w:eastAsia="Times New Roman"/>
          <w:sz w:val="30"/>
          <w:szCs w:val="30"/>
          <w:lang w:val="es-ES"/>
        </w:rPr>
        <w:t>y a la promoción de las transferencias e innovaciones tecnológicas;</w:t>
      </w:r>
      <w:r>
        <w:rPr>
          <w:rFonts w:eastAsia="Times New Roman"/>
          <w:sz w:val="30"/>
          <w:szCs w:val="30"/>
          <w:lang w:val="es-ES"/>
        </w:rPr>
        <w:br/>
      </w:r>
      <w:r>
        <w:rPr>
          <w:rFonts w:eastAsia="Times New Roman"/>
          <w:sz w:val="30"/>
          <w:szCs w:val="30"/>
          <w:lang w:val="es-ES"/>
        </w:rPr>
        <w:br/>
        <w:t>b) Fortalecer en las y los estudiantes un espíritu reflexivo orientado al logro de la autonomía personal, en un marco de libertad de pensamiento y de pluralismo ideológico;</w:t>
      </w:r>
      <w:r>
        <w:rPr>
          <w:rFonts w:eastAsia="Times New Roman"/>
          <w:sz w:val="30"/>
          <w:szCs w:val="30"/>
          <w:lang w:val="es-ES"/>
        </w:rPr>
        <w:br/>
      </w:r>
      <w:r>
        <w:rPr>
          <w:rFonts w:eastAsia="Times New Roman"/>
          <w:sz w:val="30"/>
          <w:szCs w:val="30"/>
          <w:lang w:val="es-ES"/>
        </w:rPr>
        <w:br/>
        <w:t>c) Contribuir</w:t>
      </w:r>
      <w:r>
        <w:rPr>
          <w:rFonts w:eastAsia="Times New Roman"/>
          <w:sz w:val="30"/>
          <w:szCs w:val="30"/>
          <w:lang w:val="es-ES"/>
        </w:rPr>
        <w:t xml:space="preserve"> al conocimiento, preservación y enriquecimiento de los saberes ancestrales y de la cultura nacional;</w:t>
      </w:r>
      <w:r>
        <w:rPr>
          <w:rFonts w:eastAsia="Times New Roman"/>
          <w:sz w:val="30"/>
          <w:szCs w:val="30"/>
          <w:lang w:val="es-ES"/>
        </w:rPr>
        <w:br/>
      </w:r>
      <w:r>
        <w:rPr>
          <w:rFonts w:eastAsia="Times New Roman"/>
          <w:sz w:val="30"/>
          <w:szCs w:val="30"/>
          <w:lang w:val="es-ES"/>
        </w:rPr>
        <w:br/>
        <w:t>d) Formar académicos y profesionales responsables, con conciencia ética y solidaria, capaces de contribuir al desarrollo de las instituciones de la Repúb</w:t>
      </w:r>
      <w:r>
        <w:rPr>
          <w:rFonts w:eastAsia="Times New Roman"/>
          <w:sz w:val="30"/>
          <w:szCs w:val="30"/>
          <w:lang w:val="es-ES"/>
        </w:rPr>
        <w:t>lica, a la vigencia del orden democrático, y a estimular la participación social;</w:t>
      </w:r>
      <w:r>
        <w:rPr>
          <w:rFonts w:eastAsia="Times New Roman"/>
          <w:sz w:val="30"/>
          <w:szCs w:val="30"/>
          <w:lang w:val="es-ES"/>
        </w:rPr>
        <w:br/>
      </w:r>
      <w:r>
        <w:rPr>
          <w:rFonts w:eastAsia="Times New Roman"/>
          <w:sz w:val="30"/>
          <w:szCs w:val="30"/>
          <w:lang w:val="es-ES"/>
        </w:rPr>
        <w:br/>
        <w:t>e) Aportar con el cumplimiento de los objetivos del régimen de desarrollo previsto en la Constitución y en el Plan Nacional de Desarrollo;</w:t>
      </w:r>
      <w:r>
        <w:rPr>
          <w:rFonts w:eastAsia="Times New Roman"/>
          <w:sz w:val="30"/>
          <w:szCs w:val="30"/>
          <w:lang w:val="es-ES"/>
        </w:rPr>
        <w:br/>
      </w:r>
      <w:r>
        <w:rPr>
          <w:rFonts w:eastAsia="Times New Roman"/>
          <w:sz w:val="30"/>
          <w:szCs w:val="30"/>
          <w:lang w:val="es-ES"/>
        </w:rPr>
        <w:br/>
        <w:t xml:space="preserve">f) Fomentar y ejecutar programas </w:t>
      </w:r>
      <w:r>
        <w:rPr>
          <w:rFonts w:eastAsia="Times New Roman"/>
          <w:sz w:val="30"/>
          <w:szCs w:val="30"/>
          <w:lang w:val="es-ES"/>
        </w:rPr>
        <w:t>de investigación de carácter científico, tecnológico y pedagógico que coadyuven al mejoramiento y protección del ambiente y promuevan el desarrollo sustentable nacional;</w:t>
      </w:r>
      <w:r>
        <w:rPr>
          <w:rFonts w:eastAsia="Times New Roman"/>
          <w:sz w:val="30"/>
          <w:szCs w:val="30"/>
          <w:lang w:val="es-ES"/>
        </w:rPr>
        <w:br/>
      </w:r>
      <w:r>
        <w:rPr>
          <w:rFonts w:eastAsia="Times New Roman"/>
          <w:sz w:val="30"/>
          <w:szCs w:val="30"/>
          <w:lang w:val="es-ES"/>
        </w:rPr>
        <w:br/>
        <w:t xml:space="preserve">g) Constituir espacios para el fortalecimiento del Estado </w:t>
      </w:r>
      <w:r>
        <w:rPr>
          <w:rFonts w:eastAsia="Times New Roman"/>
          <w:sz w:val="30"/>
          <w:szCs w:val="30"/>
          <w:lang w:val="es-ES"/>
        </w:rPr>
        <w:lastRenderedPageBreak/>
        <w:t>Constitucional, soberano, i</w:t>
      </w:r>
      <w:r>
        <w:rPr>
          <w:rFonts w:eastAsia="Times New Roman"/>
          <w:sz w:val="30"/>
          <w:szCs w:val="30"/>
          <w:lang w:val="es-ES"/>
        </w:rPr>
        <w:t>ndependiente, unitario, intercultural, plurinacional y laico; y,</w:t>
      </w:r>
      <w:r>
        <w:rPr>
          <w:rFonts w:eastAsia="Times New Roman"/>
          <w:sz w:val="30"/>
          <w:szCs w:val="30"/>
          <w:lang w:val="es-ES"/>
        </w:rPr>
        <w:br/>
      </w:r>
      <w:r>
        <w:rPr>
          <w:rFonts w:eastAsia="Times New Roman"/>
          <w:sz w:val="30"/>
          <w:szCs w:val="30"/>
          <w:lang w:val="es-ES"/>
        </w:rPr>
        <w:br/>
        <w:t>h) Contribuir en el desarrollo local y nacional de manera permanente, a través del trabajo comunitario o extensión universitaria.</w:t>
      </w:r>
    </w:p>
    <w:p w:rsidR="00000000" w:rsidRDefault="008731E4">
      <w:pPr>
        <w:divId w:val="277417615"/>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La educación superior y el buen vivir.-</w:t>
      </w:r>
      <w:r>
        <w:rPr>
          <w:rFonts w:eastAsia="Times New Roman"/>
          <w:sz w:val="30"/>
          <w:szCs w:val="30"/>
          <w:lang w:val="es-ES"/>
        </w:rPr>
        <w:t xml:space="preserve"> La educació</w:t>
      </w:r>
      <w:r>
        <w:rPr>
          <w:rFonts w:eastAsia="Times New Roman"/>
          <w:sz w:val="30"/>
          <w:szCs w:val="30"/>
          <w:lang w:val="es-ES"/>
        </w:rPr>
        <w:t>n superior es condición indispensable para la construcción del derecho del buen vivir, en el marco de la interculturalidad, del respeto a la diversidad y la convivencia armónica con la naturaleza.</w:t>
      </w:r>
    </w:p>
    <w:p w:rsidR="00000000" w:rsidRDefault="008731E4">
      <w:pPr>
        <w:divId w:val="28831602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Articulación del Sistema.- </w:t>
      </w:r>
      <w:r>
        <w:rPr>
          <w:rFonts w:eastAsia="Times New Roman"/>
          <w:sz w:val="30"/>
          <w:szCs w:val="30"/>
          <w:lang w:val="es-ES"/>
        </w:rPr>
        <w:t xml:space="preserve">La educación superior </w:t>
      </w:r>
      <w:r>
        <w:rPr>
          <w:rFonts w:eastAsia="Times New Roman"/>
          <w:sz w:val="30"/>
          <w:szCs w:val="30"/>
          <w:lang w:val="es-ES"/>
        </w:rPr>
        <w:t>integra el proceso permanente de educación a lo largo de la vida. El Sistema de Educación Superior se articulará con la formación inicial, básica, bachillerato y la educación no formal.</w:t>
      </w:r>
    </w:p>
    <w:p w:rsidR="00000000" w:rsidRDefault="008731E4">
      <w:pPr>
        <w:divId w:val="1003699756"/>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Responsabilidad del Estado Central.- </w:t>
      </w:r>
      <w:r>
        <w:rPr>
          <w:rFonts w:eastAsia="Times New Roman"/>
          <w:sz w:val="30"/>
          <w:szCs w:val="30"/>
          <w:lang w:val="es-ES"/>
        </w:rPr>
        <w:t>El Estado Central deber</w:t>
      </w:r>
      <w:r>
        <w:rPr>
          <w:rFonts w:eastAsia="Times New Roman"/>
          <w:sz w:val="30"/>
          <w:szCs w:val="30"/>
          <w:lang w:val="es-ES"/>
        </w:rPr>
        <w:t>á proveer los medios y recursos únicamente para las instituciones públicas que conforman el Sistema de Educación Superior, así como también, el brindar las garantías para que las todas las instituciones del aludido Sistema cumplan con:</w:t>
      </w:r>
      <w:r>
        <w:rPr>
          <w:rFonts w:eastAsia="Times New Roman"/>
          <w:sz w:val="30"/>
          <w:szCs w:val="30"/>
          <w:lang w:val="es-ES"/>
        </w:rPr>
        <w:br/>
      </w:r>
      <w:r>
        <w:rPr>
          <w:rFonts w:eastAsia="Times New Roman"/>
          <w:sz w:val="30"/>
          <w:szCs w:val="30"/>
          <w:lang w:val="es-ES"/>
        </w:rPr>
        <w:br/>
        <w:t>a) Garantizar el de</w:t>
      </w:r>
      <w:r>
        <w:rPr>
          <w:rFonts w:eastAsia="Times New Roman"/>
          <w:sz w:val="30"/>
          <w:szCs w:val="30"/>
          <w:lang w:val="es-ES"/>
        </w:rPr>
        <w:t>recho a la educación superior;</w:t>
      </w:r>
      <w:r>
        <w:rPr>
          <w:rFonts w:eastAsia="Times New Roman"/>
          <w:sz w:val="30"/>
          <w:szCs w:val="30"/>
          <w:lang w:val="es-ES"/>
        </w:rPr>
        <w:br/>
      </w:r>
      <w:r>
        <w:rPr>
          <w:rFonts w:eastAsia="Times New Roman"/>
          <w:sz w:val="30"/>
          <w:szCs w:val="30"/>
          <w:lang w:val="es-ES"/>
        </w:rPr>
        <w:br/>
        <w:t>b) Generar condiciones de independencia para la producción y transmisión del pensamiento y conocimiento;</w:t>
      </w:r>
      <w:r>
        <w:rPr>
          <w:rFonts w:eastAsia="Times New Roman"/>
          <w:sz w:val="30"/>
          <w:szCs w:val="30"/>
          <w:lang w:val="es-ES"/>
        </w:rPr>
        <w:br/>
      </w:r>
      <w:r>
        <w:rPr>
          <w:rFonts w:eastAsia="Times New Roman"/>
          <w:sz w:val="30"/>
          <w:szCs w:val="30"/>
          <w:lang w:val="es-ES"/>
        </w:rPr>
        <w:br/>
        <w:t>c) Facilitar una debida articulación con la sociedad;</w:t>
      </w:r>
      <w:r>
        <w:rPr>
          <w:rFonts w:eastAsia="Times New Roman"/>
          <w:sz w:val="30"/>
          <w:szCs w:val="30"/>
          <w:lang w:val="es-ES"/>
        </w:rPr>
        <w:br/>
      </w:r>
      <w:r>
        <w:rPr>
          <w:rFonts w:eastAsia="Times New Roman"/>
          <w:sz w:val="30"/>
          <w:szCs w:val="30"/>
          <w:lang w:val="es-ES"/>
        </w:rPr>
        <w:br/>
        <w:t>d) Promover y propiciar políticas que permitan la integración y</w:t>
      </w:r>
      <w:r>
        <w:rPr>
          <w:rFonts w:eastAsia="Times New Roman"/>
          <w:sz w:val="30"/>
          <w:szCs w:val="30"/>
          <w:lang w:val="es-ES"/>
        </w:rPr>
        <w:t xml:space="preserve"> promoción de la diversidad cultural del país;</w:t>
      </w:r>
      <w:r>
        <w:rPr>
          <w:rFonts w:eastAsia="Times New Roman"/>
          <w:sz w:val="30"/>
          <w:szCs w:val="30"/>
          <w:lang w:val="es-ES"/>
        </w:rPr>
        <w:br/>
      </w:r>
      <w:r>
        <w:rPr>
          <w:rFonts w:eastAsia="Times New Roman"/>
          <w:sz w:val="30"/>
          <w:szCs w:val="30"/>
          <w:lang w:val="es-ES"/>
        </w:rPr>
        <w:br/>
        <w:t>e) Promover y propiciar políticas públicas que promuevan una oferta académica y profesional acorde a los requerimientos del desarrollo nacional;</w:t>
      </w:r>
      <w:r>
        <w:rPr>
          <w:rFonts w:eastAsia="Times New Roman"/>
          <w:sz w:val="30"/>
          <w:szCs w:val="30"/>
          <w:lang w:val="es-ES"/>
        </w:rPr>
        <w:br/>
      </w:r>
      <w:r>
        <w:rPr>
          <w:rFonts w:eastAsia="Times New Roman"/>
          <w:sz w:val="30"/>
          <w:szCs w:val="30"/>
          <w:lang w:val="es-ES"/>
        </w:rPr>
        <w:br/>
        <w:t>f) Articular la integralidad con los niveles del sistema educa</w:t>
      </w:r>
      <w:r>
        <w:rPr>
          <w:rFonts w:eastAsia="Times New Roman"/>
          <w:sz w:val="30"/>
          <w:szCs w:val="30"/>
          <w:lang w:val="es-ES"/>
        </w:rPr>
        <w:t>tivo nacional;</w:t>
      </w:r>
      <w:r>
        <w:rPr>
          <w:rFonts w:eastAsia="Times New Roman"/>
          <w:sz w:val="30"/>
          <w:szCs w:val="30"/>
          <w:lang w:val="es-ES"/>
        </w:rPr>
        <w:br/>
      </w:r>
      <w:r>
        <w:rPr>
          <w:rFonts w:eastAsia="Times New Roman"/>
          <w:sz w:val="30"/>
          <w:szCs w:val="30"/>
          <w:lang w:val="es-ES"/>
        </w:rPr>
        <w:br/>
        <w:t>g) Garantizar la gratuidad de la educación superior pública hasta el tercer nivel;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Garantizar su financiamiento en las condiciones establecidas en esta Ley, en observancia a las normas aplicables para cada caso.</w:t>
      </w:r>
    </w:p>
    <w:p w:rsidR="00000000"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PRINCIP</w:t>
      </w:r>
      <w:r>
        <w:rPr>
          <w:rFonts w:eastAsia="Times New Roman"/>
          <w:b/>
          <w:bCs/>
          <w:sz w:val="36"/>
          <w:szCs w:val="36"/>
          <w:lang w:val="es-ES"/>
        </w:rPr>
        <w:t>IOS DEL SISTEMA DE EDUCACIÓN SUPERIOR</w:t>
      </w:r>
    </w:p>
    <w:p w:rsidR="00000000" w:rsidRDefault="008731E4">
      <w:pPr>
        <w:divId w:val="682784547"/>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Principios del Sistema.-</w:t>
      </w:r>
      <w:r>
        <w:rPr>
          <w:rFonts w:eastAsia="Times New Roman"/>
          <w:sz w:val="30"/>
          <w:szCs w:val="30"/>
          <w:lang w:val="es-ES"/>
        </w:rPr>
        <w:t xml:space="preserve"> </w:t>
      </w:r>
      <w:r>
        <w:rPr>
          <w:rFonts w:eastAsia="Times New Roman"/>
          <w:sz w:val="30"/>
          <w:szCs w:val="30"/>
          <w:lang w:val="es-ES"/>
        </w:rPr>
        <w:t xml:space="preserve">El Sistema de Educación Superior se regirá por los principios de autonomía responsable, cogobierno, igualdad de oportunidades, calidad, pertinencia, integralidad y autodeterminación para la producción del pensamiento y conocimiento en el marco del diálogo </w:t>
      </w:r>
      <w:r>
        <w:rPr>
          <w:rFonts w:eastAsia="Times New Roman"/>
          <w:sz w:val="30"/>
          <w:szCs w:val="30"/>
          <w:lang w:val="es-ES"/>
        </w:rPr>
        <w:t>de saberes, pensamiento universal y producción científica tecnológica global.</w:t>
      </w:r>
      <w:r>
        <w:rPr>
          <w:rFonts w:eastAsia="Times New Roman"/>
          <w:sz w:val="30"/>
          <w:szCs w:val="30"/>
          <w:lang w:val="es-ES"/>
        </w:rPr>
        <w:br/>
      </w:r>
      <w:r>
        <w:rPr>
          <w:rFonts w:eastAsia="Times New Roman"/>
          <w:sz w:val="30"/>
          <w:szCs w:val="30"/>
          <w:lang w:val="es-ES"/>
        </w:rPr>
        <w:br/>
        <w:t>Estos principios rigen de manera integral a las instituciones, actores, procesos, normas, recursos, y demás componentes del sistema, en los términos que establece esta Ley.</w:t>
      </w:r>
    </w:p>
    <w:p w:rsidR="00000000" w:rsidRDefault="008731E4">
      <w:pPr>
        <w:divId w:val="382288565"/>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13.-</w:t>
      </w:r>
      <w:r>
        <w:rPr>
          <w:rFonts w:eastAsia="Times New Roman"/>
          <w:b/>
          <w:bCs/>
          <w:sz w:val="30"/>
          <w:szCs w:val="30"/>
          <w:lang w:val="es-ES"/>
        </w:rPr>
        <w:t xml:space="preserve"> Funciones del Sistema de Educación Superior.-</w:t>
      </w:r>
      <w:r>
        <w:rPr>
          <w:rFonts w:eastAsia="Times New Roman"/>
          <w:sz w:val="30"/>
          <w:szCs w:val="30"/>
          <w:lang w:val="es-ES"/>
        </w:rPr>
        <w:t xml:space="preserve"> Son funciones del Sistema de Educación Superior:</w:t>
      </w:r>
      <w:r>
        <w:rPr>
          <w:rFonts w:eastAsia="Times New Roman"/>
          <w:sz w:val="30"/>
          <w:szCs w:val="30"/>
          <w:lang w:val="es-ES"/>
        </w:rPr>
        <w:br/>
      </w:r>
      <w:r>
        <w:rPr>
          <w:rFonts w:eastAsia="Times New Roman"/>
          <w:sz w:val="30"/>
          <w:szCs w:val="30"/>
          <w:lang w:val="es-ES"/>
        </w:rPr>
        <w:br/>
        <w:t>a) Garantizar el derecho a la educación superior mediante la docencia, la investigación y su vinculación con la sociedad, y asegurar crecientes niveles de</w:t>
      </w:r>
      <w:r>
        <w:rPr>
          <w:rFonts w:eastAsia="Times New Roman"/>
          <w:sz w:val="30"/>
          <w:szCs w:val="30"/>
          <w:lang w:val="es-ES"/>
        </w:rPr>
        <w:t xml:space="preserve"> calidad, excelencia académica y pertinencia;</w:t>
      </w:r>
      <w:r>
        <w:rPr>
          <w:rFonts w:eastAsia="Times New Roman"/>
          <w:sz w:val="30"/>
          <w:szCs w:val="30"/>
          <w:lang w:val="es-ES"/>
        </w:rPr>
        <w:br/>
      </w:r>
      <w:r>
        <w:rPr>
          <w:rFonts w:eastAsia="Times New Roman"/>
          <w:sz w:val="30"/>
          <w:szCs w:val="30"/>
          <w:lang w:val="es-ES"/>
        </w:rPr>
        <w:br/>
        <w:t>b) Promover la creación, desarrollo, transmisión y difusión de la ciencia, la técnica, la tecnología y la cultura;</w:t>
      </w:r>
      <w:r>
        <w:rPr>
          <w:rFonts w:eastAsia="Times New Roman"/>
          <w:sz w:val="30"/>
          <w:szCs w:val="30"/>
          <w:lang w:val="es-ES"/>
        </w:rPr>
        <w:br/>
      </w:r>
      <w:r>
        <w:rPr>
          <w:rFonts w:eastAsia="Times New Roman"/>
          <w:sz w:val="30"/>
          <w:szCs w:val="30"/>
          <w:lang w:val="es-ES"/>
        </w:rPr>
        <w:br/>
        <w:t>c) Formar académicos, científicos y profesionales responsables, éticos y solidarios, comprome</w:t>
      </w:r>
      <w:r>
        <w:rPr>
          <w:rFonts w:eastAsia="Times New Roman"/>
          <w:sz w:val="30"/>
          <w:szCs w:val="30"/>
          <w:lang w:val="es-ES"/>
        </w:rPr>
        <w:t>tidos con la sociedad, debidamente preparados para que sean capaces de generar y aplicar sus conocimientos y métodos científicos, así como la creación y promoción cultural y artística;</w:t>
      </w:r>
      <w:r>
        <w:rPr>
          <w:rFonts w:eastAsia="Times New Roman"/>
          <w:sz w:val="30"/>
          <w:szCs w:val="30"/>
          <w:lang w:val="es-ES"/>
        </w:rPr>
        <w:br/>
      </w:r>
      <w:r>
        <w:rPr>
          <w:rFonts w:eastAsia="Times New Roman"/>
          <w:sz w:val="30"/>
          <w:szCs w:val="30"/>
          <w:lang w:val="es-ES"/>
        </w:rPr>
        <w:br/>
        <w:t>d) Fortalecer el ejercicio y desarrollo de la docencia y la investigac</w:t>
      </w:r>
      <w:r>
        <w:rPr>
          <w:rFonts w:eastAsia="Times New Roman"/>
          <w:sz w:val="30"/>
          <w:szCs w:val="30"/>
          <w:lang w:val="es-ES"/>
        </w:rPr>
        <w:t>ión científica en todos los niveles y modalidades del sistema;</w:t>
      </w:r>
      <w:r>
        <w:rPr>
          <w:rFonts w:eastAsia="Times New Roman"/>
          <w:sz w:val="30"/>
          <w:szCs w:val="30"/>
          <w:lang w:val="es-ES"/>
        </w:rPr>
        <w:br/>
      </w:r>
      <w:r>
        <w:rPr>
          <w:rFonts w:eastAsia="Times New Roman"/>
          <w:sz w:val="30"/>
          <w:szCs w:val="30"/>
          <w:lang w:val="es-ES"/>
        </w:rPr>
        <w:br/>
        <w:t>e) Evaluar, acreditar y categorizar a las instituciones del Sistema de Educación Superior, sus programas y carreras, y garantizar independencia y ética en el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Garantizar el respeto</w:t>
      </w:r>
      <w:r>
        <w:rPr>
          <w:rFonts w:eastAsia="Times New Roman"/>
          <w:sz w:val="30"/>
          <w:szCs w:val="30"/>
          <w:lang w:val="es-ES"/>
        </w:rPr>
        <w:t xml:space="preserve"> a la autonomía universitaria responsable;</w:t>
      </w:r>
      <w:r>
        <w:rPr>
          <w:rFonts w:eastAsia="Times New Roman"/>
          <w:sz w:val="30"/>
          <w:szCs w:val="30"/>
          <w:lang w:val="es-ES"/>
        </w:rPr>
        <w:br/>
      </w:r>
      <w:r>
        <w:rPr>
          <w:rFonts w:eastAsia="Times New Roman"/>
          <w:sz w:val="30"/>
          <w:szCs w:val="30"/>
          <w:lang w:val="es-ES"/>
        </w:rPr>
        <w:br/>
        <w:t>g) Garantizar el cogobierno en las instituciones universitarias y politécnicas;</w:t>
      </w:r>
      <w:r>
        <w:rPr>
          <w:rFonts w:eastAsia="Times New Roman"/>
          <w:sz w:val="30"/>
          <w:szCs w:val="30"/>
          <w:lang w:val="es-ES"/>
        </w:rPr>
        <w:br/>
      </w:r>
      <w:r>
        <w:rPr>
          <w:rFonts w:eastAsia="Times New Roman"/>
          <w:sz w:val="30"/>
          <w:szCs w:val="30"/>
          <w:lang w:val="es-ES"/>
        </w:rPr>
        <w:br/>
        <w:t>h) Promover el ingreso del personal docente y administrativo, en base a concursos públicos previstos en la Constitución;</w:t>
      </w:r>
      <w:r>
        <w:rPr>
          <w:rFonts w:eastAsia="Times New Roman"/>
          <w:sz w:val="30"/>
          <w:szCs w:val="30"/>
          <w:lang w:val="es-ES"/>
        </w:rPr>
        <w:br/>
      </w:r>
      <w:r>
        <w:rPr>
          <w:rFonts w:eastAsia="Times New Roman"/>
          <w:sz w:val="30"/>
          <w:szCs w:val="30"/>
          <w:lang w:val="es-ES"/>
        </w:rPr>
        <w:br/>
        <w:t>i) Increm</w:t>
      </w:r>
      <w:r>
        <w:rPr>
          <w:rFonts w:eastAsia="Times New Roman"/>
          <w:sz w:val="30"/>
          <w:szCs w:val="30"/>
          <w:lang w:val="es-ES"/>
        </w:rPr>
        <w:t>entar y diversificar las oportunidades de actualización y perfeccionamiento profesional para los actores del sistema;</w:t>
      </w:r>
      <w:r>
        <w:rPr>
          <w:rFonts w:eastAsia="Times New Roman"/>
          <w:sz w:val="30"/>
          <w:szCs w:val="30"/>
          <w:lang w:val="es-ES"/>
        </w:rPr>
        <w:br/>
      </w:r>
      <w:r>
        <w:rPr>
          <w:rFonts w:eastAsia="Times New Roman"/>
          <w:sz w:val="30"/>
          <w:szCs w:val="30"/>
          <w:lang w:val="es-ES"/>
        </w:rPr>
        <w:br/>
        <w:t>j) Garantizar las facilidades y condiciones necesarias para que las personas con discapacidad puedan ejercer el derecho a desarrollar act</w:t>
      </w:r>
      <w:r>
        <w:rPr>
          <w:rFonts w:eastAsia="Times New Roman"/>
          <w:sz w:val="30"/>
          <w:szCs w:val="30"/>
          <w:lang w:val="es-ES"/>
        </w:rPr>
        <w:t>ividad, potencialidades y habilidades;</w:t>
      </w:r>
      <w:r>
        <w:rPr>
          <w:rFonts w:eastAsia="Times New Roman"/>
          <w:sz w:val="30"/>
          <w:szCs w:val="30"/>
          <w:lang w:val="es-ES"/>
        </w:rPr>
        <w:br/>
      </w:r>
      <w:r>
        <w:rPr>
          <w:rFonts w:eastAsia="Times New Roman"/>
          <w:sz w:val="30"/>
          <w:szCs w:val="30"/>
          <w:lang w:val="es-ES"/>
        </w:rPr>
        <w:br/>
        <w:t xml:space="preserve">k) Promover mecanismos asociativos con otras instituciones de educación superior, así como con unidades académicas de otros países, para el estudio, análisis, investigación y planteamiento de soluciones de problemas </w:t>
      </w:r>
      <w:r>
        <w:rPr>
          <w:rFonts w:eastAsia="Times New Roman"/>
          <w:sz w:val="30"/>
          <w:szCs w:val="30"/>
          <w:lang w:val="es-ES"/>
        </w:rPr>
        <w:t>nacionales, regionales, continentales y mundiales;</w:t>
      </w:r>
      <w:r>
        <w:rPr>
          <w:rFonts w:eastAsia="Times New Roman"/>
          <w:sz w:val="30"/>
          <w:szCs w:val="30"/>
          <w:lang w:val="es-ES"/>
        </w:rPr>
        <w:br/>
      </w:r>
      <w:r>
        <w:rPr>
          <w:rFonts w:eastAsia="Times New Roman"/>
          <w:sz w:val="30"/>
          <w:szCs w:val="30"/>
          <w:lang w:val="es-ES"/>
        </w:rPr>
        <w:br/>
        <w:t>l) Promover y fortalecer el desarrollo de las lenguas, culturas y sabidurías ancestrales de los pueblos y nacionalidades del Ecuador en el marco de la interculturalidad;</w:t>
      </w:r>
      <w:r>
        <w:rPr>
          <w:rFonts w:eastAsia="Times New Roman"/>
          <w:sz w:val="30"/>
          <w:szCs w:val="30"/>
          <w:lang w:val="es-ES"/>
        </w:rPr>
        <w:br/>
      </w:r>
      <w:r>
        <w:rPr>
          <w:rFonts w:eastAsia="Times New Roman"/>
          <w:sz w:val="30"/>
          <w:szCs w:val="30"/>
          <w:lang w:val="es-ES"/>
        </w:rPr>
        <w:br/>
        <w:t>m) Promover el respeto de los der</w:t>
      </w:r>
      <w:r>
        <w:rPr>
          <w:rFonts w:eastAsia="Times New Roman"/>
          <w:sz w:val="30"/>
          <w:szCs w:val="30"/>
          <w:lang w:val="es-ES"/>
        </w:rPr>
        <w:t>echos de la naturaleza, la preservación de un ambiente sano y una educación y cultura ecológica;</w:t>
      </w:r>
      <w:r>
        <w:rPr>
          <w:rFonts w:eastAsia="Times New Roman"/>
          <w:sz w:val="30"/>
          <w:szCs w:val="30"/>
          <w:lang w:val="es-ES"/>
        </w:rPr>
        <w:br/>
      </w:r>
      <w:r>
        <w:rPr>
          <w:rFonts w:eastAsia="Times New Roman"/>
          <w:sz w:val="30"/>
          <w:szCs w:val="30"/>
          <w:lang w:val="es-ES"/>
        </w:rPr>
        <w:br/>
        <w:t>n) Garantizar la producción de pensamiento y conocimiento articulado con el pensamiento universal; y,</w:t>
      </w:r>
      <w:r>
        <w:rPr>
          <w:rFonts w:eastAsia="Times New Roman"/>
          <w:sz w:val="30"/>
          <w:szCs w:val="30"/>
          <w:lang w:val="es-ES"/>
        </w:rPr>
        <w:br/>
      </w:r>
      <w:r>
        <w:rPr>
          <w:rFonts w:eastAsia="Times New Roman"/>
          <w:sz w:val="30"/>
          <w:szCs w:val="30"/>
          <w:lang w:val="es-ES"/>
        </w:rPr>
        <w:br/>
        <w:t>ñ) Brindar niveles óptimos de calidad en la formación y</w:t>
      </w:r>
      <w:r>
        <w:rPr>
          <w:rFonts w:eastAsia="Times New Roman"/>
          <w:sz w:val="30"/>
          <w:szCs w:val="30"/>
          <w:lang w:val="es-ES"/>
        </w:rPr>
        <w:t xml:space="preserve"> en la investigación.</w:t>
      </w:r>
    </w:p>
    <w:p w:rsidR="00000000" w:rsidRDefault="008731E4">
      <w:pPr>
        <w:divId w:val="834611360"/>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Son instituciones del Sistema de Educación Superior.-</w:t>
      </w:r>
      <w:r>
        <w:rPr>
          <w:rFonts w:eastAsia="Times New Roman"/>
          <w:sz w:val="30"/>
          <w:szCs w:val="30"/>
          <w:lang w:val="es-ES"/>
        </w:rPr>
        <w:br/>
      </w:r>
      <w:r>
        <w:rPr>
          <w:rFonts w:eastAsia="Times New Roman"/>
          <w:sz w:val="30"/>
          <w:szCs w:val="30"/>
          <w:lang w:val="es-ES"/>
        </w:rPr>
        <w:br/>
        <w:t>a) Las universidades, escuelas politécnicas públicas y particulares, debidamente evaluadas y acreditadas, conforme la presente Ley; y,</w:t>
      </w:r>
      <w:r>
        <w:rPr>
          <w:rFonts w:eastAsia="Times New Roman"/>
          <w:sz w:val="30"/>
          <w:szCs w:val="30"/>
          <w:lang w:val="es-ES"/>
        </w:rPr>
        <w:br/>
      </w:r>
      <w:r>
        <w:rPr>
          <w:rFonts w:eastAsia="Times New Roman"/>
          <w:sz w:val="30"/>
          <w:szCs w:val="30"/>
          <w:lang w:val="es-ES"/>
        </w:rPr>
        <w:br/>
        <w:t>b) Los institutos superiores técn</w:t>
      </w:r>
      <w:r>
        <w:rPr>
          <w:rFonts w:eastAsia="Times New Roman"/>
          <w:sz w:val="30"/>
          <w:szCs w:val="30"/>
          <w:lang w:val="es-ES"/>
        </w:rPr>
        <w:t xml:space="preserve">icos, tecnológicos, pedagógicos, de </w:t>
      </w:r>
      <w:r>
        <w:rPr>
          <w:rFonts w:eastAsia="Times New Roman"/>
          <w:sz w:val="30"/>
          <w:szCs w:val="30"/>
          <w:lang w:val="es-ES"/>
        </w:rPr>
        <w:lastRenderedPageBreak/>
        <w:t>artes y los conservatorios superiores, tanto públicos como particulares, debidamente evaluados y acreditados, conforme la presente Ley.</w:t>
      </w:r>
    </w:p>
    <w:p w:rsidR="00000000" w:rsidRDefault="008731E4">
      <w:pPr>
        <w:divId w:val="617568563"/>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Organismos públicos que rigen el Sistema de Educación Superior.-</w:t>
      </w:r>
      <w:r>
        <w:rPr>
          <w:rFonts w:eastAsia="Times New Roman"/>
          <w:sz w:val="30"/>
          <w:szCs w:val="30"/>
          <w:lang w:val="es-ES"/>
        </w:rPr>
        <w:t xml:space="preserve"> Los organ</w:t>
      </w:r>
      <w:r>
        <w:rPr>
          <w:rFonts w:eastAsia="Times New Roman"/>
          <w:sz w:val="30"/>
          <w:szCs w:val="30"/>
          <w:lang w:val="es-ES"/>
        </w:rPr>
        <w:t>ismos públicos que rigen el Sistema de Educación Superior son:</w:t>
      </w:r>
      <w:r>
        <w:rPr>
          <w:rFonts w:eastAsia="Times New Roman"/>
          <w:sz w:val="30"/>
          <w:szCs w:val="30"/>
          <w:lang w:val="es-ES"/>
        </w:rPr>
        <w:br/>
      </w:r>
      <w:r>
        <w:rPr>
          <w:rFonts w:eastAsia="Times New Roman"/>
          <w:sz w:val="30"/>
          <w:szCs w:val="30"/>
          <w:lang w:val="es-ES"/>
        </w:rPr>
        <w:br/>
        <w:t>a) El Consejo de Educación Superior (CES); y,</w:t>
      </w:r>
      <w:r>
        <w:rPr>
          <w:rFonts w:eastAsia="Times New Roman"/>
          <w:sz w:val="30"/>
          <w:szCs w:val="30"/>
          <w:lang w:val="es-ES"/>
        </w:rPr>
        <w:br/>
      </w:r>
      <w:r>
        <w:rPr>
          <w:rFonts w:eastAsia="Times New Roman"/>
          <w:sz w:val="30"/>
          <w:szCs w:val="30"/>
          <w:lang w:val="es-ES"/>
        </w:rPr>
        <w:br/>
        <w:t>b) El Consejo de Evaluación, Acreditación y Aseguramiento de la Calidad de la Educación Superior (CEAACES).</w:t>
      </w:r>
    </w:p>
    <w:p w:rsidR="00000000" w:rsidRDefault="008731E4">
      <w:pPr>
        <w:divId w:val="171916498"/>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Organismos de consulta del </w:t>
      </w:r>
      <w:r>
        <w:rPr>
          <w:rFonts w:eastAsia="Times New Roman"/>
          <w:b/>
          <w:bCs/>
          <w:sz w:val="30"/>
          <w:szCs w:val="30"/>
          <w:lang w:val="es-ES"/>
        </w:rPr>
        <w:t>Sistema de Educación Superior.-</w:t>
      </w:r>
      <w:r>
        <w:rPr>
          <w:rFonts w:eastAsia="Times New Roman"/>
          <w:sz w:val="30"/>
          <w:szCs w:val="30"/>
          <w:lang w:val="es-ES"/>
        </w:rPr>
        <w:t xml:space="preserve"> Los organismos de consulta del Sistema de Educación Superior son: la Asamblea del Sistema de Educación Superior y los Comités Regionales Consultivos de Planificación de la Educación Superior.</w:t>
      </w:r>
    </w:p>
    <w:p w:rsidR="00000000" w:rsidRDefault="008731E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AUTONOMÍA RESPONSABLE</w:t>
      </w:r>
      <w:r>
        <w:rPr>
          <w:rFonts w:eastAsia="Times New Roman"/>
          <w:b/>
          <w:bCs/>
          <w:sz w:val="36"/>
          <w:szCs w:val="36"/>
          <w:lang w:val="es-ES"/>
        </w:rPr>
        <w:t xml:space="preserve"> DE LAS UNIVERSIDADES Y ESCUELAS POLITÉCNICAS</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EJERCICIO DE LA AUTONOMÍA RESPONSABLE</w:t>
      </w:r>
    </w:p>
    <w:p w:rsidR="00000000" w:rsidRDefault="008731E4">
      <w:pPr>
        <w:divId w:val="1809202193"/>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Reconocimiento de la autonomía responsable.-</w:t>
      </w:r>
      <w:r>
        <w:rPr>
          <w:rFonts w:eastAsia="Times New Roman"/>
          <w:sz w:val="30"/>
          <w:szCs w:val="30"/>
          <w:lang w:val="es-ES"/>
        </w:rPr>
        <w:t xml:space="preserve"> </w:t>
      </w:r>
      <w:r>
        <w:rPr>
          <w:rFonts w:eastAsia="Times New Roman"/>
          <w:sz w:val="30"/>
          <w:szCs w:val="30"/>
          <w:lang w:val="es-ES"/>
        </w:rPr>
        <w:t>El Estado reconoce a las universidades y escuelas politécnicas autonomía académica, administrativa, financiera y orgánica, acorde con los principios establecidos en la Constitución de la República.</w:t>
      </w:r>
      <w:r>
        <w:rPr>
          <w:rFonts w:eastAsia="Times New Roman"/>
          <w:sz w:val="30"/>
          <w:szCs w:val="30"/>
          <w:lang w:val="es-ES"/>
        </w:rPr>
        <w:br/>
      </w:r>
      <w:r>
        <w:rPr>
          <w:rFonts w:eastAsia="Times New Roman"/>
          <w:sz w:val="30"/>
          <w:szCs w:val="30"/>
          <w:lang w:val="es-ES"/>
        </w:rPr>
        <w:br/>
        <w:t>En el ejercicio de autonomía responsable, las universidad</w:t>
      </w:r>
      <w:r>
        <w:rPr>
          <w:rFonts w:eastAsia="Times New Roman"/>
          <w:sz w:val="30"/>
          <w:szCs w:val="30"/>
          <w:lang w:val="es-ES"/>
        </w:rPr>
        <w:t>es y escuelas politécnicas mantendrán relaciones de reciprocidad y cooperación entre ellas y de estas con el Estado y la sociedad; además observarán los principios de justicia, equidad, solidaridad, participación ciudadana, responsabilidad social y rendici</w:t>
      </w:r>
      <w:r>
        <w:rPr>
          <w:rFonts w:eastAsia="Times New Roman"/>
          <w:sz w:val="30"/>
          <w:szCs w:val="30"/>
          <w:lang w:val="es-ES"/>
        </w:rPr>
        <w:t>ón de cuentas.</w:t>
      </w:r>
    </w:p>
    <w:p w:rsidR="00000000" w:rsidRDefault="008731E4">
      <w:pPr>
        <w:divId w:val="1841114484"/>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Ejercicio de la autonomía responsable.-</w:t>
      </w:r>
      <w:r>
        <w:rPr>
          <w:rFonts w:eastAsia="Times New Roman"/>
          <w:sz w:val="30"/>
          <w:szCs w:val="30"/>
          <w:lang w:val="es-ES"/>
        </w:rPr>
        <w:t xml:space="preserve"> La autonomía responsable que ejercen las universidades y escuelas politécnicas consiste en:</w:t>
      </w:r>
      <w:r>
        <w:rPr>
          <w:rFonts w:eastAsia="Times New Roman"/>
          <w:sz w:val="30"/>
          <w:szCs w:val="30"/>
          <w:lang w:val="es-ES"/>
        </w:rPr>
        <w:br/>
      </w:r>
      <w:r>
        <w:rPr>
          <w:rFonts w:eastAsia="Times New Roman"/>
          <w:sz w:val="30"/>
          <w:szCs w:val="30"/>
          <w:lang w:val="es-ES"/>
        </w:rPr>
        <w:br/>
        <w:t xml:space="preserve">a) La independencia para que los profesores e investigadores de las </w:t>
      </w:r>
      <w:r>
        <w:rPr>
          <w:rFonts w:eastAsia="Times New Roman"/>
          <w:sz w:val="30"/>
          <w:szCs w:val="30"/>
          <w:lang w:val="es-ES"/>
        </w:rPr>
        <w:lastRenderedPageBreak/>
        <w:t>universidades y escuelas polit</w:t>
      </w:r>
      <w:r>
        <w:rPr>
          <w:rFonts w:eastAsia="Times New Roman"/>
          <w:sz w:val="30"/>
          <w:szCs w:val="30"/>
          <w:lang w:val="es-ES"/>
        </w:rPr>
        <w:t>écnicas ejerzan la libertad de cátedra e investigación;</w:t>
      </w:r>
      <w:r>
        <w:rPr>
          <w:rFonts w:eastAsia="Times New Roman"/>
          <w:sz w:val="30"/>
          <w:szCs w:val="30"/>
          <w:lang w:val="es-ES"/>
        </w:rPr>
        <w:br/>
      </w:r>
      <w:r>
        <w:rPr>
          <w:rFonts w:eastAsia="Times New Roman"/>
          <w:sz w:val="30"/>
          <w:szCs w:val="30"/>
          <w:lang w:val="es-ES"/>
        </w:rPr>
        <w:br/>
        <w:t>b) La libertad de expedir sus estatutos en el marco de las disposiciones de la presente Ley;</w:t>
      </w:r>
      <w:r>
        <w:rPr>
          <w:rFonts w:eastAsia="Times New Roman"/>
          <w:sz w:val="30"/>
          <w:szCs w:val="30"/>
          <w:lang w:val="es-ES"/>
        </w:rPr>
        <w:br/>
      </w:r>
      <w:r>
        <w:rPr>
          <w:rFonts w:eastAsia="Times New Roman"/>
          <w:sz w:val="30"/>
          <w:szCs w:val="30"/>
          <w:lang w:val="es-ES"/>
        </w:rPr>
        <w:br/>
        <w:t>c) La libertad en la elaboración de sus planes y programas de estudio en el marco de las disposiciones de</w:t>
      </w:r>
      <w:r>
        <w:rPr>
          <w:rFonts w:eastAsia="Times New Roman"/>
          <w:sz w:val="30"/>
          <w:szCs w:val="30"/>
          <w:lang w:val="es-ES"/>
        </w:rPr>
        <w:t xml:space="preserve"> la presente Ley;</w:t>
      </w:r>
      <w:r>
        <w:rPr>
          <w:rFonts w:eastAsia="Times New Roman"/>
          <w:sz w:val="30"/>
          <w:szCs w:val="30"/>
          <w:lang w:val="es-ES"/>
        </w:rPr>
        <w:br/>
      </w:r>
      <w:r>
        <w:rPr>
          <w:rFonts w:eastAsia="Times New Roman"/>
          <w:sz w:val="30"/>
          <w:szCs w:val="30"/>
          <w:lang w:val="es-ES"/>
        </w:rPr>
        <w:br/>
        <w:t>d) La libertad para nombrar a sus autoridades, profesores o profesoras, investigadores o investigadoras, las y los servidores y las y los trabajadores, atendiendo a la alternancia y equidad de género, de conformidad con la Ley;</w:t>
      </w:r>
      <w:r>
        <w:rPr>
          <w:rFonts w:eastAsia="Times New Roman"/>
          <w:sz w:val="30"/>
          <w:szCs w:val="30"/>
          <w:lang w:val="es-ES"/>
        </w:rPr>
        <w:br/>
      </w:r>
      <w:r>
        <w:rPr>
          <w:rFonts w:eastAsia="Times New Roman"/>
          <w:sz w:val="30"/>
          <w:szCs w:val="30"/>
          <w:lang w:val="es-ES"/>
        </w:rPr>
        <w:br/>
        <w:t>e) La li</w:t>
      </w:r>
      <w:r>
        <w:rPr>
          <w:rFonts w:eastAsia="Times New Roman"/>
          <w:sz w:val="30"/>
          <w:szCs w:val="30"/>
          <w:lang w:val="es-ES"/>
        </w:rPr>
        <w:t>bertad para gestionar sus procesos internos;</w:t>
      </w:r>
      <w:r>
        <w:rPr>
          <w:rFonts w:eastAsia="Times New Roman"/>
          <w:sz w:val="30"/>
          <w:szCs w:val="30"/>
          <w:lang w:val="es-ES"/>
        </w:rPr>
        <w:br/>
      </w:r>
      <w:r>
        <w:rPr>
          <w:rFonts w:eastAsia="Times New Roman"/>
          <w:sz w:val="30"/>
          <w:szCs w:val="30"/>
          <w:lang w:val="es-ES"/>
        </w:rPr>
        <w:br/>
        <w:t>f) La libertad para elaborar, aprobar y ejecutar el presupuesto institucional. Para el efecto, en el caso de instituciones públicas, se observarán los parámetros establecidos por la normativa del sector público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g) La libertad para adquirir y administrar su patrimonio en la forma prevista por la Ley;</w:t>
      </w:r>
      <w:r>
        <w:rPr>
          <w:rFonts w:eastAsia="Times New Roman"/>
          <w:sz w:val="30"/>
          <w:szCs w:val="30"/>
          <w:lang w:val="es-ES"/>
        </w:rPr>
        <w:br/>
      </w:r>
      <w:r>
        <w:rPr>
          <w:rFonts w:eastAsia="Times New Roman"/>
          <w:sz w:val="30"/>
          <w:szCs w:val="30"/>
          <w:lang w:val="es-ES"/>
        </w:rPr>
        <w:br/>
        <w:t xml:space="preserve">h) La libertad para administrar los recursos acorde con los objetivos del régimen de desarrollo, sin perjuicio de la fiscalización a la institución por un órgano </w:t>
      </w:r>
      <w:r>
        <w:rPr>
          <w:rFonts w:eastAsia="Times New Roman"/>
          <w:sz w:val="30"/>
          <w:szCs w:val="30"/>
          <w:lang w:val="es-ES"/>
        </w:rPr>
        <w:t>contralor interno o externo, según lo establezca la Ley; e,</w:t>
      </w:r>
      <w:r>
        <w:rPr>
          <w:rFonts w:eastAsia="Times New Roman"/>
          <w:sz w:val="30"/>
          <w:szCs w:val="30"/>
          <w:lang w:val="es-ES"/>
        </w:rPr>
        <w:br/>
      </w:r>
      <w:r>
        <w:rPr>
          <w:rFonts w:eastAsia="Times New Roman"/>
          <w:sz w:val="30"/>
          <w:szCs w:val="30"/>
          <w:lang w:val="es-ES"/>
        </w:rPr>
        <w:br/>
        <w:t>i) La capacidad para determinar sus formas y órganos de gobierno, en consonancia con los principios de alternancia, equidad de género, transparencia y derechos políticos señalados por la Constitu</w:t>
      </w:r>
      <w:r>
        <w:rPr>
          <w:rFonts w:eastAsia="Times New Roman"/>
          <w:sz w:val="30"/>
          <w:szCs w:val="30"/>
          <w:lang w:val="es-ES"/>
        </w:rPr>
        <w:t>ción de la República, e integrar tales órganos en representación de la comunidad universitaria, de acuerdo a esta Ley y los estatutos de cada institución.</w:t>
      </w:r>
    </w:p>
    <w:p w:rsidR="00000000" w:rsidRDefault="008731E4">
      <w:pPr>
        <w:divId w:val="105554902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Inviolabilidad de los recintos universitarios.-</w:t>
      </w:r>
      <w:r>
        <w:rPr>
          <w:rFonts w:eastAsia="Times New Roman"/>
          <w:sz w:val="30"/>
          <w:szCs w:val="30"/>
          <w:lang w:val="es-ES"/>
        </w:rPr>
        <w:t xml:space="preserve"> Los recintos de las universidades y escuela</w:t>
      </w:r>
      <w:r>
        <w:rPr>
          <w:rFonts w:eastAsia="Times New Roman"/>
          <w:sz w:val="30"/>
          <w:szCs w:val="30"/>
          <w:lang w:val="es-ES"/>
        </w:rPr>
        <w:t xml:space="preserve">s politécnicas son inviolables y no podrán ser allanados sino en los casos y términos en que puede serlo el domicilio de una persona, según lo previsto en la Constitución y la Ley. Deben servir exclusivamente, para el cumplimiento de sus fines y objetivos </w:t>
      </w:r>
      <w:r>
        <w:rPr>
          <w:rFonts w:eastAsia="Times New Roman"/>
          <w:sz w:val="30"/>
          <w:szCs w:val="30"/>
          <w:lang w:val="es-ES"/>
        </w:rPr>
        <w:t>definidos en esta Ley.</w:t>
      </w:r>
      <w:r>
        <w:rPr>
          <w:rFonts w:eastAsia="Times New Roman"/>
          <w:sz w:val="30"/>
          <w:szCs w:val="30"/>
          <w:lang w:val="es-ES"/>
        </w:rPr>
        <w:br/>
      </w:r>
      <w:r>
        <w:rPr>
          <w:rFonts w:eastAsia="Times New Roman"/>
          <w:sz w:val="30"/>
          <w:szCs w:val="30"/>
          <w:lang w:val="es-ES"/>
        </w:rPr>
        <w:lastRenderedPageBreak/>
        <w:br/>
        <w:t>La vigilancia y el mantenimiento del orden interno son de competencia y responsabilidad de sus autoridades. Cuando se necesite el resguardo de la fuerza pública, el representante legal de la institución solicitará la asistencia pert</w:t>
      </w:r>
      <w:r>
        <w:rPr>
          <w:rFonts w:eastAsia="Times New Roman"/>
          <w:sz w:val="30"/>
          <w:szCs w:val="30"/>
          <w:lang w:val="es-ES"/>
        </w:rPr>
        <w:t>inente, de lo cual informará en su momento al órgano colegiado académico superior.</w:t>
      </w:r>
      <w:r>
        <w:rPr>
          <w:rFonts w:eastAsia="Times New Roman"/>
          <w:sz w:val="30"/>
          <w:szCs w:val="30"/>
          <w:lang w:val="es-ES"/>
        </w:rPr>
        <w:br/>
      </w:r>
      <w:r>
        <w:rPr>
          <w:rFonts w:eastAsia="Times New Roman"/>
          <w:sz w:val="30"/>
          <w:szCs w:val="30"/>
          <w:lang w:val="es-ES"/>
        </w:rPr>
        <w:br/>
        <w:t>Quienes violaren estos recintos serán sancionados de conformidad con la Ley.</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PATRIMONIO Y FINANCIAMIENTO DE LAS INSTITUCIONES DE EDUCACIÓN SUPERIOR</w:t>
      </w:r>
    </w:p>
    <w:p w:rsidR="00000000" w:rsidRDefault="008731E4">
      <w:pPr>
        <w:divId w:val="1786390446"/>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D</w:t>
      </w:r>
      <w:r>
        <w:rPr>
          <w:rFonts w:eastAsia="Times New Roman"/>
          <w:b/>
          <w:bCs/>
          <w:sz w:val="30"/>
          <w:szCs w:val="30"/>
          <w:lang w:val="es-ES"/>
        </w:rPr>
        <w:t xml:space="preserve">el Patrimonio y Financiamiento de las instituciones del sistema de educación superior.- </w:t>
      </w:r>
      <w:r>
        <w:rPr>
          <w:rFonts w:eastAsia="Times New Roman"/>
          <w:sz w:val="30"/>
          <w:szCs w:val="30"/>
          <w:lang w:val="es-ES"/>
        </w:rPr>
        <w:t>En ejercicio de la autonomía responsable, el patrimonio y financiamiento de las instituciones del sistema de educación superior estará constituido por:</w:t>
      </w:r>
      <w:r>
        <w:rPr>
          <w:rFonts w:eastAsia="Times New Roman"/>
          <w:sz w:val="30"/>
          <w:szCs w:val="30"/>
          <w:lang w:val="es-ES"/>
        </w:rPr>
        <w:br/>
      </w:r>
      <w:r>
        <w:rPr>
          <w:rFonts w:eastAsia="Times New Roman"/>
          <w:sz w:val="30"/>
          <w:szCs w:val="30"/>
          <w:lang w:val="es-ES"/>
        </w:rPr>
        <w:br/>
        <w:t>a) Los bienes m</w:t>
      </w:r>
      <w:r>
        <w:rPr>
          <w:rFonts w:eastAsia="Times New Roman"/>
          <w:sz w:val="30"/>
          <w:szCs w:val="30"/>
          <w:lang w:val="es-ES"/>
        </w:rPr>
        <w:t>uebles e inmuebles que al promulgarse esta Ley sean de su propiedad, y los bienes que se adquieran en el futuro a cualquier título, así como aquellos que fueron ofertados y comprometidos al momento de presentar su proyecto de creación;</w:t>
      </w:r>
      <w:r>
        <w:rPr>
          <w:rFonts w:eastAsia="Times New Roman"/>
          <w:sz w:val="30"/>
          <w:szCs w:val="30"/>
          <w:lang w:val="es-ES"/>
        </w:rPr>
        <w:br/>
      </w:r>
      <w:r>
        <w:rPr>
          <w:rFonts w:eastAsia="Times New Roman"/>
          <w:sz w:val="30"/>
          <w:szCs w:val="30"/>
          <w:lang w:val="es-ES"/>
        </w:rPr>
        <w:br/>
        <w:t>b) Las rentas estab</w:t>
      </w:r>
      <w:r>
        <w:rPr>
          <w:rFonts w:eastAsia="Times New Roman"/>
          <w:sz w:val="30"/>
          <w:szCs w:val="30"/>
          <w:lang w:val="es-ES"/>
        </w:rPr>
        <w:t>lecidas en la Ley del Fondo Permanente de Desarrollo Universitario y Politécnico (FOPEDEUPO);</w:t>
      </w:r>
      <w:r>
        <w:rPr>
          <w:rFonts w:eastAsia="Times New Roman"/>
          <w:sz w:val="30"/>
          <w:szCs w:val="30"/>
          <w:lang w:val="es-ES"/>
        </w:rPr>
        <w:br/>
      </w:r>
      <w:r>
        <w:rPr>
          <w:rFonts w:eastAsia="Times New Roman"/>
          <w:sz w:val="30"/>
          <w:szCs w:val="30"/>
          <w:lang w:val="es-ES"/>
        </w:rPr>
        <w:br/>
        <w:t>c) Las asignaciones que han constado y las que consten en el Presupuesto General del Estado, con los incrementos que manda la Constitución de la República del Ec</w:t>
      </w:r>
      <w:r>
        <w:rPr>
          <w:rFonts w:eastAsia="Times New Roman"/>
          <w:sz w:val="30"/>
          <w:szCs w:val="30"/>
          <w:lang w:val="es-ES"/>
        </w:rPr>
        <w:t>uador;</w:t>
      </w:r>
      <w:r>
        <w:rPr>
          <w:rFonts w:eastAsia="Times New Roman"/>
          <w:sz w:val="30"/>
          <w:szCs w:val="30"/>
          <w:lang w:val="es-ES"/>
        </w:rPr>
        <w:br/>
      </w:r>
      <w:r>
        <w:rPr>
          <w:rFonts w:eastAsia="Times New Roman"/>
          <w:sz w:val="30"/>
          <w:szCs w:val="30"/>
          <w:lang w:val="es-ES"/>
        </w:rPr>
        <w:br/>
        <w:t>d) Las asignaciones que corresponden a la gratuidad para las instituciones públicas;</w:t>
      </w:r>
      <w:r>
        <w:rPr>
          <w:rFonts w:eastAsia="Times New Roman"/>
          <w:sz w:val="30"/>
          <w:szCs w:val="30"/>
          <w:lang w:val="es-ES"/>
        </w:rPr>
        <w:br/>
      </w:r>
      <w:r>
        <w:rPr>
          <w:rFonts w:eastAsia="Times New Roman"/>
          <w:sz w:val="30"/>
          <w:szCs w:val="30"/>
          <w:lang w:val="es-ES"/>
        </w:rPr>
        <w:br/>
        <w:t>e) Los ingresos por matrículas, derechos y aranceles, con las excepciones establecidas en la Constitución y en esta Ley en las universidades y escuelas politécnic</w:t>
      </w:r>
      <w:r>
        <w:rPr>
          <w:rFonts w:eastAsia="Times New Roman"/>
          <w:sz w:val="30"/>
          <w:szCs w:val="30"/>
          <w:lang w:val="es-ES"/>
        </w:rPr>
        <w:t>as públicas;</w:t>
      </w:r>
      <w:r>
        <w:rPr>
          <w:rFonts w:eastAsia="Times New Roman"/>
          <w:sz w:val="30"/>
          <w:szCs w:val="30"/>
          <w:lang w:val="es-ES"/>
        </w:rPr>
        <w:br/>
      </w:r>
      <w:r>
        <w:rPr>
          <w:rFonts w:eastAsia="Times New Roman"/>
          <w:sz w:val="30"/>
          <w:szCs w:val="30"/>
          <w:lang w:val="es-ES"/>
        </w:rPr>
        <w:br/>
        <w:t xml:space="preserve">f) Los beneficios obtenidos por su participación en actividades productivas de bienes y servicios, siempre y cuando esa participación </w:t>
      </w:r>
      <w:r>
        <w:rPr>
          <w:rFonts w:eastAsia="Times New Roman"/>
          <w:sz w:val="30"/>
          <w:szCs w:val="30"/>
          <w:lang w:val="es-ES"/>
        </w:rPr>
        <w:lastRenderedPageBreak/>
        <w:t>no persiga fines de lucro y que sea en beneficio de la institución;</w:t>
      </w:r>
      <w:r>
        <w:rPr>
          <w:rFonts w:eastAsia="Times New Roman"/>
          <w:sz w:val="30"/>
          <w:szCs w:val="30"/>
          <w:lang w:val="es-ES"/>
        </w:rPr>
        <w:br/>
      </w:r>
      <w:r>
        <w:rPr>
          <w:rFonts w:eastAsia="Times New Roman"/>
          <w:sz w:val="30"/>
          <w:szCs w:val="30"/>
          <w:lang w:val="es-ES"/>
        </w:rPr>
        <w:br/>
        <w:t>g) Los recursos provenientes de herenci</w:t>
      </w:r>
      <w:r>
        <w:rPr>
          <w:rFonts w:eastAsia="Times New Roman"/>
          <w:sz w:val="30"/>
          <w:szCs w:val="30"/>
          <w:lang w:val="es-ES"/>
        </w:rPr>
        <w:t>as, legados y donaciones a su favor;</w:t>
      </w:r>
      <w:r>
        <w:rPr>
          <w:rFonts w:eastAsia="Times New Roman"/>
          <w:sz w:val="30"/>
          <w:szCs w:val="30"/>
          <w:lang w:val="es-ES"/>
        </w:rPr>
        <w:br/>
      </w:r>
      <w:r>
        <w:rPr>
          <w:rFonts w:eastAsia="Times New Roman"/>
          <w:sz w:val="30"/>
          <w:szCs w:val="30"/>
          <w:lang w:val="es-ES"/>
        </w:rPr>
        <w:br/>
        <w:t>h) Los fondos autogenerados por cursos, seminarios extracurriculares, programas de posgrado, consultorías, prestación de servicios y similares, en el marco de lo establecido en esta Ley;</w:t>
      </w:r>
      <w:r>
        <w:rPr>
          <w:rFonts w:eastAsia="Times New Roman"/>
          <w:sz w:val="30"/>
          <w:szCs w:val="30"/>
          <w:lang w:val="es-ES"/>
        </w:rPr>
        <w:br/>
      </w:r>
      <w:r>
        <w:rPr>
          <w:rFonts w:eastAsia="Times New Roman"/>
          <w:sz w:val="30"/>
          <w:szCs w:val="30"/>
          <w:lang w:val="es-ES"/>
        </w:rPr>
        <w:br/>
        <w:t>i) Los ingresos provenientes d</w:t>
      </w:r>
      <w:r>
        <w:rPr>
          <w:rFonts w:eastAsia="Times New Roman"/>
          <w:sz w:val="30"/>
          <w:szCs w:val="30"/>
          <w:lang w:val="es-ES"/>
        </w:rPr>
        <w:t>e la propiedad intelectual como fruto de sus investigaciones y otras actividades académicas;</w:t>
      </w:r>
      <w:r>
        <w:rPr>
          <w:rFonts w:eastAsia="Times New Roman"/>
          <w:sz w:val="30"/>
          <w:szCs w:val="30"/>
          <w:lang w:val="es-ES"/>
        </w:rPr>
        <w:br/>
      </w:r>
      <w:r>
        <w:rPr>
          <w:rFonts w:eastAsia="Times New Roman"/>
          <w:sz w:val="30"/>
          <w:szCs w:val="30"/>
          <w:lang w:val="es-ES"/>
        </w:rPr>
        <w:br/>
        <w:t>j) Los saldos presupuestarios comprometidos para inversión en desarrollo de ciencia y tecnología y proyectos académicos y de investigación que se encuentren en ej</w:t>
      </w:r>
      <w:r>
        <w:rPr>
          <w:rFonts w:eastAsia="Times New Roman"/>
          <w:sz w:val="30"/>
          <w:szCs w:val="30"/>
          <w:lang w:val="es-ES"/>
        </w:rPr>
        <w:t>ecución no devengados a la finalización del ejercicio económico, obligatoriamente se incorporarán al presupuesto del ejercicio fiscal siguiente;</w:t>
      </w:r>
      <w:r>
        <w:rPr>
          <w:rFonts w:eastAsia="Times New Roman"/>
          <w:sz w:val="30"/>
          <w:szCs w:val="30"/>
          <w:lang w:val="es-ES"/>
        </w:rPr>
        <w:br/>
      </w:r>
      <w:r>
        <w:rPr>
          <w:rFonts w:eastAsia="Times New Roman"/>
          <w:sz w:val="30"/>
          <w:szCs w:val="30"/>
          <w:lang w:val="es-ES"/>
        </w:rPr>
        <w:br/>
        <w:t>k) Los recursos obtenidos por contribuciones de la cooperación internacional; y,</w:t>
      </w:r>
      <w:r>
        <w:rPr>
          <w:rFonts w:eastAsia="Times New Roman"/>
          <w:sz w:val="30"/>
          <w:szCs w:val="30"/>
          <w:lang w:val="es-ES"/>
        </w:rPr>
        <w:br/>
      </w:r>
      <w:r>
        <w:rPr>
          <w:rFonts w:eastAsia="Times New Roman"/>
          <w:sz w:val="30"/>
          <w:szCs w:val="30"/>
          <w:lang w:val="es-ES"/>
        </w:rPr>
        <w:br/>
        <w:t>l) Otros bienes y fondos eco</w:t>
      </w:r>
      <w:r>
        <w:rPr>
          <w:rFonts w:eastAsia="Times New Roman"/>
          <w:sz w:val="30"/>
          <w:szCs w:val="30"/>
          <w:lang w:val="es-ES"/>
        </w:rPr>
        <w:t>nómicos que les correspondan o que adquieran de acuerdo con la Ley.</w:t>
      </w:r>
    </w:p>
    <w:p w:rsidR="00000000" w:rsidRDefault="008731E4">
      <w:pPr>
        <w:divId w:val="1280643733"/>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Acreditación de fondos.-</w:t>
      </w:r>
      <w:r>
        <w:rPr>
          <w:rFonts w:eastAsia="Times New Roman"/>
          <w:sz w:val="30"/>
          <w:szCs w:val="30"/>
          <w:lang w:val="es-ES"/>
        </w:rPr>
        <w:t xml:space="preserve"> Los fondos constantes en los literales b), c), d), e), f), g), h), i), j), k) y l) del artículo anterior, que correspondan a las instituciones públicas, </w:t>
      </w:r>
      <w:r>
        <w:rPr>
          <w:rFonts w:eastAsia="Times New Roman"/>
          <w:sz w:val="30"/>
          <w:szCs w:val="30"/>
          <w:lang w:val="es-ES"/>
        </w:rPr>
        <w:t>al igual que los recursos que correspondan a universidades particulares que reciben asignaciones y rentas del Estado, serán acreditados en las correspondientes subcuentas de la Cuenta Única del Tesoro Nacional.</w:t>
      </w:r>
    </w:p>
    <w:p w:rsidR="00000000" w:rsidRDefault="008731E4">
      <w:pPr>
        <w:divId w:val="1890337004"/>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Privación de rentas.- </w:t>
      </w:r>
      <w:r>
        <w:rPr>
          <w:rFonts w:eastAsia="Times New Roman"/>
          <w:sz w:val="30"/>
          <w:szCs w:val="30"/>
          <w:lang w:val="es-ES"/>
        </w:rPr>
        <w:t>La Función Ej</w:t>
      </w:r>
      <w:r>
        <w:rPr>
          <w:rFonts w:eastAsia="Times New Roman"/>
          <w:sz w:val="30"/>
          <w:szCs w:val="30"/>
          <w:lang w:val="es-ES"/>
        </w:rPr>
        <w:t>ecutiva no podrá privar de sus rentas o asignaciones presupuestarias, o retardar las transferencias a ninguna institución del sistema, salvo en los casos previstos en esta Ley.</w:t>
      </w:r>
    </w:p>
    <w:p w:rsidR="00000000" w:rsidRDefault="008731E4">
      <w:pPr>
        <w:divId w:val="919674676"/>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Garantía del financiamiento de las instituciones públicas de educació</w:t>
      </w:r>
      <w:r>
        <w:rPr>
          <w:rFonts w:eastAsia="Times New Roman"/>
          <w:b/>
          <w:bCs/>
          <w:sz w:val="30"/>
          <w:szCs w:val="30"/>
          <w:lang w:val="es-ES"/>
        </w:rPr>
        <w:t xml:space="preserve">n superior.- </w:t>
      </w:r>
      <w:r>
        <w:rPr>
          <w:rFonts w:eastAsia="Times New Roman"/>
          <w:sz w:val="30"/>
          <w:szCs w:val="30"/>
          <w:lang w:val="es-ES"/>
        </w:rPr>
        <w:t xml:space="preserve">De conformidad con la Constitución de la República del Ecuador y la presente Ley, el Estado garantiza el financiamiento de las instituciones públicas de educación superior, el que constará obligatoriamente en el Presupuesto General del Estado </w:t>
      </w:r>
      <w:r>
        <w:rPr>
          <w:rFonts w:eastAsia="Times New Roman"/>
          <w:sz w:val="30"/>
          <w:szCs w:val="30"/>
          <w:lang w:val="es-ES"/>
        </w:rPr>
        <w:t>que se aprueba cada año</w:t>
      </w:r>
      <w:r>
        <w:rPr>
          <w:rFonts w:eastAsia="Times New Roman"/>
          <w:i/>
          <w:iCs/>
          <w:sz w:val="30"/>
          <w:szCs w:val="30"/>
          <w:lang w:val="es-ES"/>
        </w:rPr>
        <w:t>.</w:t>
      </w:r>
    </w:p>
    <w:p w:rsidR="00000000" w:rsidRDefault="008731E4">
      <w:pPr>
        <w:divId w:val="432361756"/>
        <w:rPr>
          <w:rFonts w:eastAsia="Times New Roman"/>
          <w:sz w:val="30"/>
          <w:szCs w:val="30"/>
          <w:lang w:val="es-ES"/>
        </w:rPr>
      </w:pPr>
      <w:r>
        <w:rPr>
          <w:rFonts w:eastAsia="Times New Roman"/>
          <w:sz w:val="30"/>
          <w:szCs w:val="30"/>
          <w:lang w:val="es-ES"/>
        </w:rPr>
        <w:lastRenderedPageBreak/>
        <w:t>Art. 24.-</w:t>
      </w:r>
      <w:r>
        <w:rPr>
          <w:rFonts w:eastAsia="Times New Roman"/>
          <w:b/>
          <w:bCs/>
          <w:sz w:val="30"/>
          <w:szCs w:val="30"/>
          <w:lang w:val="es-ES"/>
        </w:rPr>
        <w:t xml:space="preserve"> Distribución de los recursos.- </w:t>
      </w:r>
      <w:r>
        <w:rPr>
          <w:rFonts w:eastAsia="Times New Roman"/>
          <w:sz w:val="30"/>
          <w:szCs w:val="30"/>
          <w:lang w:val="es-ES"/>
        </w:rPr>
        <w:t>(Sustituido por el Art. 1 de la Ley s/n, R.O. 913-2S, 30-XII-2016).- Los recursos destinados anualmente por parte del Estado a favor de las instituciones de educación superior públicas se di</w:t>
      </w:r>
      <w:r>
        <w:rPr>
          <w:rFonts w:eastAsia="Times New Roman"/>
          <w:sz w:val="30"/>
          <w:szCs w:val="30"/>
          <w:lang w:val="es-ES"/>
        </w:rPr>
        <w:t>stribuirán de la siguiente forma:</w:t>
      </w:r>
      <w:r>
        <w:rPr>
          <w:rFonts w:eastAsia="Times New Roman"/>
          <w:sz w:val="30"/>
          <w:szCs w:val="30"/>
          <w:lang w:val="es-ES"/>
        </w:rPr>
        <w:br/>
      </w:r>
      <w:r>
        <w:rPr>
          <w:rFonts w:eastAsia="Times New Roman"/>
          <w:sz w:val="30"/>
          <w:szCs w:val="30"/>
          <w:lang w:val="es-ES"/>
        </w:rPr>
        <w:br/>
        <w:t>a) Instituciones de educación superior públicas nacionales.- En el caso de la instituciones de educación superior públicas nacionales, los recursos destinados anualmente por parte del Estado se distribuirán con base a cri</w:t>
      </w:r>
      <w:r>
        <w:rPr>
          <w:rFonts w:eastAsia="Times New Roman"/>
          <w:sz w:val="30"/>
          <w:szCs w:val="30"/>
          <w:lang w:val="es-ES"/>
        </w:rPr>
        <w:t>terios de calidad, pertinencia, efi ciencia, equidad, justicia y excelencia académica, que entre otros parámetros prevalecerán los siguientes:</w:t>
      </w:r>
      <w:r>
        <w:rPr>
          <w:rFonts w:eastAsia="Times New Roman"/>
          <w:sz w:val="30"/>
          <w:szCs w:val="30"/>
          <w:lang w:val="es-ES"/>
        </w:rPr>
        <w:br/>
      </w:r>
      <w:r>
        <w:rPr>
          <w:rFonts w:eastAsia="Times New Roman"/>
          <w:sz w:val="30"/>
          <w:szCs w:val="30"/>
          <w:lang w:val="es-ES"/>
        </w:rPr>
        <w:br/>
        <w:t>1. Número de estudiantes y costo por carrera y nivel;</w:t>
      </w:r>
      <w:r>
        <w:rPr>
          <w:rFonts w:eastAsia="Times New Roman"/>
          <w:sz w:val="30"/>
          <w:szCs w:val="30"/>
          <w:lang w:val="es-ES"/>
        </w:rPr>
        <w:br/>
      </w:r>
      <w:r>
        <w:rPr>
          <w:rFonts w:eastAsia="Times New Roman"/>
          <w:sz w:val="30"/>
          <w:szCs w:val="30"/>
          <w:lang w:val="es-ES"/>
        </w:rPr>
        <w:br/>
        <w:t>2. Número, dedicación, título y experiencia docente en fu</w:t>
      </w:r>
      <w:r>
        <w:rPr>
          <w:rFonts w:eastAsia="Times New Roman"/>
          <w:sz w:val="30"/>
          <w:szCs w:val="30"/>
          <w:lang w:val="es-ES"/>
        </w:rPr>
        <w:t>nción de las evaluaciones pertinentes;</w:t>
      </w:r>
      <w:r>
        <w:rPr>
          <w:rFonts w:eastAsia="Times New Roman"/>
          <w:sz w:val="30"/>
          <w:szCs w:val="30"/>
          <w:lang w:val="es-ES"/>
        </w:rPr>
        <w:br/>
      </w:r>
      <w:r>
        <w:rPr>
          <w:rFonts w:eastAsia="Times New Roman"/>
          <w:sz w:val="30"/>
          <w:szCs w:val="30"/>
          <w:lang w:val="es-ES"/>
        </w:rPr>
        <w:br/>
        <w:t>3. Clasificación académica y tipología de instituciones, carreras y programas;</w:t>
      </w:r>
      <w:r>
        <w:rPr>
          <w:rFonts w:eastAsia="Times New Roman"/>
          <w:sz w:val="30"/>
          <w:szCs w:val="30"/>
          <w:lang w:val="es-ES"/>
        </w:rPr>
        <w:br/>
      </w:r>
      <w:r>
        <w:rPr>
          <w:rFonts w:eastAsia="Times New Roman"/>
          <w:sz w:val="30"/>
          <w:szCs w:val="30"/>
          <w:lang w:val="es-ES"/>
        </w:rPr>
        <w:br/>
        <w:t>4. Vinculación con la sociedad e interculturalidad;</w:t>
      </w:r>
      <w:r>
        <w:rPr>
          <w:rFonts w:eastAsia="Times New Roman"/>
          <w:sz w:val="30"/>
          <w:szCs w:val="30"/>
          <w:lang w:val="es-ES"/>
        </w:rPr>
        <w:br/>
      </w:r>
      <w:r>
        <w:rPr>
          <w:rFonts w:eastAsia="Times New Roman"/>
          <w:sz w:val="30"/>
          <w:szCs w:val="30"/>
          <w:lang w:val="es-ES"/>
        </w:rPr>
        <w:br/>
        <w:t>5. Eficiencia en docencia e investigación y relación con el desarrollo nacional y r</w:t>
      </w:r>
      <w:r>
        <w:rPr>
          <w:rFonts w:eastAsia="Times New Roman"/>
          <w:sz w:val="30"/>
          <w:szCs w:val="30"/>
          <w:lang w:val="es-ES"/>
        </w:rPr>
        <w:t>egional;</w:t>
      </w:r>
      <w:r>
        <w:rPr>
          <w:rFonts w:eastAsia="Times New Roman"/>
          <w:sz w:val="30"/>
          <w:szCs w:val="30"/>
          <w:lang w:val="es-ES"/>
        </w:rPr>
        <w:br/>
      </w:r>
      <w:r>
        <w:rPr>
          <w:rFonts w:eastAsia="Times New Roman"/>
          <w:sz w:val="30"/>
          <w:szCs w:val="30"/>
          <w:lang w:val="es-ES"/>
        </w:rPr>
        <w:br/>
        <w:t>6. Eficiencia terminal; y,</w:t>
      </w:r>
      <w:r>
        <w:rPr>
          <w:rFonts w:eastAsia="Times New Roman"/>
          <w:sz w:val="30"/>
          <w:szCs w:val="30"/>
          <w:lang w:val="es-ES"/>
        </w:rPr>
        <w:br/>
      </w:r>
      <w:r>
        <w:rPr>
          <w:rFonts w:eastAsia="Times New Roman"/>
          <w:sz w:val="30"/>
          <w:szCs w:val="30"/>
          <w:lang w:val="es-ES"/>
        </w:rPr>
        <w:br/>
        <w:t>7. Eficiencia administrativa.</w:t>
      </w:r>
      <w:r>
        <w:rPr>
          <w:rFonts w:eastAsia="Times New Roman"/>
          <w:sz w:val="30"/>
          <w:szCs w:val="30"/>
          <w:lang w:val="es-ES"/>
        </w:rPr>
        <w:br/>
      </w:r>
      <w:r>
        <w:rPr>
          <w:rFonts w:eastAsia="Times New Roman"/>
          <w:sz w:val="30"/>
          <w:szCs w:val="30"/>
          <w:lang w:val="es-ES"/>
        </w:rPr>
        <w:br/>
        <w:t>Los porcentajes correspondientes a cada parámetro de distribución se establecerán en el respectivo reglamento, y tendrán en cuenta: los lineamientos del Plan Nacional de Desarrollo, un si</w:t>
      </w:r>
      <w:r>
        <w:rPr>
          <w:rFonts w:eastAsia="Times New Roman"/>
          <w:sz w:val="30"/>
          <w:szCs w:val="30"/>
          <w:lang w:val="es-ES"/>
        </w:rPr>
        <w:t>stema de incentivos orientados a la excelencia académica, el mejoramiento de la formación de las plantas de profesores e investigadores, el tipo de carrera, el fomento a la investigación, la innovación y el desarrollo tecnológico.</w:t>
      </w:r>
      <w:r>
        <w:rPr>
          <w:rFonts w:eastAsia="Times New Roman"/>
          <w:sz w:val="30"/>
          <w:szCs w:val="30"/>
          <w:lang w:val="es-ES"/>
        </w:rPr>
        <w:br/>
      </w:r>
      <w:r>
        <w:rPr>
          <w:rFonts w:eastAsia="Times New Roman"/>
          <w:sz w:val="30"/>
          <w:szCs w:val="30"/>
          <w:lang w:val="es-ES"/>
        </w:rPr>
        <w:br/>
        <w:t xml:space="preserve">Para la distribución de </w:t>
      </w:r>
      <w:r>
        <w:rPr>
          <w:rFonts w:eastAsia="Times New Roman"/>
          <w:sz w:val="30"/>
          <w:szCs w:val="30"/>
          <w:lang w:val="es-ES"/>
        </w:rPr>
        <w:t xml:space="preserve">los recursos, la Secretaría de Educación Superior, Ciencia, Tecnología e Innovación, elaborará el informe respectivo que establezca la fórmula de distribución de los recursos, </w:t>
      </w:r>
      <w:r>
        <w:rPr>
          <w:rFonts w:eastAsia="Times New Roman"/>
          <w:sz w:val="30"/>
          <w:szCs w:val="30"/>
          <w:lang w:val="es-ES"/>
        </w:rPr>
        <w:lastRenderedPageBreak/>
        <w:t>para aprobación del Consejo de Educación Superior. Una vez aprobada dicha fórmul</w:t>
      </w:r>
      <w:r>
        <w:rPr>
          <w:rFonts w:eastAsia="Times New Roman"/>
          <w:sz w:val="30"/>
          <w:szCs w:val="30"/>
          <w:lang w:val="es-ES"/>
        </w:rPr>
        <w:t xml:space="preserve">a, la Secretaría de Educación Superior, Ciencia, Tecnología e Innovación, distribuirá dichos recursos. </w:t>
      </w:r>
      <w:r>
        <w:rPr>
          <w:rFonts w:eastAsia="Times New Roman"/>
          <w:sz w:val="30"/>
          <w:szCs w:val="30"/>
          <w:lang w:val="es-ES"/>
        </w:rPr>
        <w:br/>
      </w:r>
      <w:r>
        <w:rPr>
          <w:rFonts w:eastAsia="Times New Roman"/>
          <w:sz w:val="30"/>
          <w:szCs w:val="30"/>
          <w:lang w:val="es-ES"/>
        </w:rPr>
        <w:br/>
        <w:t>Las instituciones de educación superior públicas que se crearen o que fueran incorporadas a la distribución de fondospor mandato de la Ley, recibirán l</w:t>
      </w:r>
      <w:r>
        <w:rPr>
          <w:rFonts w:eastAsia="Times New Roman"/>
          <w:sz w:val="30"/>
          <w:szCs w:val="30"/>
          <w:lang w:val="es-ES"/>
        </w:rPr>
        <w:t>a parte proporcional de las respectivas rentas, de conformidad con el reglamento que expida el CES.</w:t>
      </w:r>
      <w:r>
        <w:rPr>
          <w:rFonts w:eastAsia="Times New Roman"/>
          <w:sz w:val="30"/>
          <w:szCs w:val="30"/>
          <w:lang w:val="es-ES"/>
        </w:rPr>
        <w:br/>
      </w:r>
      <w:r>
        <w:rPr>
          <w:rFonts w:eastAsia="Times New Roman"/>
          <w:sz w:val="30"/>
          <w:szCs w:val="30"/>
          <w:lang w:val="es-ES"/>
        </w:rPr>
        <w:br/>
        <w:t>b) Instituciones de educación superior que operan en el Ecuador bajo acuerdos y convenios internacionales.- En el caso de las instituciones de educación su</w:t>
      </w:r>
      <w:r>
        <w:rPr>
          <w:rFonts w:eastAsia="Times New Roman"/>
          <w:sz w:val="30"/>
          <w:szCs w:val="30"/>
          <w:lang w:val="es-ES"/>
        </w:rPr>
        <w:t>perior que operan en el Ecuador bajo acuerdos y convenios internacionales que reciben recursos del Estado ecuatoriano, continuarán haciéndolo si cumplen todas y cada una de las siguientes obligaciones:</w:t>
      </w:r>
      <w:r>
        <w:rPr>
          <w:rFonts w:eastAsia="Times New Roman"/>
          <w:sz w:val="30"/>
          <w:szCs w:val="30"/>
          <w:lang w:val="es-ES"/>
        </w:rPr>
        <w:br/>
      </w:r>
      <w:r>
        <w:rPr>
          <w:rFonts w:eastAsia="Times New Roman"/>
          <w:sz w:val="30"/>
          <w:szCs w:val="30"/>
          <w:lang w:val="es-ES"/>
        </w:rPr>
        <w:br/>
        <w:t>1. Permanecer en el sistema de educación superior del</w:t>
      </w:r>
      <w:r>
        <w:rPr>
          <w:rFonts w:eastAsia="Times New Roman"/>
          <w:sz w:val="30"/>
          <w:szCs w:val="30"/>
          <w:lang w:val="es-ES"/>
        </w:rPr>
        <w:t xml:space="preserve"> país con el estatus de acreditada, de conformidad a la Ley Orgánica de Educación Superior;</w:t>
      </w:r>
      <w:r>
        <w:rPr>
          <w:rFonts w:eastAsia="Times New Roman"/>
          <w:sz w:val="30"/>
          <w:szCs w:val="30"/>
          <w:lang w:val="es-ES"/>
        </w:rPr>
        <w:br/>
      </w:r>
      <w:r>
        <w:rPr>
          <w:rFonts w:eastAsia="Times New Roman"/>
          <w:sz w:val="30"/>
          <w:szCs w:val="30"/>
          <w:lang w:val="es-ES"/>
        </w:rPr>
        <w:br/>
        <w:t>2. Someterse al control administrativo de la Contraloría General del Estado, en relación a la utilización de los recursos públicos;</w:t>
      </w:r>
      <w:r>
        <w:rPr>
          <w:rFonts w:eastAsia="Times New Roman"/>
          <w:sz w:val="30"/>
          <w:szCs w:val="30"/>
          <w:lang w:val="es-ES"/>
        </w:rPr>
        <w:br/>
      </w:r>
      <w:r>
        <w:rPr>
          <w:rFonts w:eastAsia="Times New Roman"/>
          <w:sz w:val="30"/>
          <w:szCs w:val="30"/>
          <w:lang w:val="es-ES"/>
        </w:rPr>
        <w:br/>
        <w:t xml:space="preserve">3. Las Sedes en el Ecuador no </w:t>
      </w:r>
      <w:r>
        <w:rPr>
          <w:rFonts w:eastAsia="Times New Roman"/>
          <w:sz w:val="30"/>
          <w:szCs w:val="30"/>
          <w:lang w:val="es-ES"/>
        </w:rPr>
        <w:t>podrán mantener activos en el exterior, de manera directa o indirecta, a través de subsidiarias, afi liadas o entidades relacionadas, ni participar en la constitución de negocios fi duciarios;</w:t>
      </w:r>
      <w:r>
        <w:rPr>
          <w:rFonts w:eastAsia="Times New Roman"/>
          <w:sz w:val="30"/>
          <w:szCs w:val="30"/>
          <w:lang w:val="es-ES"/>
        </w:rPr>
        <w:br/>
      </w:r>
      <w:r>
        <w:rPr>
          <w:rFonts w:eastAsia="Times New Roman"/>
          <w:sz w:val="30"/>
          <w:szCs w:val="30"/>
          <w:lang w:val="es-ES"/>
        </w:rPr>
        <w:br/>
        <w:t>4. Ejercer los privilegios e inmunidades concedidos a su favor</w:t>
      </w:r>
      <w:r>
        <w:rPr>
          <w:rFonts w:eastAsia="Times New Roman"/>
          <w:sz w:val="30"/>
          <w:szCs w:val="30"/>
          <w:lang w:val="es-ES"/>
        </w:rPr>
        <w:t xml:space="preserve"> única y exclusivamente en aspectos relacionados a la movilidad académica e investigativa y, de exoneraciones tributarias establecidas en la Ley Orgánica de Régimen Tributario Interno, la Ley Reformatoria para la Equidad Tributaria y la Ley Orgánica de Edu</w:t>
      </w:r>
      <w:r>
        <w:rPr>
          <w:rFonts w:eastAsia="Times New Roman"/>
          <w:sz w:val="30"/>
          <w:szCs w:val="30"/>
          <w:lang w:val="es-ES"/>
        </w:rPr>
        <w:t>cación Superior;</w:t>
      </w:r>
      <w:r>
        <w:rPr>
          <w:rFonts w:eastAsia="Times New Roman"/>
          <w:sz w:val="30"/>
          <w:szCs w:val="30"/>
          <w:lang w:val="es-ES"/>
        </w:rPr>
        <w:br/>
      </w:r>
      <w:r>
        <w:rPr>
          <w:rFonts w:eastAsia="Times New Roman"/>
          <w:sz w:val="30"/>
          <w:szCs w:val="30"/>
          <w:lang w:val="es-ES"/>
        </w:rPr>
        <w:br/>
        <w:t>5. Rendir cuentas conforme a lo dispuesto en el artículo 27 de la Ley Orgánica de Educación Superior;</w:t>
      </w:r>
      <w:r>
        <w:rPr>
          <w:rFonts w:eastAsia="Times New Roman"/>
          <w:sz w:val="30"/>
          <w:szCs w:val="30"/>
          <w:lang w:val="es-ES"/>
        </w:rPr>
        <w:br/>
      </w:r>
      <w:r>
        <w:rPr>
          <w:rFonts w:eastAsia="Times New Roman"/>
          <w:sz w:val="30"/>
          <w:szCs w:val="30"/>
          <w:lang w:val="es-ES"/>
        </w:rPr>
        <w:br/>
        <w:t>6. Destinar los recursos públicos al otorgamiento de becas totales o parciales, según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Eximir a los estudiantes matricu</w:t>
      </w:r>
      <w:r>
        <w:rPr>
          <w:rFonts w:eastAsia="Times New Roman"/>
          <w:sz w:val="30"/>
          <w:szCs w:val="30"/>
          <w:lang w:val="es-ES"/>
        </w:rPr>
        <w:t xml:space="preserve">lados con beca total de cualquier pago de arancel y matrícula; </w:t>
      </w:r>
      <w:r>
        <w:rPr>
          <w:rFonts w:eastAsia="Times New Roman"/>
          <w:sz w:val="30"/>
          <w:szCs w:val="30"/>
          <w:lang w:val="es-ES"/>
        </w:rPr>
        <w:br/>
      </w:r>
      <w:r>
        <w:rPr>
          <w:rFonts w:eastAsia="Times New Roman"/>
          <w:sz w:val="30"/>
          <w:szCs w:val="30"/>
          <w:lang w:val="es-ES"/>
        </w:rPr>
        <w:br/>
        <w:t>8. Los estudiantes matriculados con beca parcial, pagarán como máximo la diferencia entre el valor de la beca total y la beca parcial, establecida por el organismo rector de la política de be</w:t>
      </w:r>
      <w:r>
        <w:rPr>
          <w:rFonts w:eastAsia="Times New Roman"/>
          <w:sz w:val="30"/>
          <w:szCs w:val="30"/>
          <w:lang w:val="es-ES"/>
        </w:rPr>
        <w:t>cas del gobierno;</w:t>
      </w:r>
      <w:r>
        <w:rPr>
          <w:rFonts w:eastAsia="Times New Roman"/>
          <w:sz w:val="30"/>
          <w:szCs w:val="30"/>
          <w:lang w:val="es-ES"/>
        </w:rPr>
        <w:br/>
      </w:r>
      <w:r>
        <w:rPr>
          <w:rFonts w:eastAsia="Times New Roman"/>
          <w:sz w:val="30"/>
          <w:szCs w:val="30"/>
          <w:lang w:val="es-ES"/>
        </w:rPr>
        <w:br/>
        <w:t>9. Aplicar la escala remunerativa del personal académico y de autoridades de las universidades y escuelas politécnicas públicas aprobada por el Consejo de Educación Superior;</w:t>
      </w:r>
      <w:r>
        <w:rPr>
          <w:rFonts w:eastAsia="Times New Roman"/>
          <w:sz w:val="30"/>
          <w:szCs w:val="30"/>
          <w:lang w:val="es-ES"/>
        </w:rPr>
        <w:br/>
      </w:r>
      <w:r>
        <w:rPr>
          <w:rFonts w:eastAsia="Times New Roman"/>
          <w:sz w:val="30"/>
          <w:szCs w:val="30"/>
          <w:lang w:val="es-ES"/>
        </w:rPr>
        <w:br/>
        <w:t>10. Utilizar el Sistema de Administración Financiera del Sect</w:t>
      </w:r>
      <w:r>
        <w:rPr>
          <w:rFonts w:eastAsia="Times New Roman"/>
          <w:sz w:val="30"/>
          <w:szCs w:val="30"/>
          <w:lang w:val="es-ES"/>
        </w:rPr>
        <w:t>or Público eSIGEF de conformidad al Código Orgánico de Planifi cación y Finanzas Públicas; y,</w:t>
      </w:r>
      <w:r>
        <w:rPr>
          <w:rFonts w:eastAsia="Times New Roman"/>
          <w:sz w:val="30"/>
          <w:szCs w:val="30"/>
          <w:lang w:val="es-ES"/>
        </w:rPr>
        <w:br/>
      </w:r>
      <w:r>
        <w:rPr>
          <w:rFonts w:eastAsia="Times New Roman"/>
          <w:sz w:val="30"/>
          <w:szCs w:val="30"/>
          <w:lang w:val="es-ES"/>
        </w:rPr>
        <w:br/>
        <w:t>11. Cumplir con el ordenamiento jurídico ecuatoriano.</w:t>
      </w:r>
      <w:r>
        <w:rPr>
          <w:rFonts w:eastAsia="Times New Roman"/>
          <w:sz w:val="30"/>
          <w:szCs w:val="30"/>
          <w:lang w:val="es-ES"/>
        </w:rPr>
        <w:br/>
      </w:r>
      <w:r>
        <w:rPr>
          <w:rFonts w:eastAsia="Times New Roman"/>
          <w:sz w:val="30"/>
          <w:szCs w:val="30"/>
          <w:lang w:val="es-ES"/>
        </w:rPr>
        <w:br/>
        <w:t>Las instituciones de educación superior que operan en el Ecuador bajo acuerdos y convenios internacionales</w:t>
      </w:r>
      <w:r>
        <w:rPr>
          <w:rFonts w:eastAsia="Times New Roman"/>
          <w:sz w:val="30"/>
          <w:szCs w:val="30"/>
          <w:lang w:val="es-ES"/>
        </w:rPr>
        <w:t xml:space="preserve">, cuyo carácter público se ha reconocido mediante esta Ley y cumplan con estas obligaciones, recibirán los recursos correspondientes al valor de las becas totales y parciales adjudicadas por el organismo rector de la política de becas del gobierno a favor </w:t>
      </w:r>
      <w:r>
        <w:rPr>
          <w:rFonts w:eastAsia="Times New Roman"/>
          <w:sz w:val="30"/>
          <w:szCs w:val="30"/>
          <w:lang w:val="es-ES"/>
        </w:rPr>
        <w:t>de los estudiantes de posgrados con dedicación exclusiva al programa desde el inicio de sus estudios. Las becas se otorgarán en función del mérito, responsabilidad académica, nivel socioeconómico, lugar de residencia y pertenencia a grupos históricamente e</w:t>
      </w:r>
      <w:r>
        <w:rPr>
          <w:rFonts w:eastAsia="Times New Roman"/>
          <w:sz w:val="30"/>
          <w:szCs w:val="30"/>
          <w:lang w:val="es-ES"/>
        </w:rPr>
        <w:t>xcluidos.</w:t>
      </w:r>
      <w:r>
        <w:rPr>
          <w:rFonts w:eastAsia="Times New Roman"/>
          <w:sz w:val="30"/>
          <w:szCs w:val="30"/>
          <w:lang w:val="es-ES"/>
        </w:rPr>
        <w:br/>
      </w:r>
      <w:r>
        <w:rPr>
          <w:rFonts w:eastAsia="Times New Roman"/>
          <w:sz w:val="30"/>
          <w:szCs w:val="30"/>
          <w:lang w:val="es-ES"/>
        </w:rPr>
        <w:br/>
        <w:t>El valor de las becas totales y parciales será determinado por el organismo rector de la política de becas del gobierno. La admisión de los estudiantes a los programas de posgrado se realizará según los sistemas de ingreso y admisión de cada ins</w:t>
      </w:r>
      <w:r>
        <w:rPr>
          <w:rFonts w:eastAsia="Times New Roman"/>
          <w:sz w:val="30"/>
          <w:szCs w:val="30"/>
          <w:lang w:val="es-ES"/>
        </w:rPr>
        <w:t>titución.</w:t>
      </w:r>
      <w:r>
        <w:rPr>
          <w:rFonts w:eastAsia="Times New Roman"/>
          <w:sz w:val="30"/>
          <w:szCs w:val="30"/>
          <w:lang w:val="es-ES"/>
        </w:rPr>
        <w:br/>
      </w:r>
      <w:r>
        <w:rPr>
          <w:rFonts w:eastAsia="Times New Roman"/>
          <w:sz w:val="30"/>
          <w:szCs w:val="30"/>
          <w:lang w:val="es-ES"/>
        </w:rPr>
        <w:br/>
        <w:t>Para tal efecto, el Consejo de Educación Superior, considerando el efectivo cumplimiento de la gratuidad de la educación superior pública hasta el tercer nivel, la distribución de la matrícula y garantizando la estabilidad del sistema, establece</w:t>
      </w:r>
      <w:r>
        <w:rPr>
          <w:rFonts w:eastAsia="Times New Roman"/>
          <w:sz w:val="30"/>
          <w:szCs w:val="30"/>
          <w:lang w:val="es-ES"/>
        </w:rPr>
        <w:t xml:space="preserve">rá anualmente el porcentaje de las preasignaciones y otros recursos públicos, que se destinarán al otorgamiento de becas de posgrado, totales o parciales. </w:t>
      </w:r>
      <w:r>
        <w:rPr>
          <w:rFonts w:eastAsia="Times New Roman"/>
          <w:sz w:val="30"/>
          <w:szCs w:val="30"/>
          <w:lang w:val="es-ES"/>
        </w:rPr>
        <w:br/>
      </w:r>
      <w:r>
        <w:rPr>
          <w:rFonts w:eastAsia="Times New Roman"/>
          <w:sz w:val="30"/>
          <w:szCs w:val="30"/>
          <w:lang w:val="es-ES"/>
        </w:rPr>
        <w:lastRenderedPageBreak/>
        <w:br/>
        <w:t>Las instituciones de educación superior que operan en el Ecuador bajo acuerdos y convenios internac</w:t>
      </w:r>
      <w:r>
        <w:rPr>
          <w:rFonts w:eastAsia="Times New Roman"/>
          <w:sz w:val="30"/>
          <w:szCs w:val="30"/>
          <w:lang w:val="es-ES"/>
        </w:rPr>
        <w:t>ionales que no destinen la totalidad de los recursos públicos transferidos a la concesión de becas adjudicadas por el organismo rector de la política de becas del gobierno, deberán reintegrar al Estado los saldos no utilizados.</w:t>
      </w:r>
      <w:r>
        <w:rPr>
          <w:rFonts w:eastAsia="Times New Roman"/>
          <w:sz w:val="30"/>
          <w:szCs w:val="30"/>
          <w:lang w:val="es-ES"/>
        </w:rPr>
        <w:br/>
      </w:r>
      <w:r>
        <w:rPr>
          <w:rFonts w:eastAsia="Times New Roman"/>
          <w:sz w:val="30"/>
          <w:szCs w:val="30"/>
          <w:lang w:val="es-ES"/>
        </w:rPr>
        <w:br/>
        <w:t>En caso de incumplimiento c</w:t>
      </w:r>
      <w:r>
        <w:rPr>
          <w:rFonts w:eastAsia="Times New Roman"/>
          <w:sz w:val="30"/>
          <w:szCs w:val="30"/>
          <w:lang w:val="es-ES"/>
        </w:rPr>
        <w:t>omprobado de alguna de las obligaciones establecidas en este artículo, las instituciones de educación superior que operan en el Ecuador bajo acuerdos y convenios internacionales, deberán restituir al Estado las asignaciones y rentas transferidas en el corr</w:t>
      </w:r>
      <w:r>
        <w:rPr>
          <w:rFonts w:eastAsia="Times New Roman"/>
          <w:sz w:val="30"/>
          <w:szCs w:val="30"/>
          <w:lang w:val="es-ES"/>
        </w:rPr>
        <w:t>espondiente año fi scal, sin afectar a los estudiantes becados.</w:t>
      </w:r>
      <w:r>
        <w:rPr>
          <w:rFonts w:eastAsia="Times New Roman"/>
          <w:sz w:val="30"/>
          <w:szCs w:val="30"/>
          <w:lang w:val="es-ES"/>
        </w:rPr>
        <w:br/>
      </w:r>
      <w:r>
        <w:rPr>
          <w:rFonts w:eastAsia="Times New Roman"/>
          <w:sz w:val="30"/>
          <w:szCs w:val="30"/>
          <w:lang w:val="es-ES"/>
        </w:rPr>
        <w:br/>
        <w:t xml:space="preserve">El Consejo de Educación Superior expedirá el Reglamento que norme estos procedimientos. </w:t>
      </w:r>
      <w:r>
        <w:rPr>
          <w:rFonts w:eastAsia="Times New Roman"/>
          <w:sz w:val="30"/>
          <w:szCs w:val="30"/>
          <w:lang w:val="es-ES"/>
        </w:rPr>
        <w:br/>
      </w:r>
      <w:r>
        <w:rPr>
          <w:rFonts w:eastAsia="Times New Roman"/>
          <w:sz w:val="30"/>
          <w:szCs w:val="30"/>
          <w:lang w:val="es-ES"/>
        </w:rPr>
        <w:br/>
        <w:t>Los saldos no utilizados, los recursos restituidos, así como los no asignados por el organismo rector</w:t>
      </w:r>
      <w:r>
        <w:rPr>
          <w:rFonts w:eastAsia="Times New Roman"/>
          <w:sz w:val="30"/>
          <w:szCs w:val="30"/>
          <w:lang w:val="es-ES"/>
        </w:rPr>
        <w:t xml:space="preserve"> de la política de becas del gobierno por la falta de estudiantes que cumplan los requisitos establecidos por este organismo, se destinarán al programa de becas para la educación superior pública de posgrado.</w:t>
      </w:r>
    </w:p>
    <w:p w:rsidR="00000000" w:rsidRDefault="008731E4">
      <w:pPr>
        <w:divId w:val="907150172"/>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Rendición de cuentas.- </w:t>
      </w:r>
      <w:r>
        <w:rPr>
          <w:rFonts w:eastAsia="Times New Roman"/>
          <w:sz w:val="30"/>
          <w:szCs w:val="30"/>
          <w:lang w:val="es-ES"/>
        </w:rPr>
        <w:t>Las institucio</w:t>
      </w:r>
      <w:r>
        <w:rPr>
          <w:rFonts w:eastAsia="Times New Roman"/>
          <w:sz w:val="30"/>
          <w:szCs w:val="30"/>
          <w:lang w:val="es-ES"/>
        </w:rPr>
        <w:t>nes del Sistema de Educación Superior deberán rendir cuentas del cumplimiento de sus fines y de los fondos públicos recibidos, mediante el mecanismo que establezca la Contraloría General del Estado, en coordinación con la Secretaría Nacional de Educación S</w:t>
      </w:r>
      <w:r>
        <w:rPr>
          <w:rFonts w:eastAsia="Times New Roman"/>
          <w:sz w:val="30"/>
          <w:szCs w:val="30"/>
          <w:lang w:val="es-ES"/>
        </w:rPr>
        <w:t>uperior, Ciencia, Tecnología e Innovación, y conforme las disposiciones de la Ley que regula el acceso a la información.</w:t>
      </w:r>
    </w:p>
    <w:p w:rsidR="00000000" w:rsidRDefault="008731E4">
      <w:pPr>
        <w:divId w:val="1927613841"/>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Control de fondos no provenientes del Estado.-</w:t>
      </w:r>
      <w:r>
        <w:rPr>
          <w:rFonts w:eastAsia="Times New Roman"/>
          <w:sz w:val="30"/>
          <w:szCs w:val="30"/>
          <w:lang w:val="es-ES"/>
        </w:rPr>
        <w:t xml:space="preserve"> (Reformado por el num. 6.13 de la Disposición Reformatoria Sexta del Código s/</w:t>
      </w:r>
      <w:r>
        <w:rPr>
          <w:rFonts w:eastAsia="Times New Roman"/>
          <w:sz w:val="30"/>
          <w:szCs w:val="30"/>
          <w:lang w:val="es-ES"/>
        </w:rPr>
        <w:t>n, R.O. 899-S, 09-XII-2016).- Para el uso de los fondos que no provengan del Estado, las universidades y escuelas politécnicas particulares estarán sujetas a la normatividad interna respectiva aprobada por el órgano colegiado académico superior y su contro</w:t>
      </w:r>
      <w:r>
        <w:rPr>
          <w:rFonts w:eastAsia="Times New Roman"/>
          <w:sz w:val="30"/>
          <w:szCs w:val="30"/>
          <w:lang w:val="es-ES"/>
        </w:rPr>
        <w:t>l se sujetará a los mecanismos que establezca el Consejo de Educación Superior.</w:t>
      </w:r>
      <w:r>
        <w:rPr>
          <w:rFonts w:eastAsia="Times New Roman"/>
          <w:sz w:val="30"/>
          <w:szCs w:val="30"/>
          <w:lang w:val="es-ES"/>
        </w:rPr>
        <w:br/>
      </w:r>
      <w:r>
        <w:rPr>
          <w:rFonts w:eastAsia="Times New Roman"/>
          <w:sz w:val="30"/>
          <w:szCs w:val="30"/>
          <w:lang w:val="es-ES"/>
        </w:rPr>
        <w:br/>
        <w:t xml:space="preserve">En el caso de establecimientos de educación superior públicos, se sujetarán a lo establecido por la Contraloría General del Estado, la que </w:t>
      </w:r>
      <w:r>
        <w:rPr>
          <w:rFonts w:eastAsia="Times New Roman"/>
          <w:sz w:val="30"/>
          <w:szCs w:val="30"/>
          <w:lang w:val="es-ES"/>
        </w:rPr>
        <w:lastRenderedPageBreak/>
        <w:t>organizará un sistema de control y a</w:t>
      </w:r>
      <w:r>
        <w:rPr>
          <w:rFonts w:eastAsia="Times New Roman"/>
          <w:sz w:val="30"/>
          <w:szCs w:val="30"/>
          <w:lang w:val="es-ES"/>
        </w:rPr>
        <w:t>uditoría acorde a las características de los establecimientos de educación superior.</w:t>
      </w:r>
    </w:p>
    <w:p w:rsidR="00000000" w:rsidRDefault="008731E4">
      <w:pPr>
        <w:divId w:val="27922597"/>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Rendición social de cuentas.-</w:t>
      </w:r>
      <w:r>
        <w:rPr>
          <w:rFonts w:eastAsia="Times New Roman"/>
          <w:sz w:val="30"/>
          <w:szCs w:val="30"/>
          <w:lang w:val="es-ES"/>
        </w:rPr>
        <w:t xml:space="preserve"> (Reformado por el num. 6.14 del Disposición Reformatoria Sexta del Código s/n, R.O. 899-S, 09-XII-2016).- Las instituciones que for</w:t>
      </w:r>
      <w:r>
        <w:rPr>
          <w:rFonts w:eastAsia="Times New Roman"/>
          <w:sz w:val="30"/>
          <w:szCs w:val="30"/>
          <w:lang w:val="es-ES"/>
        </w:rPr>
        <w:t>man parte del Sistema de Educación Superior, en el ejercicio de su autonomía responsable, tienen la obligación anual de rendir cuentas a la sociedad, sobre el cumplimiento de su misión, fines y objetivos. La rendición de cuentas también se lo realizará ant</w:t>
      </w:r>
      <w:r>
        <w:rPr>
          <w:rFonts w:eastAsia="Times New Roman"/>
          <w:sz w:val="30"/>
          <w:szCs w:val="30"/>
          <w:lang w:val="es-ES"/>
        </w:rPr>
        <w:t>e el Consejo de Educación Superior.</w:t>
      </w:r>
      <w:r>
        <w:rPr>
          <w:rFonts w:eastAsia="Times New Roman"/>
          <w:sz w:val="30"/>
          <w:szCs w:val="30"/>
          <w:lang w:val="es-ES"/>
        </w:rPr>
        <w:br/>
      </w:r>
      <w:r>
        <w:rPr>
          <w:rFonts w:eastAsia="Times New Roman"/>
          <w:sz w:val="30"/>
          <w:szCs w:val="30"/>
          <w:lang w:val="es-ES"/>
        </w:rPr>
        <w:br/>
        <w:t xml:space="preserve">Adicionalmente las instituciones de educación superior particulares entregarán la información requerida porel Servicio de Rentas Internas, en el ámbito de sus competencias, de conformidad a las condiciones y requisitos </w:t>
      </w:r>
      <w:r>
        <w:rPr>
          <w:rFonts w:eastAsia="Times New Roman"/>
          <w:sz w:val="30"/>
          <w:szCs w:val="30"/>
          <w:lang w:val="es-ES"/>
        </w:rPr>
        <w:t>que establezca esta entidad.</w:t>
      </w:r>
      <w:r>
        <w:rPr>
          <w:rFonts w:eastAsia="Times New Roman"/>
          <w:sz w:val="30"/>
          <w:szCs w:val="30"/>
          <w:lang w:val="es-ES"/>
        </w:rPr>
        <w:br/>
      </w:r>
      <w:r>
        <w:rPr>
          <w:rFonts w:eastAsia="Times New Roman"/>
          <w:sz w:val="30"/>
          <w:szCs w:val="30"/>
          <w:lang w:val="es-ES"/>
        </w:rPr>
        <w:br/>
        <w:t>El Consejo de Educación Superior y el Servicio de Rentas Internas realizarán un trabajo coordinado para garantizar el cumplimiento de la prohibición del lucro en las instituciones de educación superior.</w:t>
      </w:r>
    </w:p>
    <w:p w:rsidR="00000000" w:rsidRDefault="008731E4">
      <w:pPr>
        <w:divId w:val="590964906"/>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Fuentes compl</w:t>
      </w:r>
      <w:r>
        <w:rPr>
          <w:rFonts w:eastAsia="Times New Roman"/>
          <w:b/>
          <w:bCs/>
          <w:sz w:val="30"/>
          <w:szCs w:val="30"/>
          <w:lang w:val="es-ES"/>
        </w:rPr>
        <w:t>ementarias de ingresos y exoneraciones tributarias.-</w:t>
      </w:r>
      <w:r>
        <w:rPr>
          <w:rFonts w:eastAsia="Times New Roman"/>
          <w:sz w:val="30"/>
          <w:szCs w:val="30"/>
          <w:lang w:val="es-ES"/>
        </w:rPr>
        <w:t xml:space="preserve"> Las instituciones de educación superior públicas podrán crear fuentes complementarias de ingresos para mejorar su capacidad académica, invertir en la investigación, en el otorgamiento de becas y ayudas e</w:t>
      </w:r>
      <w:r>
        <w:rPr>
          <w:rFonts w:eastAsia="Times New Roman"/>
          <w:sz w:val="30"/>
          <w:szCs w:val="30"/>
          <w:lang w:val="es-ES"/>
        </w:rPr>
        <w:t>conómicas, en formar doctorados, en programas de posgrado, o inversión en infraestructura, en los términos establecidos en esta Ley.</w:t>
      </w:r>
      <w:r>
        <w:rPr>
          <w:rFonts w:eastAsia="Times New Roman"/>
          <w:sz w:val="30"/>
          <w:szCs w:val="30"/>
          <w:lang w:val="es-ES"/>
        </w:rPr>
        <w:br/>
      </w:r>
      <w:r>
        <w:rPr>
          <w:rFonts w:eastAsia="Times New Roman"/>
          <w:sz w:val="30"/>
          <w:szCs w:val="30"/>
          <w:lang w:val="es-ES"/>
        </w:rPr>
        <w:br/>
        <w:t>Las instituciones de educación superior públicas gozarán de los beneficios y exoneraciones en materia tributaria y arancel</w:t>
      </w:r>
      <w:r>
        <w:rPr>
          <w:rFonts w:eastAsia="Times New Roman"/>
          <w:sz w:val="30"/>
          <w:szCs w:val="30"/>
          <w:lang w:val="es-ES"/>
        </w:rPr>
        <w:t>aria, vigentes en la Ley para el resto de instituciones públicas, siempre y cuando esos ingresos sean destinados exclusivamente y de manera comprobada a los servicios antes referidos.</w:t>
      </w:r>
      <w:r>
        <w:rPr>
          <w:rFonts w:eastAsia="Times New Roman"/>
          <w:sz w:val="30"/>
          <w:szCs w:val="30"/>
          <w:lang w:val="es-ES"/>
        </w:rPr>
        <w:br/>
      </w:r>
      <w:r>
        <w:rPr>
          <w:rFonts w:eastAsia="Times New Roman"/>
          <w:sz w:val="30"/>
          <w:szCs w:val="30"/>
          <w:lang w:val="es-ES"/>
        </w:rPr>
        <w:br/>
        <w:t xml:space="preserve">Los servicios de asesoría técnica, consultoría y otros que constituyan </w:t>
      </w:r>
      <w:r>
        <w:rPr>
          <w:rFonts w:eastAsia="Times New Roman"/>
          <w:sz w:val="30"/>
          <w:szCs w:val="30"/>
          <w:lang w:val="es-ES"/>
        </w:rPr>
        <w:t>fuentes de ingreso alternativo para las universidades y escuelas politécnicas, públicas o particulares, podrán llevarse a cabo en la medida en que no se opongan a su carácter institucional sin fines de lucro.</w:t>
      </w:r>
      <w:r>
        <w:rPr>
          <w:rFonts w:eastAsia="Times New Roman"/>
          <w:sz w:val="30"/>
          <w:szCs w:val="30"/>
          <w:lang w:val="es-ES"/>
        </w:rPr>
        <w:br/>
      </w:r>
      <w:r>
        <w:rPr>
          <w:rFonts w:eastAsia="Times New Roman"/>
          <w:sz w:val="30"/>
          <w:szCs w:val="30"/>
          <w:lang w:val="es-ES"/>
        </w:rPr>
        <w:br/>
        <w:t xml:space="preserve">El Consejo de Educación Superior regulará por </w:t>
      </w:r>
      <w:r>
        <w:rPr>
          <w:rFonts w:eastAsia="Times New Roman"/>
          <w:sz w:val="30"/>
          <w:szCs w:val="30"/>
          <w:lang w:val="es-ES"/>
        </w:rPr>
        <w:t>el cumplimento de esta obligación mediante las regulaciones respectivas.</w:t>
      </w:r>
    </w:p>
    <w:p w:rsidR="00000000" w:rsidRDefault="008731E4">
      <w:pPr>
        <w:divId w:val="2067293316"/>
        <w:rPr>
          <w:rFonts w:eastAsia="Times New Roman"/>
          <w:sz w:val="30"/>
          <w:szCs w:val="30"/>
          <w:lang w:val="es-ES"/>
        </w:rPr>
      </w:pPr>
      <w:r>
        <w:rPr>
          <w:rFonts w:eastAsia="Times New Roman"/>
          <w:sz w:val="30"/>
          <w:szCs w:val="30"/>
          <w:lang w:val="es-ES"/>
        </w:rPr>
        <w:lastRenderedPageBreak/>
        <w:t>Art. 29.-</w:t>
      </w:r>
      <w:r>
        <w:rPr>
          <w:rFonts w:eastAsia="Times New Roman"/>
          <w:b/>
          <w:bCs/>
          <w:sz w:val="30"/>
          <w:szCs w:val="30"/>
          <w:lang w:val="es-ES"/>
        </w:rPr>
        <w:t xml:space="preserve"> Distribución de los incrementos.- </w:t>
      </w:r>
      <w:r>
        <w:rPr>
          <w:rFonts w:eastAsia="Times New Roman"/>
          <w:sz w:val="30"/>
          <w:szCs w:val="30"/>
          <w:lang w:val="es-ES"/>
        </w:rPr>
        <w:t>La distribución de los incrementos del FOPEDEUPO que el Estado asigne en el futuro será determinada por el Consejo de Educación Superior en</w:t>
      </w:r>
      <w:r>
        <w:rPr>
          <w:rFonts w:eastAsia="Times New Roman"/>
          <w:sz w:val="30"/>
          <w:szCs w:val="30"/>
          <w:lang w:val="es-ES"/>
        </w:rPr>
        <w:t xml:space="preserve"> base a los informes de la Secretaría Nacional de Educación Superior, Ciencia, Tecnología e Innovación.</w:t>
      </w:r>
    </w:p>
    <w:p w:rsidR="00000000" w:rsidRDefault="008731E4">
      <w:pPr>
        <w:divId w:val="877353920"/>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Asignaciones y rentas del Estado a favor de las universidades y escuelas politécnicas particulares.- </w:t>
      </w:r>
      <w:r>
        <w:rPr>
          <w:rFonts w:eastAsia="Times New Roman"/>
          <w:sz w:val="30"/>
          <w:szCs w:val="30"/>
          <w:lang w:val="es-ES"/>
        </w:rPr>
        <w:t xml:space="preserve">(Sustituido por el Art. 2 de la Ley s/n, </w:t>
      </w:r>
      <w:r>
        <w:rPr>
          <w:rFonts w:eastAsia="Times New Roman"/>
          <w:sz w:val="30"/>
          <w:szCs w:val="30"/>
          <w:lang w:val="es-ES"/>
        </w:rPr>
        <w:t>R.O. 913-2S, 30-XII-2016).- Las universidades y escuelas politécnicas particulares que a la entrada en vigencia de la Constitución recibían asignaciones y rentas del Estado, podrán continuar percibiéndolas en el futuro si cumplen todas y cada una de las si</w:t>
      </w:r>
      <w:r>
        <w:rPr>
          <w:rFonts w:eastAsia="Times New Roman"/>
          <w:sz w:val="30"/>
          <w:szCs w:val="30"/>
          <w:lang w:val="es-ES"/>
        </w:rPr>
        <w:t>guientes obligaciones:</w:t>
      </w:r>
      <w:r>
        <w:rPr>
          <w:rFonts w:eastAsia="Times New Roman"/>
          <w:sz w:val="30"/>
          <w:szCs w:val="30"/>
          <w:lang w:val="es-ES"/>
        </w:rPr>
        <w:br/>
      </w:r>
      <w:r>
        <w:rPr>
          <w:rFonts w:eastAsia="Times New Roman"/>
          <w:sz w:val="30"/>
          <w:szCs w:val="30"/>
          <w:lang w:val="es-ES"/>
        </w:rPr>
        <w:br/>
        <w:t>1. Permanecer en el sistema de educación superior del país con el estatus de acreditada, de conformidad a la Ley Orgánica de Educación Superior;</w:t>
      </w:r>
      <w:r>
        <w:rPr>
          <w:rFonts w:eastAsia="Times New Roman"/>
          <w:sz w:val="30"/>
          <w:szCs w:val="30"/>
          <w:lang w:val="es-ES"/>
        </w:rPr>
        <w:br/>
      </w:r>
      <w:r>
        <w:rPr>
          <w:rFonts w:eastAsia="Times New Roman"/>
          <w:sz w:val="30"/>
          <w:szCs w:val="30"/>
          <w:lang w:val="es-ES"/>
        </w:rPr>
        <w:br/>
        <w:t>2. Someterse al control administrativo de la Contraloría General del Estado, en relaci</w:t>
      </w:r>
      <w:r>
        <w:rPr>
          <w:rFonts w:eastAsia="Times New Roman"/>
          <w:sz w:val="30"/>
          <w:szCs w:val="30"/>
          <w:lang w:val="es-ES"/>
        </w:rPr>
        <w:t>ón a la utilización de los recursos públicos;</w:t>
      </w:r>
      <w:r>
        <w:rPr>
          <w:rFonts w:eastAsia="Times New Roman"/>
          <w:sz w:val="30"/>
          <w:szCs w:val="30"/>
          <w:lang w:val="es-ES"/>
        </w:rPr>
        <w:br/>
      </w:r>
      <w:r>
        <w:rPr>
          <w:rFonts w:eastAsia="Times New Roman"/>
          <w:sz w:val="30"/>
          <w:szCs w:val="30"/>
          <w:lang w:val="es-ES"/>
        </w:rPr>
        <w:br/>
        <w:t>3. Destinar los recursos recibidos al otorgamiento de becas totales o parciales a estudiantes de escasos recursos económicos;</w:t>
      </w:r>
      <w:r>
        <w:rPr>
          <w:rFonts w:eastAsia="Times New Roman"/>
          <w:sz w:val="30"/>
          <w:szCs w:val="30"/>
          <w:lang w:val="es-ES"/>
        </w:rPr>
        <w:br/>
      </w:r>
      <w:r>
        <w:rPr>
          <w:rFonts w:eastAsia="Times New Roman"/>
          <w:sz w:val="30"/>
          <w:szCs w:val="30"/>
          <w:lang w:val="es-ES"/>
        </w:rPr>
        <w:br/>
        <w:t>4. Eximir a los estudiantes matriculados con beca total de cualquier pago de aranc</w:t>
      </w:r>
      <w:r>
        <w:rPr>
          <w:rFonts w:eastAsia="Times New Roman"/>
          <w:sz w:val="30"/>
          <w:szCs w:val="30"/>
          <w:lang w:val="es-ES"/>
        </w:rPr>
        <w:t>el y matrícula;</w:t>
      </w:r>
      <w:r>
        <w:rPr>
          <w:rFonts w:eastAsia="Times New Roman"/>
          <w:sz w:val="30"/>
          <w:szCs w:val="30"/>
          <w:lang w:val="es-ES"/>
        </w:rPr>
        <w:br/>
      </w:r>
      <w:r>
        <w:rPr>
          <w:rFonts w:eastAsia="Times New Roman"/>
          <w:sz w:val="30"/>
          <w:szCs w:val="30"/>
          <w:lang w:val="es-ES"/>
        </w:rPr>
        <w:br/>
        <w:t>5. Los estudiantes matriculados con beca parcial, pagarán como máximo la diferencia entre el valor de la beca total y la beca parcial, establecida por el organismorector de la política de becas del gobierno; y,</w:t>
      </w:r>
      <w:r>
        <w:rPr>
          <w:rFonts w:eastAsia="Times New Roman"/>
          <w:sz w:val="30"/>
          <w:szCs w:val="30"/>
          <w:lang w:val="es-ES"/>
        </w:rPr>
        <w:br/>
      </w:r>
      <w:r>
        <w:rPr>
          <w:rFonts w:eastAsia="Times New Roman"/>
          <w:sz w:val="30"/>
          <w:szCs w:val="30"/>
          <w:lang w:val="es-ES"/>
        </w:rPr>
        <w:br/>
        <w:t>6. No superar las escalas r</w:t>
      </w:r>
      <w:r>
        <w:rPr>
          <w:rFonts w:eastAsia="Times New Roman"/>
          <w:sz w:val="30"/>
          <w:szCs w:val="30"/>
          <w:lang w:val="es-ES"/>
        </w:rPr>
        <w:t>emunerativas de las autoridades de las universidades y escuelas politécnicas públicas, las que serán fi jadas por el órgano colegiado académico superior de acuerdo con la escala de remuneración del nivel jerárquico superior del sector público, de conformid</w:t>
      </w:r>
      <w:r>
        <w:rPr>
          <w:rFonts w:eastAsia="Times New Roman"/>
          <w:sz w:val="30"/>
          <w:szCs w:val="30"/>
          <w:lang w:val="es-ES"/>
        </w:rPr>
        <w:t>ad al Reglamento expedido por el CES.</w:t>
      </w:r>
      <w:r>
        <w:rPr>
          <w:rFonts w:eastAsia="Times New Roman"/>
          <w:sz w:val="30"/>
          <w:szCs w:val="30"/>
          <w:lang w:val="es-ES"/>
        </w:rPr>
        <w:br/>
      </w:r>
      <w:r>
        <w:rPr>
          <w:rFonts w:eastAsia="Times New Roman"/>
          <w:sz w:val="30"/>
          <w:szCs w:val="30"/>
          <w:lang w:val="es-ES"/>
        </w:rPr>
        <w:br/>
        <w:t xml:space="preserve">El Consejo de Educación Superior (CES), establecerá anualmente el porcentaje de las pre-asignaciones y otros recursos públicos a favor de las instituciones particulares, los que se distribuirán de acuerdo con el </w:t>
      </w:r>
      <w:r>
        <w:rPr>
          <w:rFonts w:eastAsia="Times New Roman"/>
          <w:sz w:val="30"/>
          <w:szCs w:val="30"/>
          <w:lang w:val="es-ES"/>
        </w:rPr>
        <w:lastRenderedPageBreak/>
        <w:t>valor</w:t>
      </w:r>
      <w:r>
        <w:rPr>
          <w:rFonts w:eastAsia="Times New Roman"/>
          <w:sz w:val="30"/>
          <w:szCs w:val="30"/>
          <w:lang w:val="es-ES"/>
        </w:rPr>
        <w:t xml:space="preserve"> y cantidad de becas totales y parciales para estudios de tercer nivel, adjudicadas a estudiantes de escasos recursos económicos, desde el inicio de la carrera, por el organismo rector de lapolítica de becas del gobierno, quien determinará el valor de esta</w:t>
      </w:r>
      <w:r>
        <w:rPr>
          <w:rFonts w:eastAsia="Times New Roman"/>
          <w:sz w:val="30"/>
          <w:szCs w:val="30"/>
          <w:lang w:val="es-ES"/>
        </w:rPr>
        <w:t>s becas totales o parciales, que será actualizado periódicamente.</w:t>
      </w:r>
      <w:r>
        <w:rPr>
          <w:rFonts w:eastAsia="Times New Roman"/>
          <w:sz w:val="30"/>
          <w:szCs w:val="30"/>
          <w:lang w:val="es-ES"/>
        </w:rPr>
        <w:br/>
      </w:r>
      <w:r>
        <w:rPr>
          <w:rFonts w:eastAsia="Times New Roman"/>
          <w:sz w:val="30"/>
          <w:szCs w:val="30"/>
          <w:lang w:val="es-ES"/>
        </w:rPr>
        <w:br/>
        <w:t>La admisión de estos estudiantes se realizará exclusivamente según los sistemas de ingreso y admisión propios de las instituciones particulares que reciben rentas y asignaciones del Estado.</w:t>
      </w:r>
      <w:r>
        <w:rPr>
          <w:rFonts w:eastAsia="Times New Roman"/>
          <w:sz w:val="30"/>
          <w:szCs w:val="30"/>
          <w:lang w:val="es-ES"/>
        </w:rPr>
        <w:br/>
      </w:r>
      <w:r>
        <w:rPr>
          <w:rFonts w:eastAsia="Times New Roman"/>
          <w:sz w:val="30"/>
          <w:szCs w:val="30"/>
          <w:lang w:val="es-ES"/>
        </w:rPr>
        <w:br/>
        <w:t>Las instituciones de educación superior particulares que no destinen la totalidad de los recursos públicos transferidos a la concesión de becas adjudicadas por el organismo rector de la política de becas del gobierno, deberán reintegrar al Estado los sal</w:t>
      </w:r>
      <w:r>
        <w:rPr>
          <w:rFonts w:eastAsia="Times New Roman"/>
          <w:sz w:val="30"/>
          <w:szCs w:val="30"/>
          <w:lang w:val="es-ES"/>
        </w:rPr>
        <w:t>dos no utilizados.</w:t>
      </w:r>
      <w:r>
        <w:rPr>
          <w:rFonts w:eastAsia="Times New Roman"/>
          <w:sz w:val="30"/>
          <w:szCs w:val="30"/>
          <w:lang w:val="es-ES"/>
        </w:rPr>
        <w:br/>
      </w:r>
      <w:r>
        <w:rPr>
          <w:rFonts w:eastAsia="Times New Roman"/>
          <w:sz w:val="30"/>
          <w:szCs w:val="30"/>
          <w:lang w:val="es-ES"/>
        </w:rPr>
        <w:br/>
        <w:t>En caso de incumplimiento comprobado de las obligaciones, las instituciones deberán restituir al Estado las asignaciones y rentas transferidas en el correspondiente año fi scal, sin afectar a los estudiantes becados.</w:t>
      </w:r>
      <w:r>
        <w:rPr>
          <w:rFonts w:eastAsia="Times New Roman"/>
          <w:sz w:val="30"/>
          <w:szCs w:val="30"/>
          <w:lang w:val="es-ES"/>
        </w:rPr>
        <w:br/>
      </w:r>
      <w:r>
        <w:rPr>
          <w:rFonts w:eastAsia="Times New Roman"/>
          <w:sz w:val="30"/>
          <w:szCs w:val="30"/>
          <w:lang w:val="es-ES"/>
        </w:rPr>
        <w:br/>
        <w:t>Los saldos no util</w:t>
      </w:r>
      <w:r>
        <w:rPr>
          <w:rFonts w:eastAsia="Times New Roman"/>
          <w:sz w:val="30"/>
          <w:szCs w:val="30"/>
          <w:lang w:val="es-ES"/>
        </w:rPr>
        <w:t>izados, los recursos restituidos, así como los no asignados por el organismo rector de la política de becas del gobierno por la falta de estudiantes que cumplan los requisitos establecidos por este organismo, se destinarán al programa de becas para la educ</w:t>
      </w:r>
      <w:r>
        <w:rPr>
          <w:rFonts w:eastAsia="Times New Roman"/>
          <w:sz w:val="30"/>
          <w:szCs w:val="30"/>
          <w:lang w:val="es-ES"/>
        </w:rPr>
        <w:t>ación superior de posgrado, de conformidad con lo previsto en los Arts. 24 y 30 de esta Ley.</w:t>
      </w:r>
    </w:p>
    <w:p w:rsidR="00000000" w:rsidRDefault="008731E4">
      <w:pPr>
        <w:divId w:val="2061319238"/>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De los legados o donaciones.- </w:t>
      </w:r>
      <w:r>
        <w:rPr>
          <w:rFonts w:eastAsia="Times New Roman"/>
          <w:sz w:val="30"/>
          <w:szCs w:val="30"/>
          <w:lang w:val="es-ES"/>
        </w:rPr>
        <w:t>Los legados que realicen las personas naturales y las donaciones que efectúen las personas jurídicas o naturales a las inst</w:t>
      </w:r>
      <w:r>
        <w:rPr>
          <w:rFonts w:eastAsia="Times New Roman"/>
          <w:sz w:val="30"/>
          <w:szCs w:val="30"/>
          <w:lang w:val="es-ES"/>
        </w:rPr>
        <w:t>ituciones de educación superior, al Consejo de Educación Superior, o al Consejo de Evaluación, Acreditación y Aseguramiento de la Calidad de la Educación Superior, estarán exonerados de los impuestos correspondientes.</w:t>
      </w:r>
      <w:r>
        <w:rPr>
          <w:rFonts w:eastAsia="Times New Roman"/>
          <w:sz w:val="30"/>
          <w:szCs w:val="30"/>
          <w:lang w:val="es-ES"/>
        </w:rPr>
        <w:br/>
      </w:r>
      <w:r>
        <w:rPr>
          <w:rFonts w:eastAsia="Times New Roman"/>
          <w:sz w:val="30"/>
          <w:szCs w:val="30"/>
          <w:lang w:val="es-ES"/>
        </w:rPr>
        <w:br/>
        <w:t>Los bienes que hayan sido transferido</w:t>
      </w:r>
      <w:r>
        <w:rPr>
          <w:rFonts w:eastAsia="Times New Roman"/>
          <w:sz w:val="30"/>
          <w:szCs w:val="30"/>
          <w:lang w:val="es-ES"/>
        </w:rPr>
        <w:t xml:space="preserve">s por donación o legados se incorporarán al patrimonio de las instituciones de educación superior, y podrán ser enajenados exclusivamente para mantener o incrementar el patrimonio de la institución beneficiaria de la donación, o podrán ser donados a otras </w:t>
      </w:r>
      <w:r>
        <w:rPr>
          <w:rFonts w:eastAsia="Times New Roman"/>
          <w:sz w:val="30"/>
          <w:szCs w:val="30"/>
          <w:lang w:val="es-ES"/>
        </w:rPr>
        <w:t>instituciones de educación superior públicas o particulares, según lo previsto en esta Ley y la reglamentación que para el efecto expida el Consejo de Educación Superior.</w:t>
      </w:r>
      <w:r>
        <w:rPr>
          <w:rFonts w:eastAsia="Times New Roman"/>
          <w:sz w:val="30"/>
          <w:szCs w:val="30"/>
          <w:lang w:val="es-ES"/>
        </w:rPr>
        <w:br/>
      </w:r>
      <w:r>
        <w:rPr>
          <w:rFonts w:eastAsia="Times New Roman"/>
          <w:sz w:val="30"/>
          <w:szCs w:val="30"/>
          <w:lang w:val="es-ES"/>
        </w:rPr>
        <w:lastRenderedPageBreak/>
        <w:br/>
        <w:t>Cuando no se haya establecido por parte del donante o legatario el destino de la don</w:t>
      </w:r>
      <w:r>
        <w:rPr>
          <w:rFonts w:eastAsia="Times New Roman"/>
          <w:sz w:val="30"/>
          <w:szCs w:val="30"/>
          <w:lang w:val="es-ES"/>
        </w:rPr>
        <w:t>ación, los recursos obtenidos por este concepto deberán destinarse únicamente a inversiones en infraestructura, recursos bibliográficos, equipos, laboratorios, cursos de pregrado y posgrado, formación y capacitación de profesores o profesoras y para financ</w:t>
      </w:r>
      <w:r>
        <w:rPr>
          <w:rFonts w:eastAsia="Times New Roman"/>
          <w:sz w:val="30"/>
          <w:szCs w:val="30"/>
          <w:lang w:val="es-ES"/>
        </w:rPr>
        <w:t>iar proyectos de investigación. La Secretaría Nacional de Educación Superior, Ciencia, Tecnología e Innovación velará por el cumplimiento de esta disposición.</w:t>
      </w:r>
    </w:p>
    <w:p w:rsidR="00000000" w:rsidRDefault="008731E4">
      <w:pPr>
        <w:divId w:val="1938247336"/>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Programas informáticos.-</w:t>
      </w:r>
      <w:r>
        <w:rPr>
          <w:rFonts w:eastAsia="Times New Roman"/>
          <w:sz w:val="30"/>
          <w:szCs w:val="30"/>
          <w:lang w:val="es-ES"/>
        </w:rPr>
        <w:t xml:space="preserve"> Las empresas que distribuyan programas informáticos tienen la </w:t>
      </w:r>
      <w:r>
        <w:rPr>
          <w:rFonts w:eastAsia="Times New Roman"/>
          <w:sz w:val="30"/>
          <w:szCs w:val="30"/>
          <w:lang w:val="es-ES"/>
        </w:rPr>
        <w:t>obligación de conceder tarifas preferenciales para el uso de las licencias obligatorias de los respectivos programas, a favor de las instituciones de educación superior, para fines académicos.</w:t>
      </w:r>
      <w:r>
        <w:rPr>
          <w:rFonts w:eastAsia="Times New Roman"/>
          <w:sz w:val="30"/>
          <w:szCs w:val="30"/>
          <w:lang w:val="es-ES"/>
        </w:rPr>
        <w:br/>
      </w:r>
      <w:r>
        <w:rPr>
          <w:rFonts w:eastAsia="Times New Roman"/>
          <w:sz w:val="30"/>
          <w:szCs w:val="30"/>
          <w:lang w:val="es-ES"/>
        </w:rPr>
        <w:br/>
        <w:t>Las instituciones de educación superior obligatoriamente incor</w:t>
      </w:r>
      <w:r>
        <w:rPr>
          <w:rFonts w:eastAsia="Times New Roman"/>
          <w:sz w:val="30"/>
          <w:szCs w:val="30"/>
          <w:lang w:val="es-ES"/>
        </w:rPr>
        <w:t>porarán el uso de programas informáticos con software libre.</w:t>
      </w:r>
    </w:p>
    <w:p w:rsidR="00000000" w:rsidRDefault="008731E4">
      <w:pPr>
        <w:divId w:val="729305289"/>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Acreditación de rentas.-</w:t>
      </w:r>
      <w:r>
        <w:rPr>
          <w:rFonts w:eastAsia="Times New Roman"/>
          <w:sz w:val="30"/>
          <w:szCs w:val="30"/>
          <w:lang w:val="es-ES"/>
        </w:rPr>
        <w:t xml:space="preserve"> El Ministerio de Finanzas dispondrá la acreditación automática de las rentas establecidas a favor de las instituciones de régimen público y particular que recib</w:t>
      </w:r>
      <w:r>
        <w:rPr>
          <w:rFonts w:eastAsia="Times New Roman"/>
          <w:sz w:val="30"/>
          <w:szCs w:val="30"/>
          <w:lang w:val="es-ES"/>
        </w:rPr>
        <w:t>en asignaciones y rentas del Estado, de conformidad con la Ley.</w:t>
      </w:r>
    </w:p>
    <w:p w:rsidR="00000000" w:rsidRDefault="008731E4">
      <w:pPr>
        <w:divId w:val="1503816094"/>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Endeudamiento de las instituciones de educación superior.- </w:t>
      </w:r>
      <w:r>
        <w:rPr>
          <w:rFonts w:eastAsia="Times New Roman"/>
          <w:sz w:val="30"/>
          <w:szCs w:val="30"/>
          <w:lang w:val="es-ES"/>
        </w:rPr>
        <w:t>(Sustituido por el num. 6.15 de la Disposición Reformatoria Sexta del Código s/n, R.O. 899-S, 09-XII-2016).- Las institucio</w:t>
      </w:r>
      <w:r>
        <w:rPr>
          <w:rFonts w:eastAsia="Times New Roman"/>
          <w:sz w:val="30"/>
          <w:szCs w:val="30"/>
          <w:lang w:val="es-ES"/>
        </w:rPr>
        <w:t>nes de educación superior públicas pueden contraer endeudamiento público cumpliendo las disposiciones de la Constitución y la Ley correspondiente. El endeudamiento únicamente puede ser usado para programas y proyectos de inversión, para infraestructura y e</w:t>
      </w:r>
      <w:r>
        <w:rPr>
          <w:rFonts w:eastAsia="Times New Roman"/>
          <w:sz w:val="30"/>
          <w:szCs w:val="30"/>
          <w:lang w:val="es-ES"/>
        </w:rPr>
        <w:t>quipamiento, con criterios de mejoramiento de la calidad. Las instituciones de educación superior particulares pueden contraer endeudamiento público o privado cumpliendo las disposiciones de la constitución y la Ley correspondiente.</w:t>
      </w:r>
    </w:p>
    <w:p w:rsidR="00000000" w:rsidRDefault="008731E4">
      <w:pPr>
        <w:divId w:val="149441867"/>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Asignación de</w:t>
      </w:r>
      <w:r>
        <w:rPr>
          <w:rFonts w:eastAsia="Times New Roman"/>
          <w:b/>
          <w:bCs/>
          <w:sz w:val="30"/>
          <w:szCs w:val="30"/>
          <w:lang w:val="es-ES"/>
        </w:rPr>
        <w:t xml:space="preserve"> recursos para investigación, ciencia y tecnología e innovación.-</w:t>
      </w:r>
      <w:r>
        <w:rPr>
          <w:rFonts w:eastAsia="Times New Roman"/>
          <w:sz w:val="30"/>
          <w:szCs w:val="30"/>
          <w:lang w:val="es-ES"/>
        </w:rPr>
        <w:t xml:space="preserve"> Las instituciones del Sistema de Educación Superior podrán acceder adicional y preferentemente a los recursos públicos concursables de la pre asignación para investigación, ciencia, tecnolog</w:t>
      </w:r>
      <w:r>
        <w:rPr>
          <w:rFonts w:eastAsia="Times New Roman"/>
          <w:sz w:val="30"/>
          <w:szCs w:val="30"/>
          <w:lang w:val="es-ES"/>
        </w:rPr>
        <w:t>ía e innovación establecida en la Ley correspondiente.</w:t>
      </w:r>
    </w:p>
    <w:p w:rsidR="00000000" w:rsidRDefault="008731E4">
      <w:pPr>
        <w:divId w:val="1250387228"/>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Asignación de recursos para publicaciones, becas para profesores o profesoras e investigación.- </w:t>
      </w:r>
      <w:r>
        <w:rPr>
          <w:rFonts w:eastAsia="Times New Roman"/>
          <w:sz w:val="30"/>
          <w:szCs w:val="30"/>
          <w:lang w:val="es-ES"/>
        </w:rPr>
        <w:t>(Sustituido por el num. 6.6 de la Disposición Reformatoria Sexta del Código s/n, R.O. 899-S, 09</w:t>
      </w:r>
      <w:r>
        <w:rPr>
          <w:rFonts w:eastAsia="Times New Roman"/>
          <w:sz w:val="30"/>
          <w:szCs w:val="30"/>
          <w:lang w:val="es-ES"/>
        </w:rPr>
        <w:t>-</w:t>
      </w:r>
      <w:r>
        <w:rPr>
          <w:rFonts w:eastAsia="Times New Roman"/>
          <w:sz w:val="30"/>
          <w:szCs w:val="30"/>
          <w:lang w:val="es-ES"/>
        </w:rPr>
        <w:lastRenderedPageBreak/>
        <w:t>XII-2016).- Las universidades y escuelas politécnicas de carácter público y particular asignarán de manera obligatoria en sus presupuestos partidas para ejecutar proyectos de investigación, adquirir infraestructura tecnológica, publicar en revistas indexa</w:t>
      </w:r>
      <w:r>
        <w:rPr>
          <w:rFonts w:eastAsia="Times New Roman"/>
          <w:sz w:val="30"/>
          <w:szCs w:val="30"/>
          <w:lang w:val="es-ES"/>
        </w:rPr>
        <w:t xml:space="preserve">das de alto impacto, otorgar becas doctorales a sus profesores titulares y pago de patentes. </w:t>
      </w:r>
      <w:r>
        <w:rPr>
          <w:rFonts w:eastAsia="Times New Roman"/>
          <w:sz w:val="30"/>
          <w:szCs w:val="30"/>
          <w:lang w:val="es-ES"/>
        </w:rPr>
        <w:br/>
      </w:r>
      <w:r>
        <w:rPr>
          <w:rFonts w:eastAsia="Times New Roman"/>
          <w:sz w:val="30"/>
          <w:szCs w:val="30"/>
          <w:lang w:val="es-ES"/>
        </w:rPr>
        <w:br/>
        <w:t>En las universidades y escuelas politécnicas de docencia esta asignación será de al menos el 6% y en las de docencia con investigación al menos 10%, de sus respe</w:t>
      </w:r>
      <w:r>
        <w:rPr>
          <w:rFonts w:eastAsia="Times New Roman"/>
          <w:sz w:val="30"/>
          <w:szCs w:val="30"/>
          <w:lang w:val="es-ES"/>
        </w:rPr>
        <w:t>ctivos presupuestos.</w:t>
      </w:r>
    </w:p>
    <w:p w:rsidR="00000000" w:rsidRDefault="008731E4">
      <w:pPr>
        <w:divId w:val="2109538925"/>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Exoneración de tributos.- </w:t>
      </w:r>
      <w:r>
        <w:rPr>
          <w:rFonts w:eastAsia="Times New Roman"/>
          <w:sz w:val="30"/>
          <w:szCs w:val="30"/>
          <w:lang w:val="es-ES"/>
        </w:rPr>
        <w:t>Se establecen exoneraciones tributarias conforme a las siguientes disposiciones:</w:t>
      </w:r>
      <w:r>
        <w:rPr>
          <w:rFonts w:eastAsia="Times New Roman"/>
          <w:sz w:val="30"/>
          <w:szCs w:val="30"/>
          <w:lang w:val="es-ES"/>
        </w:rPr>
        <w:br/>
      </w:r>
      <w:r>
        <w:rPr>
          <w:rFonts w:eastAsia="Times New Roman"/>
          <w:sz w:val="30"/>
          <w:szCs w:val="30"/>
          <w:lang w:val="es-ES"/>
        </w:rPr>
        <w:br/>
        <w:t>a) Las instituciones de educación superior están exentas del pago de toda clase de impuestos y contribuciones fiscale</w:t>
      </w:r>
      <w:r>
        <w:rPr>
          <w:rFonts w:eastAsia="Times New Roman"/>
          <w:sz w:val="30"/>
          <w:szCs w:val="30"/>
          <w:lang w:val="es-ES"/>
        </w:rPr>
        <w:t>s, municipales, especiales o adicionales, incluyendo la contribución a la Contraloría General del Estado;</w:t>
      </w:r>
      <w:r>
        <w:rPr>
          <w:rFonts w:eastAsia="Times New Roman"/>
          <w:sz w:val="30"/>
          <w:szCs w:val="30"/>
          <w:lang w:val="es-ES"/>
        </w:rPr>
        <w:br/>
      </w:r>
      <w:r>
        <w:rPr>
          <w:rFonts w:eastAsia="Times New Roman"/>
          <w:sz w:val="30"/>
          <w:szCs w:val="30"/>
          <w:lang w:val="es-ES"/>
        </w:rPr>
        <w:br/>
        <w:t>b) En los actos y contratos en que intervengan estas instituciones, la contraparte deberá pagar el tributo, en la proporción que le corresponda; y,</w:t>
      </w:r>
      <w:r>
        <w:rPr>
          <w:rFonts w:eastAsia="Times New Roman"/>
          <w:sz w:val="30"/>
          <w:szCs w:val="30"/>
          <w:lang w:val="es-ES"/>
        </w:rPr>
        <w:br/>
      </w:r>
      <w:r>
        <w:rPr>
          <w:rFonts w:eastAsia="Times New Roman"/>
          <w:sz w:val="30"/>
          <w:szCs w:val="30"/>
          <w:lang w:val="es-ES"/>
        </w:rPr>
        <w:br/>
      </w:r>
      <w:r>
        <w:rPr>
          <w:rFonts w:eastAsia="Times New Roman"/>
          <w:sz w:val="30"/>
          <w:szCs w:val="30"/>
          <w:lang w:val="es-ES"/>
        </w:rPr>
        <w:t>c) Todo evento cultural y deportivo organizado por las instituciones del Sistema de Educación Superior en sus locales estará exento de todo impuesto siempre y cuando sea en beneficio exclusivo de la institución que lo organiza.</w:t>
      </w:r>
    </w:p>
    <w:p w:rsidR="00000000" w:rsidRDefault="008731E4">
      <w:pPr>
        <w:divId w:val="502823934"/>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Exoneración de der</w:t>
      </w:r>
      <w:r>
        <w:rPr>
          <w:rFonts w:eastAsia="Times New Roman"/>
          <w:b/>
          <w:bCs/>
          <w:sz w:val="30"/>
          <w:szCs w:val="30"/>
          <w:lang w:val="es-ES"/>
        </w:rPr>
        <w:t xml:space="preserve">echos aduaneros.- </w:t>
      </w:r>
      <w:r>
        <w:rPr>
          <w:rFonts w:eastAsia="Times New Roman"/>
          <w:sz w:val="30"/>
          <w:szCs w:val="30"/>
          <w:lang w:val="es-ES"/>
        </w:rPr>
        <w:t>Las instituciones de educación superior gozan de exoneración de derechos aduaneros y adicionales en la importación de artículos y materiales, siempre que justifiquen su utilidad directa para la investigación o actividades académicas.</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Secretaría Nacional de Educación Superior, Ciencia, Tecnología e Innovación velará el correcto cumplimiento de esta norma.</w:t>
      </w:r>
    </w:p>
    <w:p w:rsidR="00000000" w:rsidRDefault="008731E4">
      <w:pPr>
        <w:divId w:val="1921332687"/>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Prohibición de competencia desleal.- </w:t>
      </w:r>
      <w:r>
        <w:rPr>
          <w:rFonts w:eastAsia="Times New Roman"/>
          <w:sz w:val="30"/>
          <w:szCs w:val="30"/>
          <w:lang w:val="es-ES"/>
        </w:rPr>
        <w:t xml:space="preserve">(Reformado por el num. 6.16 de la Disposición Reformatoria Sexta del Código s/n, R.O. </w:t>
      </w:r>
      <w:r>
        <w:rPr>
          <w:rFonts w:eastAsia="Times New Roman"/>
          <w:sz w:val="30"/>
          <w:szCs w:val="30"/>
          <w:lang w:val="es-ES"/>
        </w:rPr>
        <w:t>899-S, 09-XII-2016).- Las instituciones de Educación Superior que realicen actividades económicas, productivas o comerciales, deberán crear para el efecto personas jurídicas distintas e independientes de la institución educativa.</w:t>
      </w:r>
      <w:r>
        <w:rPr>
          <w:rFonts w:eastAsia="Times New Roman"/>
          <w:sz w:val="30"/>
          <w:szCs w:val="30"/>
          <w:lang w:val="es-ES"/>
        </w:rPr>
        <w:br/>
      </w:r>
      <w:r>
        <w:rPr>
          <w:rFonts w:eastAsia="Times New Roman"/>
          <w:sz w:val="30"/>
          <w:szCs w:val="30"/>
          <w:lang w:val="es-ES"/>
        </w:rPr>
        <w:lastRenderedPageBreak/>
        <w:br/>
        <w:t>En estas actividades no s</w:t>
      </w:r>
      <w:r>
        <w:rPr>
          <w:rFonts w:eastAsia="Times New Roman"/>
          <w:sz w:val="30"/>
          <w:szCs w:val="30"/>
          <w:lang w:val="es-ES"/>
        </w:rPr>
        <w:t>e beneficiarán de exoneraciones o exenciones tributarias exclusivas de las instituciones educativas, ni utilizarán los servicios gratuitos de sus estudiantes, docentes o personal administrativo. Los servicios o trabajo prestados por estas personas será rem</w:t>
      </w:r>
      <w:r>
        <w:rPr>
          <w:rFonts w:eastAsia="Times New Roman"/>
          <w:sz w:val="30"/>
          <w:szCs w:val="30"/>
          <w:lang w:val="es-ES"/>
        </w:rPr>
        <w:t>unerado de conformidad con las disposiciones legales que corresponden. La relación entre estas actividades comerciales y las prácticas académicas serán reglamentadas por el Consejo de Educación Superior.</w:t>
      </w:r>
      <w:r>
        <w:rPr>
          <w:rFonts w:eastAsia="Times New Roman"/>
          <w:sz w:val="30"/>
          <w:szCs w:val="30"/>
          <w:lang w:val="es-ES"/>
        </w:rPr>
        <w:br/>
      </w:r>
      <w:r>
        <w:rPr>
          <w:rFonts w:eastAsia="Times New Roman"/>
          <w:sz w:val="30"/>
          <w:szCs w:val="30"/>
          <w:lang w:val="es-ES"/>
        </w:rPr>
        <w:br/>
        <w:t>Las partes relacionadas, según lo establecido en el</w:t>
      </w:r>
      <w:r>
        <w:rPr>
          <w:rFonts w:eastAsia="Times New Roman"/>
          <w:sz w:val="30"/>
          <w:szCs w:val="30"/>
          <w:lang w:val="es-ES"/>
        </w:rPr>
        <w:t xml:space="preserve"> artículo 161 de esta Ley, no podrán ocupar cargos de representantes legales, directores, gerentes, administradores, ejecutivos principales o cargos de superior o similar jerarquía en las personas jurídicas creadas, ni podrán ser titulares del capital soci</w:t>
      </w:r>
      <w:r>
        <w:rPr>
          <w:rFonts w:eastAsia="Times New Roman"/>
          <w:sz w:val="30"/>
          <w:szCs w:val="30"/>
          <w:lang w:val="es-ES"/>
        </w:rPr>
        <w:t>al o de los fondos propios de las personas jurídicas creadas. Comprobado el incumplimiento de esta disposición, el Consejo de Educación Superior, podrá aplicar una o más de las sanciones establecidas en el artículo 161 de esta Ley</w:t>
      </w:r>
    </w:p>
    <w:p w:rsidR="00000000" w:rsidRDefault="008731E4">
      <w:pPr>
        <w:divId w:val="1427992479"/>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Enajenación de </w:t>
      </w:r>
      <w:r>
        <w:rPr>
          <w:rFonts w:eastAsia="Times New Roman"/>
          <w:b/>
          <w:bCs/>
          <w:sz w:val="30"/>
          <w:szCs w:val="30"/>
          <w:lang w:val="es-ES"/>
        </w:rPr>
        <w:t xml:space="preserve">bienes.- </w:t>
      </w:r>
      <w:r>
        <w:rPr>
          <w:rFonts w:eastAsia="Times New Roman"/>
          <w:sz w:val="30"/>
          <w:szCs w:val="30"/>
          <w:lang w:val="es-ES"/>
        </w:rPr>
        <w:t>Las universidades y las escuelas politécnicas podrán enajenar sus bienes, observando, en cada caso, las disposiciones legales correspondientes.</w:t>
      </w:r>
      <w:r>
        <w:rPr>
          <w:rFonts w:eastAsia="Times New Roman"/>
          <w:sz w:val="30"/>
          <w:szCs w:val="30"/>
          <w:lang w:val="es-ES"/>
        </w:rPr>
        <w:br/>
      </w:r>
      <w:r>
        <w:rPr>
          <w:rFonts w:eastAsia="Times New Roman"/>
          <w:sz w:val="30"/>
          <w:szCs w:val="30"/>
          <w:lang w:val="es-ES"/>
        </w:rPr>
        <w:br/>
        <w:t>Las universidades y escuelas politécnicas públicas y particulares que reciben rentas y asignaciones de</w:t>
      </w:r>
      <w:r>
        <w:rPr>
          <w:rFonts w:eastAsia="Times New Roman"/>
          <w:sz w:val="30"/>
          <w:szCs w:val="30"/>
          <w:lang w:val="es-ES"/>
        </w:rPr>
        <w:t>l Estado sólo podrán hacer donaciones, a favor del sector público de conformidad con la Ley y con la reglamentación que para el efecto establezca el Consejo de Educación Superior.</w:t>
      </w:r>
    </w:p>
    <w:p w:rsidR="00000000" w:rsidRDefault="008731E4">
      <w:pPr>
        <w:divId w:val="146704416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Destino de los bienes de una institución de educación superior ext</w:t>
      </w:r>
      <w:r>
        <w:rPr>
          <w:rFonts w:eastAsia="Times New Roman"/>
          <w:b/>
          <w:bCs/>
          <w:sz w:val="30"/>
          <w:szCs w:val="30"/>
          <w:lang w:val="es-ES"/>
        </w:rPr>
        <w:t xml:space="preserve">inguida.- </w:t>
      </w:r>
      <w:r>
        <w:rPr>
          <w:rFonts w:eastAsia="Times New Roman"/>
          <w:sz w:val="30"/>
          <w:szCs w:val="30"/>
          <w:lang w:val="es-ES"/>
        </w:rPr>
        <w:t>Cuando se declare la extinción de una institución de educación superior pública o particular que reciban rentas y asignaciones del Estado, su patrimonio será destinado a fortalecer a las instituciones de educación superior pública, bajo la respon</w:t>
      </w:r>
      <w:r>
        <w:rPr>
          <w:rFonts w:eastAsia="Times New Roman"/>
          <w:sz w:val="30"/>
          <w:szCs w:val="30"/>
          <w:lang w:val="es-ES"/>
        </w:rPr>
        <w:t>sabilidad y regulación del Consejo de Educación Superior.</w:t>
      </w:r>
      <w:r>
        <w:rPr>
          <w:rFonts w:eastAsia="Times New Roman"/>
          <w:sz w:val="30"/>
          <w:szCs w:val="30"/>
          <w:lang w:val="es-ES"/>
        </w:rPr>
        <w:br/>
      </w:r>
      <w:r>
        <w:rPr>
          <w:rFonts w:eastAsia="Times New Roman"/>
          <w:sz w:val="30"/>
          <w:szCs w:val="30"/>
          <w:lang w:val="es-ES"/>
        </w:rPr>
        <w:br/>
        <w:t>Cuando se declare la extinción de una institución de educación superior particular que no reciba fondos públicos, su patrimonio será destinado a fortalecer a la educación superior pública o particu</w:t>
      </w:r>
      <w:r>
        <w:rPr>
          <w:rFonts w:eastAsia="Times New Roman"/>
          <w:sz w:val="30"/>
          <w:szCs w:val="30"/>
          <w:lang w:val="es-ES"/>
        </w:rPr>
        <w:t>lar, de acuerdo a lo establecido en sus estatutos.</w:t>
      </w:r>
      <w:r>
        <w:rPr>
          <w:rFonts w:eastAsia="Times New Roman"/>
          <w:sz w:val="30"/>
          <w:szCs w:val="30"/>
          <w:lang w:val="es-ES"/>
        </w:rPr>
        <w:br/>
      </w:r>
      <w:r>
        <w:rPr>
          <w:rFonts w:eastAsia="Times New Roman"/>
          <w:sz w:val="30"/>
          <w:szCs w:val="30"/>
          <w:lang w:val="es-ES"/>
        </w:rPr>
        <w:br/>
        <w:t xml:space="preserve">Previo y durante este proceso, las instituciones públicas y particulares </w:t>
      </w:r>
      <w:r>
        <w:rPr>
          <w:rFonts w:eastAsia="Times New Roman"/>
          <w:sz w:val="30"/>
          <w:szCs w:val="30"/>
          <w:lang w:val="es-ES"/>
        </w:rPr>
        <w:lastRenderedPageBreak/>
        <w:t>deberán cumplir con todas sus obligaciones laborales, legales y los compromisos académicos con sus estudiantes.</w:t>
      </w:r>
      <w:r>
        <w:rPr>
          <w:rFonts w:eastAsia="Times New Roman"/>
          <w:sz w:val="30"/>
          <w:szCs w:val="30"/>
          <w:lang w:val="es-ES"/>
        </w:rPr>
        <w:br/>
      </w:r>
      <w:r>
        <w:rPr>
          <w:rFonts w:eastAsia="Times New Roman"/>
          <w:sz w:val="30"/>
          <w:szCs w:val="30"/>
          <w:lang w:val="es-ES"/>
        </w:rPr>
        <w:br/>
        <w:t>El Reglamento a la</w:t>
      </w:r>
      <w:r>
        <w:rPr>
          <w:rFonts w:eastAsia="Times New Roman"/>
          <w:sz w:val="30"/>
          <w:szCs w:val="30"/>
          <w:lang w:val="es-ES"/>
        </w:rPr>
        <w:t xml:space="preserve"> Ley normará el procedimiento.</w:t>
      </w:r>
    </w:p>
    <w:p w:rsidR="00000000" w:rsidRDefault="008731E4">
      <w:pPr>
        <w:divId w:val="1838381681"/>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Información sobre las instituciones de educación superior.- </w:t>
      </w:r>
      <w:r>
        <w:rPr>
          <w:rFonts w:eastAsia="Times New Roman"/>
          <w:sz w:val="30"/>
          <w:szCs w:val="30"/>
          <w:lang w:val="es-ES"/>
        </w:rPr>
        <w:t>Las instituciones públicas que posean información financiera pertinente al estudio y control del financiamiento de las instituciones de educación superior,</w:t>
      </w:r>
      <w:r>
        <w:rPr>
          <w:rFonts w:eastAsia="Times New Roman"/>
          <w:sz w:val="30"/>
          <w:szCs w:val="30"/>
          <w:lang w:val="es-ES"/>
        </w:rPr>
        <w:t xml:space="preserve"> están obligadas a facilitar su acceso a la Secretaría Nacional de Educación Superior, Ciencia, Tecnología e Innovación; al Consejo de Educación Superior y a las auditoras externas autorizadas por dicho Consejo.</w:t>
      </w:r>
      <w:r>
        <w:rPr>
          <w:rFonts w:eastAsia="Times New Roman"/>
          <w:sz w:val="30"/>
          <w:szCs w:val="30"/>
          <w:lang w:val="es-ES"/>
        </w:rPr>
        <w:br/>
      </w:r>
      <w:r>
        <w:rPr>
          <w:rFonts w:eastAsia="Times New Roman"/>
          <w:sz w:val="30"/>
          <w:szCs w:val="30"/>
          <w:lang w:val="es-ES"/>
        </w:rPr>
        <w:br/>
        <w:t xml:space="preserve">Para fines informativos y estadísticos las </w:t>
      </w:r>
      <w:r>
        <w:rPr>
          <w:rFonts w:eastAsia="Times New Roman"/>
          <w:sz w:val="30"/>
          <w:szCs w:val="30"/>
          <w:lang w:val="es-ES"/>
        </w:rPr>
        <w:t>instituciones de educación superior enviarán de manera obligatoria anualmente a la Secretaría Nacional de Educación Superior, Ciencia, Tecnología e Innovación, sus presupuestos anuales debidamente aprobados y las liquidaciones presupuestarias de cada ejerc</w:t>
      </w:r>
      <w:r>
        <w:rPr>
          <w:rFonts w:eastAsia="Times New Roman"/>
          <w:sz w:val="30"/>
          <w:szCs w:val="30"/>
          <w:lang w:val="es-ES"/>
        </w:rPr>
        <w:t>icio económico.</w:t>
      </w:r>
      <w:r>
        <w:rPr>
          <w:rFonts w:eastAsia="Times New Roman"/>
          <w:sz w:val="30"/>
          <w:szCs w:val="30"/>
          <w:lang w:val="es-ES"/>
        </w:rPr>
        <w:br/>
      </w:r>
      <w:r>
        <w:rPr>
          <w:rFonts w:eastAsia="Times New Roman"/>
          <w:sz w:val="30"/>
          <w:szCs w:val="30"/>
          <w:lang w:val="es-ES"/>
        </w:rPr>
        <w:br/>
        <w:t>Esta información se integrará de manera obligatoria al Sistema Nacional de Información de la Educación Superior del Ecuador.</w:t>
      </w:r>
    </w:p>
    <w:p w:rsidR="00000000" w:rsidRDefault="008731E4">
      <w:pPr>
        <w:divId w:val="1969775540"/>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Publicación de información en portal electrónico.- </w:t>
      </w:r>
      <w:r>
        <w:rPr>
          <w:rFonts w:eastAsia="Times New Roman"/>
          <w:sz w:val="30"/>
          <w:szCs w:val="30"/>
          <w:lang w:val="es-ES"/>
        </w:rPr>
        <w:t>Las instituciones que conforman el Sistema de Educaci</w:t>
      </w:r>
      <w:r>
        <w:rPr>
          <w:rFonts w:eastAsia="Times New Roman"/>
          <w:sz w:val="30"/>
          <w:szCs w:val="30"/>
          <w:lang w:val="es-ES"/>
        </w:rPr>
        <w:t>ón Superior, en cumplimiento de la Ley, obligatoriamente deberán publicar en su portal electrónico las remuneraciones de sus autoridades, profesores, investigadores, servidores y trabajadores.</w:t>
      </w:r>
      <w:r>
        <w:rPr>
          <w:rFonts w:eastAsia="Times New Roman"/>
          <w:sz w:val="30"/>
          <w:szCs w:val="30"/>
          <w:lang w:val="es-ES"/>
        </w:rPr>
        <w:br/>
      </w:r>
      <w:r>
        <w:rPr>
          <w:rFonts w:eastAsia="Times New Roman"/>
          <w:sz w:val="30"/>
          <w:szCs w:val="30"/>
          <w:lang w:val="es-ES"/>
        </w:rPr>
        <w:br/>
        <w:t>Esta información se integrará de manera obligatoria al Sistema</w:t>
      </w:r>
      <w:r>
        <w:rPr>
          <w:rFonts w:eastAsia="Times New Roman"/>
          <w:sz w:val="30"/>
          <w:szCs w:val="30"/>
          <w:lang w:val="es-ES"/>
        </w:rPr>
        <w:t xml:space="preserve"> Nacional de Información de la Educación Superior del Ecuador.</w:t>
      </w:r>
    </w:p>
    <w:p w:rsidR="00000000" w:rsidRDefault="008731E4">
      <w:pPr>
        <w:divId w:val="431168903"/>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Jurisdicción coactiva.-</w:t>
      </w:r>
      <w:r>
        <w:rPr>
          <w:rFonts w:eastAsia="Times New Roman"/>
          <w:sz w:val="30"/>
          <w:szCs w:val="30"/>
          <w:lang w:val="es-ES"/>
        </w:rPr>
        <w:t xml:space="preserve"> </w:t>
      </w:r>
      <w:r>
        <w:rPr>
          <w:rFonts w:eastAsia="Times New Roman"/>
          <w:sz w:val="30"/>
          <w:szCs w:val="30"/>
          <w:lang w:val="es-ES"/>
        </w:rPr>
        <w:t>Las instituciones de educación superior públicas y los organismos públicos que rigen el Sistema de Educación Superior, tienen derecho a ejercer jurisdicción coactiva para el cobro de los títulos de crédito que se emitan por cualquier concepto de obligacion</w:t>
      </w:r>
      <w:r>
        <w:rPr>
          <w:rFonts w:eastAsia="Times New Roman"/>
          <w:sz w:val="30"/>
          <w:szCs w:val="30"/>
          <w:lang w:val="es-ES"/>
        </w:rPr>
        <w:t>es.</w:t>
      </w:r>
    </w:p>
    <w:p w:rsidR="00000000" w:rsidRDefault="008731E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EL COGOBIERNO</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 DEL COGOBIERNO</w:t>
      </w:r>
    </w:p>
    <w:p w:rsidR="00000000" w:rsidRDefault="008731E4">
      <w:pPr>
        <w:divId w:val="1299340289"/>
        <w:rPr>
          <w:rFonts w:eastAsia="Times New Roman"/>
          <w:sz w:val="30"/>
          <w:szCs w:val="30"/>
          <w:lang w:val="es-ES"/>
        </w:rPr>
      </w:pPr>
      <w:r>
        <w:rPr>
          <w:rFonts w:eastAsia="Times New Roman"/>
          <w:sz w:val="30"/>
          <w:szCs w:val="30"/>
          <w:lang w:val="es-ES"/>
        </w:rPr>
        <w:lastRenderedPageBreak/>
        <w:t>Art. 45.-</w:t>
      </w:r>
      <w:r>
        <w:rPr>
          <w:rFonts w:eastAsia="Times New Roman"/>
          <w:b/>
          <w:bCs/>
          <w:sz w:val="30"/>
          <w:szCs w:val="30"/>
          <w:lang w:val="es-ES"/>
        </w:rPr>
        <w:t xml:space="preserve"> Principio del Cogobierno.-</w:t>
      </w:r>
      <w:r>
        <w:rPr>
          <w:rFonts w:eastAsia="Times New Roman"/>
          <w:sz w:val="30"/>
          <w:szCs w:val="30"/>
          <w:lang w:val="es-ES"/>
        </w:rPr>
        <w:t xml:space="preserve"> </w:t>
      </w:r>
      <w:r>
        <w:rPr>
          <w:rFonts w:eastAsia="Times New Roman"/>
          <w:sz w:val="30"/>
          <w:szCs w:val="30"/>
          <w:lang w:val="es-ES"/>
        </w:rPr>
        <w:t>El cogobierno es parte consustancial de la autonomía universitaria responsable. Consiste en la dirección compartida de las universidades y escuelas politécnicas por parte de los diferentes sectores de la comunidad de esas instituciones: profesores, estudia</w:t>
      </w:r>
      <w:r>
        <w:rPr>
          <w:rFonts w:eastAsia="Times New Roman"/>
          <w:sz w:val="30"/>
          <w:szCs w:val="30"/>
          <w:lang w:val="es-ES"/>
        </w:rPr>
        <w:t>ntes, empleados y trabajadores, acorde con los principios de calidad, igualdad de oportunidades, alternabilidad y equidad de género.</w:t>
      </w:r>
      <w:r>
        <w:rPr>
          <w:rFonts w:eastAsia="Times New Roman"/>
          <w:sz w:val="30"/>
          <w:szCs w:val="30"/>
          <w:lang w:val="es-ES"/>
        </w:rPr>
        <w:br/>
      </w:r>
      <w:r>
        <w:rPr>
          <w:rFonts w:eastAsia="Times New Roman"/>
          <w:sz w:val="30"/>
          <w:szCs w:val="30"/>
          <w:lang w:val="es-ES"/>
        </w:rPr>
        <w:br/>
        <w:t>Las universidades y escuelas politécnicas incluirán este principio en sus respectivos estatutos.</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COGOBIER</w:t>
      </w:r>
      <w:r>
        <w:rPr>
          <w:rFonts w:eastAsia="Times New Roman"/>
          <w:b/>
          <w:bCs/>
          <w:sz w:val="36"/>
          <w:szCs w:val="36"/>
          <w:lang w:val="es-ES"/>
        </w:rPr>
        <w:t>NO DE LAS UNIVERSIDADES Y ESCUELAS POLITÉCNICAS</w:t>
      </w:r>
    </w:p>
    <w:p w:rsidR="00000000"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ÓRGANOS COLEGIADOS</w:t>
      </w:r>
    </w:p>
    <w:p w:rsidR="00000000" w:rsidRDefault="008731E4">
      <w:pPr>
        <w:divId w:val="849370844"/>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Órganos de carácter colegiado.-</w:t>
      </w:r>
      <w:r>
        <w:rPr>
          <w:rFonts w:eastAsia="Times New Roman"/>
          <w:sz w:val="30"/>
          <w:szCs w:val="30"/>
          <w:lang w:val="es-ES"/>
        </w:rPr>
        <w:t xml:space="preserve"> Para el ejercicio del cogobierno las universidades y escuelas politécnicas definirán y establecerán órganos colegiados de carácte</w:t>
      </w:r>
      <w:r>
        <w:rPr>
          <w:rFonts w:eastAsia="Times New Roman"/>
          <w:sz w:val="30"/>
          <w:szCs w:val="30"/>
          <w:lang w:val="es-ES"/>
        </w:rPr>
        <w:t>r académico y administrativo, así como unidades de apoyo. Su organización, integración, deberes y atribuciones constarán en sus respectivos estatutos y reglamentos, en concordancia con su misión y las disposiciones establecidas en esta Ley.</w:t>
      </w:r>
      <w:r>
        <w:rPr>
          <w:rFonts w:eastAsia="Times New Roman"/>
          <w:sz w:val="30"/>
          <w:szCs w:val="30"/>
          <w:lang w:val="es-ES"/>
        </w:rPr>
        <w:br/>
      </w:r>
      <w:r>
        <w:rPr>
          <w:rFonts w:eastAsia="Times New Roman"/>
          <w:sz w:val="30"/>
          <w:szCs w:val="30"/>
          <w:lang w:val="es-ES"/>
        </w:rPr>
        <w:br/>
        <w:t>En la conforma</w:t>
      </w:r>
      <w:r>
        <w:rPr>
          <w:rFonts w:eastAsia="Times New Roman"/>
          <w:sz w:val="30"/>
          <w:szCs w:val="30"/>
          <w:lang w:val="es-ES"/>
        </w:rPr>
        <w:t>ción de los órganos colegiados se tomarán las medidas de acción afirmativa necesarias para asegurar la participación paritaria de las mujeres.</w:t>
      </w:r>
    </w:p>
    <w:p w:rsidR="00000000" w:rsidRDefault="008731E4">
      <w:pPr>
        <w:divId w:val="1090734824"/>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Órgano colegiado académico superior.- </w:t>
      </w:r>
      <w:r>
        <w:rPr>
          <w:rFonts w:eastAsia="Times New Roman"/>
          <w:sz w:val="30"/>
          <w:szCs w:val="30"/>
          <w:lang w:val="es-ES"/>
        </w:rPr>
        <w:t>Las universidades y escuelas politécnicas públicas y particulares</w:t>
      </w:r>
      <w:r>
        <w:rPr>
          <w:rFonts w:eastAsia="Times New Roman"/>
          <w:sz w:val="30"/>
          <w:szCs w:val="30"/>
          <w:lang w:val="es-ES"/>
        </w:rPr>
        <w:t xml:space="preserve"> obligatoriamente tendrán como autoridad máxima a un órgano colegiado académico superior que estará integrado por autoridades, representantes de los profesores, estudiantes y graduados.</w:t>
      </w:r>
      <w:r>
        <w:rPr>
          <w:rFonts w:eastAsia="Times New Roman"/>
          <w:sz w:val="30"/>
          <w:szCs w:val="30"/>
          <w:lang w:val="es-ES"/>
        </w:rPr>
        <w:br/>
      </w:r>
      <w:r>
        <w:rPr>
          <w:rFonts w:eastAsia="Times New Roman"/>
          <w:sz w:val="30"/>
          <w:szCs w:val="30"/>
          <w:lang w:val="es-ES"/>
        </w:rPr>
        <w:br/>
        <w:t>Para el tratamiento de asuntos administrativos se integrarán a este ó</w:t>
      </w:r>
      <w:r>
        <w:rPr>
          <w:rFonts w:eastAsia="Times New Roman"/>
          <w:sz w:val="30"/>
          <w:szCs w:val="30"/>
          <w:lang w:val="es-ES"/>
        </w:rPr>
        <w:t>rgano los representantes de los servidores y trabajadores.</w:t>
      </w:r>
      <w:r>
        <w:rPr>
          <w:rFonts w:eastAsia="Times New Roman"/>
          <w:sz w:val="30"/>
          <w:szCs w:val="30"/>
          <w:lang w:val="es-ES"/>
        </w:rPr>
        <w:br/>
      </w:r>
      <w:r>
        <w:rPr>
          <w:rFonts w:eastAsia="Times New Roman"/>
          <w:sz w:val="30"/>
          <w:szCs w:val="30"/>
          <w:lang w:val="es-ES"/>
        </w:rPr>
        <w:br/>
        <w:t xml:space="preserve">Las universidades y escuelas politécnicas conformarán Comités Consultivos de graduados que servirán de apoyo para el tratamiento de </w:t>
      </w:r>
      <w:r>
        <w:rPr>
          <w:rFonts w:eastAsia="Times New Roman"/>
          <w:sz w:val="30"/>
          <w:szCs w:val="30"/>
          <w:lang w:val="es-ES"/>
        </w:rPr>
        <w:lastRenderedPageBreak/>
        <w:t>los temas académicos. La conformación de estos comités se hará d</w:t>
      </w:r>
      <w:r>
        <w:rPr>
          <w:rFonts w:eastAsia="Times New Roman"/>
          <w:sz w:val="30"/>
          <w:szCs w:val="30"/>
          <w:lang w:val="es-ES"/>
        </w:rPr>
        <w:t>e acuerdo a lo que dispongan sus respectivos estatutos.</w:t>
      </w:r>
    </w:p>
    <w:p w:rsidR="00000000"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RECTOR, VICERRECTOR/ES Y DEMÁS AUTORIDADES ACADÉMICAS</w:t>
      </w:r>
    </w:p>
    <w:p w:rsidR="00000000" w:rsidRDefault="008731E4">
      <w:pPr>
        <w:divId w:val="131186371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Del Rector o Rectora.-</w:t>
      </w:r>
      <w:r>
        <w:rPr>
          <w:rFonts w:eastAsia="Times New Roman"/>
          <w:sz w:val="30"/>
          <w:szCs w:val="30"/>
          <w:lang w:val="es-ES"/>
        </w:rPr>
        <w:t xml:space="preserve"> El Rector o la Rectora es la primera autoridad ejecutiva de la universidad o escuela politécnica </w:t>
      </w:r>
      <w:r>
        <w:rPr>
          <w:rFonts w:eastAsia="Times New Roman"/>
          <w:sz w:val="30"/>
          <w:szCs w:val="30"/>
          <w:lang w:val="es-ES"/>
        </w:rPr>
        <w:t>pública o particular, y ejercerá la representación legal, judicial y extrajudicial. El Rector o la Rectora presidirá el órgano colegiado académico superior de manera obligatoria y aquellos órganos que señale el estatuto respectivo en ejercicio de su autono</w:t>
      </w:r>
      <w:r>
        <w:rPr>
          <w:rFonts w:eastAsia="Times New Roman"/>
          <w:sz w:val="30"/>
          <w:szCs w:val="30"/>
          <w:lang w:val="es-ES"/>
        </w:rPr>
        <w:t>mía responsable; desempeñará sus funciones a tiempo completo y durará en el ejercicio de su cargo cinco años. Podrá ser reelegido, consecutivamente o no, por una sola vez. Tendrá las atribuciones y deberes que le asigne el estatuto.</w:t>
      </w:r>
    </w:p>
    <w:p w:rsidR="00000000" w:rsidRDefault="008731E4">
      <w:pPr>
        <w:divId w:val="1144080828"/>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Requisitos pa</w:t>
      </w:r>
      <w:r>
        <w:rPr>
          <w:rFonts w:eastAsia="Times New Roman"/>
          <w:b/>
          <w:bCs/>
          <w:sz w:val="30"/>
          <w:szCs w:val="30"/>
          <w:lang w:val="es-ES"/>
        </w:rPr>
        <w:t xml:space="preserve">ra ser Rector o Rectora.- </w:t>
      </w:r>
      <w:r>
        <w:rPr>
          <w:rFonts w:eastAsia="Times New Roman"/>
          <w:sz w:val="30"/>
          <w:szCs w:val="30"/>
          <w:lang w:val="es-ES"/>
        </w:rPr>
        <w:t>Para ser Rector o Rectora de una universidad o escuela politécnica se requiere:</w:t>
      </w:r>
      <w:r>
        <w:rPr>
          <w:rFonts w:eastAsia="Times New Roman"/>
          <w:sz w:val="30"/>
          <w:szCs w:val="30"/>
          <w:lang w:val="es-ES"/>
        </w:rPr>
        <w:br/>
      </w:r>
      <w:r>
        <w:rPr>
          <w:rFonts w:eastAsia="Times New Roman"/>
          <w:sz w:val="30"/>
          <w:szCs w:val="30"/>
          <w:lang w:val="es-ES"/>
        </w:rPr>
        <w:br/>
        <w:t>a) Estar en goce de los derechos de participación;</w:t>
      </w:r>
      <w:r>
        <w:rPr>
          <w:rFonts w:eastAsia="Times New Roman"/>
          <w:sz w:val="30"/>
          <w:szCs w:val="30"/>
          <w:lang w:val="es-ES"/>
        </w:rPr>
        <w:br/>
      </w:r>
      <w:r>
        <w:rPr>
          <w:rFonts w:eastAsia="Times New Roman"/>
          <w:sz w:val="30"/>
          <w:szCs w:val="30"/>
          <w:lang w:val="es-ES"/>
        </w:rPr>
        <w:br/>
        <w:t>b) Tener título profesional y grado académico de doctor según lo establecido en el artículo 121 d</w:t>
      </w:r>
      <w:r>
        <w:rPr>
          <w:rFonts w:eastAsia="Times New Roman"/>
          <w:sz w:val="30"/>
          <w:szCs w:val="30"/>
          <w:lang w:val="es-ES"/>
        </w:rPr>
        <w:t>e la presente Ley;</w:t>
      </w:r>
      <w:r>
        <w:rPr>
          <w:rFonts w:eastAsia="Times New Roman"/>
          <w:sz w:val="30"/>
          <w:szCs w:val="30"/>
          <w:lang w:val="es-ES"/>
        </w:rPr>
        <w:br/>
      </w:r>
      <w:r>
        <w:rPr>
          <w:rFonts w:eastAsia="Times New Roman"/>
          <w:sz w:val="30"/>
          <w:szCs w:val="30"/>
          <w:lang w:val="es-ES"/>
        </w:rPr>
        <w:br/>
        <w:t>c) Tener experiencia de al menos cinco años en gestión educativa universitaria o experiencia equivalente en gestión;</w:t>
      </w:r>
      <w:r>
        <w:rPr>
          <w:rFonts w:eastAsia="Times New Roman"/>
          <w:sz w:val="30"/>
          <w:szCs w:val="30"/>
          <w:lang w:val="es-ES"/>
        </w:rPr>
        <w:br/>
      </w:r>
      <w:r>
        <w:rPr>
          <w:rFonts w:eastAsia="Times New Roman"/>
          <w:sz w:val="30"/>
          <w:szCs w:val="30"/>
          <w:lang w:val="es-ES"/>
        </w:rPr>
        <w:br/>
        <w:t>d) Haber realizado o publicado obras de relevancia o artículos indexados en su campo de especialidad, en los últimos c</w:t>
      </w:r>
      <w:r>
        <w:rPr>
          <w:rFonts w:eastAsia="Times New Roman"/>
          <w:sz w:val="30"/>
          <w:szCs w:val="30"/>
          <w:lang w:val="es-ES"/>
        </w:rPr>
        <w:t>inco años;</w:t>
      </w:r>
      <w:r>
        <w:rPr>
          <w:rFonts w:eastAsia="Times New Roman"/>
          <w:sz w:val="30"/>
          <w:szCs w:val="30"/>
          <w:lang w:val="es-ES"/>
        </w:rPr>
        <w:br/>
      </w:r>
      <w:r>
        <w:rPr>
          <w:rFonts w:eastAsia="Times New Roman"/>
          <w:sz w:val="30"/>
          <w:szCs w:val="30"/>
          <w:lang w:val="es-ES"/>
        </w:rPr>
        <w:br/>
        <w:t>e) Haber accedido a la docencia por concurso público de merecimientos y oposición en cualquier universidad o escuela politécnica; y,</w:t>
      </w:r>
      <w:r>
        <w:rPr>
          <w:rFonts w:eastAsia="Times New Roman"/>
          <w:sz w:val="30"/>
          <w:szCs w:val="30"/>
          <w:lang w:val="es-ES"/>
        </w:rPr>
        <w:br/>
      </w:r>
      <w:r>
        <w:rPr>
          <w:rFonts w:eastAsia="Times New Roman"/>
          <w:sz w:val="30"/>
          <w:szCs w:val="30"/>
          <w:lang w:val="es-ES"/>
        </w:rPr>
        <w:br/>
        <w:t>f) Tener experiencia docente de al menos cinco años, tres de los cuales deberán haber sido ejercidos en calida</w:t>
      </w:r>
      <w:r>
        <w:rPr>
          <w:rFonts w:eastAsia="Times New Roman"/>
          <w:sz w:val="30"/>
          <w:szCs w:val="30"/>
          <w:lang w:val="es-ES"/>
        </w:rPr>
        <w:t>d de profesor universitario o politécnico titular a tiempo completo, y haber ejercido la docencia con probidad, eficiencia y pertinencia.</w:t>
      </w:r>
    </w:p>
    <w:p w:rsidR="00000000" w:rsidRDefault="008731E4">
      <w:pPr>
        <w:divId w:val="1274745771"/>
        <w:rPr>
          <w:rFonts w:eastAsia="Times New Roman"/>
          <w:sz w:val="30"/>
          <w:szCs w:val="30"/>
          <w:lang w:val="es-ES"/>
        </w:rPr>
      </w:pPr>
      <w:r>
        <w:rPr>
          <w:rFonts w:eastAsia="Times New Roman"/>
          <w:sz w:val="30"/>
          <w:szCs w:val="30"/>
          <w:lang w:val="es-ES"/>
        </w:rPr>
        <w:lastRenderedPageBreak/>
        <w:t>Art. 50.-</w:t>
      </w:r>
      <w:r>
        <w:rPr>
          <w:rFonts w:eastAsia="Times New Roman"/>
          <w:b/>
          <w:bCs/>
          <w:sz w:val="30"/>
          <w:szCs w:val="30"/>
          <w:lang w:val="es-ES"/>
        </w:rPr>
        <w:t xml:space="preserve"> Obligaciones adicionales del Rector o Rectora.- </w:t>
      </w:r>
      <w:r>
        <w:rPr>
          <w:rFonts w:eastAsia="Times New Roman"/>
          <w:sz w:val="30"/>
          <w:szCs w:val="30"/>
          <w:lang w:val="es-ES"/>
        </w:rPr>
        <w:t>Son obligaciones adicionales del Rector o Rectora:</w:t>
      </w:r>
      <w:r>
        <w:rPr>
          <w:rFonts w:eastAsia="Times New Roman"/>
          <w:sz w:val="30"/>
          <w:szCs w:val="30"/>
          <w:lang w:val="es-ES"/>
        </w:rPr>
        <w:br/>
      </w:r>
      <w:r>
        <w:rPr>
          <w:rFonts w:eastAsia="Times New Roman"/>
          <w:sz w:val="30"/>
          <w:szCs w:val="30"/>
          <w:lang w:val="es-ES"/>
        </w:rPr>
        <w:br/>
        <w:t>1. Cumpl</w:t>
      </w:r>
      <w:r>
        <w:rPr>
          <w:rFonts w:eastAsia="Times New Roman"/>
          <w:sz w:val="30"/>
          <w:szCs w:val="30"/>
          <w:lang w:val="es-ES"/>
        </w:rPr>
        <w:t>ir y hacer cumplir la Constitución de la República del Ecuador, la presente Ley, sus reglamentos, las disposiciones generales, las resoluciones del máximo órgano colegiado académico superior y el estatuto de la institución; y,</w:t>
      </w:r>
      <w:r>
        <w:rPr>
          <w:rFonts w:eastAsia="Times New Roman"/>
          <w:sz w:val="30"/>
          <w:szCs w:val="30"/>
          <w:lang w:val="es-ES"/>
        </w:rPr>
        <w:br/>
      </w:r>
      <w:r>
        <w:rPr>
          <w:rFonts w:eastAsia="Times New Roman"/>
          <w:sz w:val="30"/>
          <w:szCs w:val="30"/>
          <w:lang w:val="es-ES"/>
        </w:rPr>
        <w:br/>
        <w:t>2. Presentar un informe anua</w:t>
      </w:r>
      <w:r>
        <w:rPr>
          <w:rFonts w:eastAsia="Times New Roman"/>
          <w:sz w:val="30"/>
          <w:szCs w:val="30"/>
          <w:lang w:val="es-ES"/>
        </w:rPr>
        <w:t>l de rendición de cuentas a la sociedad, a la comunidad universitaria o politécnica, al Consejo de Educación Superior y a la Secretaría Nacional de Educación Superior, Ciencia, Tecnología e Innovación, que será publicado en un medio que garantice su difusi</w:t>
      </w:r>
      <w:r>
        <w:rPr>
          <w:rFonts w:eastAsia="Times New Roman"/>
          <w:sz w:val="30"/>
          <w:szCs w:val="30"/>
          <w:lang w:val="es-ES"/>
        </w:rPr>
        <w:t>ón masiva.</w:t>
      </w:r>
    </w:p>
    <w:p w:rsidR="00000000" w:rsidRDefault="008731E4">
      <w:pPr>
        <w:divId w:val="22075658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Vicerrector o Vicerrectores.-</w:t>
      </w:r>
      <w:r>
        <w:rPr>
          <w:rFonts w:eastAsia="Times New Roman"/>
          <w:sz w:val="30"/>
          <w:szCs w:val="30"/>
          <w:lang w:val="es-ES"/>
        </w:rPr>
        <w:t xml:space="preserve"> Las universidades y escuelas politécnicas públicas y particulares, en ejercicio de su autonomía responsable, contarán con un Vicerrector o Vicerrectores que deberán cumplir los mismos requisitos que para s</w:t>
      </w:r>
      <w:r>
        <w:rPr>
          <w:rFonts w:eastAsia="Times New Roman"/>
          <w:sz w:val="30"/>
          <w:szCs w:val="30"/>
          <w:lang w:val="es-ES"/>
        </w:rPr>
        <w:t>er Rector.</w:t>
      </w:r>
      <w:r>
        <w:rPr>
          <w:rFonts w:eastAsia="Times New Roman"/>
          <w:sz w:val="30"/>
          <w:szCs w:val="30"/>
          <w:lang w:val="es-ES"/>
        </w:rPr>
        <w:br/>
      </w:r>
      <w:r>
        <w:rPr>
          <w:rFonts w:eastAsia="Times New Roman"/>
          <w:sz w:val="30"/>
          <w:szCs w:val="30"/>
          <w:lang w:val="es-ES"/>
        </w:rPr>
        <w:br/>
        <w:t xml:space="preserve">Para ser Vicerrector Académico se exigirán los mismos requisitos que para ser rector, con excepción del requisito de la experiencia en gestión educativa universitaria o experiencia equivalente en gestión que en este caso, será de al menos tres </w:t>
      </w:r>
      <w:r>
        <w:rPr>
          <w:rFonts w:eastAsia="Times New Roman"/>
          <w:sz w:val="30"/>
          <w:szCs w:val="30"/>
          <w:lang w:val="es-ES"/>
        </w:rPr>
        <w:t>años.</w:t>
      </w:r>
      <w:r>
        <w:rPr>
          <w:rFonts w:eastAsia="Times New Roman"/>
          <w:sz w:val="30"/>
          <w:szCs w:val="30"/>
          <w:lang w:val="es-ES"/>
        </w:rPr>
        <w:br/>
      </w:r>
      <w:r>
        <w:rPr>
          <w:rFonts w:eastAsia="Times New Roman"/>
          <w:sz w:val="30"/>
          <w:szCs w:val="30"/>
          <w:lang w:val="es-ES"/>
        </w:rPr>
        <w:br/>
        <w:t>Para ser Vicerrector Administrativo u de otra índole, se deberán cumplir los mismos requisitos que para ser rector, con excepción del requisito de haber publicado obras de relevancia o artículos indexados en su campo de especialidad en los últimos c</w:t>
      </w:r>
      <w:r>
        <w:rPr>
          <w:rFonts w:eastAsia="Times New Roman"/>
          <w:sz w:val="30"/>
          <w:szCs w:val="30"/>
          <w:lang w:val="es-ES"/>
        </w:rPr>
        <w:t>inco años; requerirá título de maestría; cinco años en gestión educativa universitaria o experiencia equivalente en gestión; no podrán subrogar o reemplazar al rector. Las atribuciones del Vicerrector o Vicerrectores se establecerán en el estatuto respecti</w:t>
      </w:r>
      <w:r>
        <w:rPr>
          <w:rFonts w:eastAsia="Times New Roman"/>
          <w:sz w:val="30"/>
          <w:szCs w:val="30"/>
          <w:lang w:val="es-ES"/>
        </w:rPr>
        <w:t>vo.</w:t>
      </w:r>
      <w:r>
        <w:rPr>
          <w:rFonts w:eastAsia="Times New Roman"/>
          <w:sz w:val="30"/>
          <w:szCs w:val="30"/>
          <w:lang w:val="es-ES"/>
        </w:rPr>
        <w:br/>
      </w:r>
      <w:r>
        <w:rPr>
          <w:rFonts w:eastAsia="Times New Roman"/>
          <w:sz w:val="30"/>
          <w:szCs w:val="30"/>
          <w:lang w:val="es-ES"/>
        </w:rPr>
        <w:br/>
        <w:t>El vicerrector o vicerrectores durarán en sus funciones cinco años y podrán ser reelegidos, consecutivamente o no, por una sola vez.</w:t>
      </w:r>
    </w:p>
    <w:p w:rsidR="00000000" w:rsidRDefault="008731E4">
      <w:pPr>
        <w:divId w:val="1528174442"/>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Subrogación o reemplazo.-</w:t>
      </w:r>
      <w:r>
        <w:rPr>
          <w:rFonts w:eastAsia="Times New Roman"/>
          <w:sz w:val="30"/>
          <w:szCs w:val="30"/>
          <w:lang w:val="es-ES"/>
        </w:rPr>
        <w:t xml:space="preserve"> El estatuto de cada institución contemplará la subrogación o reemplazo del rector </w:t>
      </w:r>
      <w:r>
        <w:rPr>
          <w:rFonts w:eastAsia="Times New Roman"/>
          <w:sz w:val="30"/>
          <w:szCs w:val="30"/>
          <w:lang w:val="es-ES"/>
        </w:rPr>
        <w:t>o rectora, vicerrectores o vicerrectoras y autoridades académicas en caso de ausencia temporal o definitiva, en ejercicio de su autonomía responsable.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Una vez concluidos sus períodos, el rector o rectora, vicerrector o vicerrectora, vicerrectores o vicerr</w:t>
      </w:r>
      <w:r>
        <w:rPr>
          <w:rFonts w:eastAsia="Times New Roman"/>
          <w:sz w:val="30"/>
          <w:szCs w:val="30"/>
          <w:lang w:val="es-ES"/>
        </w:rPr>
        <w:t>ectoras y autoridades académicas de las universidades y escuelas politécnicas tendrán derecho a que sus instituciones los reintegren a la actividad académica que se encontraban desempeñando antes de asumir los mencionados cargos, con la remuneración que co</w:t>
      </w:r>
      <w:r>
        <w:rPr>
          <w:rFonts w:eastAsia="Times New Roman"/>
          <w:sz w:val="30"/>
          <w:szCs w:val="30"/>
          <w:lang w:val="es-ES"/>
        </w:rPr>
        <w:t>rresponda a las funciones a las que son reintegrados.</w:t>
      </w:r>
    </w:p>
    <w:p w:rsidR="00000000" w:rsidRDefault="008731E4">
      <w:pPr>
        <w:divId w:val="1533566663"/>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Autoridades académicas.- </w:t>
      </w:r>
      <w:r>
        <w:rPr>
          <w:rFonts w:eastAsia="Times New Roman"/>
          <w:sz w:val="30"/>
          <w:szCs w:val="30"/>
          <w:lang w:val="es-ES"/>
        </w:rPr>
        <w:t xml:space="preserve">Las autoridades académicas serán designadas por las instancias establecidas en el estatuto de cada universidad o escuela politécnica, las cuales podrán ser reelegidas </w:t>
      </w:r>
      <w:r>
        <w:rPr>
          <w:rFonts w:eastAsia="Times New Roman"/>
          <w:sz w:val="30"/>
          <w:szCs w:val="30"/>
          <w:lang w:val="es-ES"/>
        </w:rPr>
        <w:t>consecutivamente o no, por una sola vez.</w:t>
      </w:r>
      <w:r>
        <w:rPr>
          <w:rFonts w:eastAsia="Times New Roman"/>
          <w:sz w:val="30"/>
          <w:szCs w:val="30"/>
          <w:lang w:val="es-ES"/>
        </w:rPr>
        <w:br/>
      </w:r>
      <w:r>
        <w:rPr>
          <w:rFonts w:eastAsia="Times New Roman"/>
          <w:sz w:val="30"/>
          <w:szCs w:val="30"/>
          <w:lang w:val="es-ES"/>
        </w:rPr>
        <w:br/>
        <w:t>Se entiende por autoridad académica los cargos de Decano, Subdecano o de similar jerarquía.</w:t>
      </w:r>
    </w:p>
    <w:p w:rsidR="00000000" w:rsidRDefault="008731E4">
      <w:pPr>
        <w:divId w:val="385683693"/>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Requisitos para la autoridad académica.-</w:t>
      </w:r>
      <w:r>
        <w:rPr>
          <w:rFonts w:eastAsia="Times New Roman"/>
          <w:sz w:val="30"/>
          <w:szCs w:val="30"/>
          <w:lang w:val="es-ES"/>
        </w:rPr>
        <w:t xml:space="preserve"> Para ser autoridad académica se requiere:</w:t>
      </w:r>
      <w:r>
        <w:rPr>
          <w:rFonts w:eastAsia="Times New Roman"/>
          <w:sz w:val="30"/>
          <w:szCs w:val="30"/>
          <w:lang w:val="es-ES"/>
        </w:rPr>
        <w:br/>
      </w:r>
      <w:r>
        <w:rPr>
          <w:rFonts w:eastAsia="Times New Roman"/>
          <w:sz w:val="30"/>
          <w:szCs w:val="30"/>
          <w:lang w:val="es-ES"/>
        </w:rPr>
        <w:br/>
        <w:t>a) Estar en goce de los dere</w:t>
      </w:r>
      <w:r>
        <w:rPr>
          <w:rFonts w:eastAsia="Times New Roman"/>
          <w:sz w:val="30"/>
          <w:szCs w:val="30"/>
          <w:lang w:val="es-ES"/>
        </w:rPr>
        <w:t>chos de participación;</w:t>
      </w:r>
      <w:r>
        <w:rPr>
          <w:rFonts w:eastAsia="Times New Roman"/>
          <w:sz w:val="30"/>
          <w:szCs w:val="30"/>
          <w:lang w:val="es-ES"/>
        </w:rPr>
        <w:br/>
      </w:r>
      <w:r>
        <w:rPr>
          <w:rFonts w:eastAsia="Times New Roman"/>
          <w:sz w:val="30"/>
          <w:szCs w:val="30"/>
          <w:lang w:val="es-ES"/>
        </w:rPr>
        <w:br/>
        <w:t>b) Tener título profesional y grado académico de maestría o doctor según lo establecido en el Art. 121 de la presente Ley;</w:t>
      </w:r>
      <w:r>
        <w:rPr>
          <w:rFonts w:eastAsia="Times New Roman"/>
          <w:sz w:val="30"/>
          <w:szCs w:val="30"/>
          <w:lang w:val="es-ES"/>
        </w:rPr>
        <w:br/>
      </w:r>
      <w:r>
        <w:rPr>
          <w:rFonts w:eastAsia="Times New Roman"/>
          <w:sz w:val="30"/>
          <w:szCs w:val="30"/>
          <w:lang w:val="es-ES"/>
        </w:rPr>
        <w:br/>
        <w:t>c) Haber realizado o publicado obras de relevancia o artículos indexados en su campo de especialidad, en los</w:t>
      </w:r>
      <w:r>
        <w:rPr>
          <w:rFonts w:eastAsia="Times New Roman"/>
          <w:sz w:val="30"/>
          <w:szCs w:val="30"/>
          <w:lang w:val="es-ES"/>
        </w:rPr>
        <w:t xml:space="preserve"> últimos cinco años; y,</w:t>
      </w:r>
      <w:r>
        <w:rPr>
          <w:rFonts w:eastAsia="Times New Roman"/>
          <w:sz w:val="30"/>
          <w:szCs w:val="30"/>
          <w:lang w:val="es-ES"/>
        </w:rPr>
        <w:br/>
      </w:r>
      <w:r>
        <w:rPr>
          <w:rFonts w:eastAsia="Times New Roman"/>
          <w:sz w:val="30"/>
          <w:szCs w:val="30"/>
          <w:lang w:val="es-ES"/>
        </w:rPr>
        <w:br/>
        <w:t>d) Acreditar experiencia docente de al menos cinco años, en calidad de profesora o profesor universitario o politécnico titular.</w:t>
      </w:r>
    </w:p>
    <w:p w:rsidR="00000000" w:rsidRDefault="008731E4">
      <w:pPr>
        <w:divId w:val="1546792144"/>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Elección de primeras Autoridades.- </w:t>
      </w:r>
      <w:r>
        <w:rPr>
          <w:rFonts w:eastAsia="Times New Roman"/>
          <w:sz w:val="30"/>
          <w:szCs w:val="30"/>
          <w:lang w:val="es-ES"/>
        </w:rPr>
        <w:t>La elección de Rector o Rectora y Vicerrector o Vicerrect</w:t>
      </w:r>
      <w:r>
        <w:rPr>
          <w:rFonts w:eastAsia="Times New Roman"/>
          <w:sz w:val="30"/>
          <w:szCs w:val="30"/>
          <w:lang w:val="es-ES"/>
        </w:rPr>
        <w:t>ora, Vicerrectores o Vicerrectoras de las universidades y escuelas politécnicas se hará por votación universal, directa, secreta y obligatoria de los profesores o las profesoras e investigadores o investigadoras titulares, de los y las estudiantes regulare</w:t>
      </w:r>
      <w:r>
        <w:rPr>
          <w:rFonts w:eastAsia="Times New Roman"/>
          <w:sz w:val="30"/>
          <w:szCs w:val="30"/>
          <w:lang w:val="es-ES"/>
        </w:rPr>
        <w:t>s legalmente matriculados a partir del segundo año de su carrera, y de las y los servidores y trabajadores titulares. No se permitirán delegaciones gremiales.</w:t>
      </w:r>
      <w:r>
        <w:rPr>
          <w:rFonts w:eastAsia="Times New Roman"/>
          <w:sz w:val="30"/>
          <w:szCs w:val="30"/>
          <w:lang w:val="es-ES"/>
        </w:rPr>
        <w:br/>
      </w:r>
      <w:r>
        <w:rPr>
          <w:rFonts w:eastAsia="Times New Roman"/>
          <w:sz w:val="30"/>
          <w:szCs w:val="30"/>
          <w:lang w:val="es-ES"/>
        </w:rPr>
        <w:br/>
        <w:t>Las autoridades académicas de la Universidad de las Fuerzas Armadas, se elegirán conforme a lo q</w:t>
      </w:r>
      <w:r>
        <w:rPr>
          <w:rFonts w:eastAsia="Times New Roman"/>
          <w:sz w:val="30"/>
          <w:szCs w:val="30"/>
          <w:lang w:val="es-ES"/>
        </w:rPr>
        <w:t xml:space="preserve">ue determinen sus estatutos. La designación de rector o rectora, vicerrector o vicerrectora, vicerrectores o vicerrectoras y autoridades académicas militares se </w:t>
      </w:r>
      <w:r>
        <w:rPr>
          <w:rFonts w:eastAsia="Times New Roman"/>
          <w:sz w:val="30"/>
          <w:szCs w:val="30"/>
          <w:lang w:val="es-ES"/>
        </w:rPr>
        <w:lastRenderedPageBreak/>
        <w:t>cumplirá de acuerdo con sus normas constitutivas o estatutarias, observando obligatoriamente lo</w:t>
      </w:r>
      <w:r>
        <w:rPr>
          <w:rFonts w:eastAsia="Times New Roman"/>
          <w:sz w:val="30"/>
          <w:szCs w:val="30"/>
          <w:lang w:val="es-ES"/>
        </w:rPr>
        <w:t>s requisitos académicos y períodos establecidos en la presente Ley.</w:t>
      </w:r>
      <w:r>
        <w:rPr>
          <w:rFonts w:eastAsia="Times New Roman"/>
          <w:sz w:val="30"/>
          <w:szCs w:val="30"/>
          <w:lang w:val="es-ES"/>
        </w:rPr>
        <w:br/>
      </w:r>
      <w:r>
        <w:rPr>
          <w:rFonts w:eastAsia="Times New Roman"/>
          <w:sz w:val="30"/>
          <w:szCs w:val="30"/>
          <w:lang w:val="es-ES"/>
        </w:rPr>
        <w:br/>
        <w:t>Los docentes de la Universidad de las Fuerzas Armadas que no impartan cursos o materias relacionados exclusivamente con niveles académicos de formación militar, se regirán bajo los paráme</w:t>
      </w:r>
      <w:r>
        <w:rPr>
          <w:rFonts w:eastAsia="Times New Roman"/>
          <w:sz w:val="30"/>
          <w:szCs w:val="30"/>
          <w:lang w:val="es-ES"/>
        </w:rPr>
        <w:t>tros y requisitos de esta Ley.</w:t>
      </w:r>
    </w:p>
    <w:p w:rsidR="00000000" w:rsidRDefault="008731E4">
      <w:pPr>
        <w:divId w:val="1108310485"/>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Paridad de género, igualdad de oportunidades y equidad.- </w:t>
      </w:r>
      <w:r>
        <w:rPr>
          <w:rFonts w:eastAsia="Times New Roman"/>
          <w:sz w:val="30"/>
          <w:szCs w:val="30"/>
          <w:lang w:val="es-ES"/>
        </w:rPr>
        <w:t>Cuando existan listas para la elección de rector o rectora, vicerrector o vicerrectora, vicerrectores o vicerrectoras, y demás autoridades académicas, deberán</w:t>
      </w:r>
      <w:r>
        <w:rPr>
          <w:rFonts w:eastAsia="Times New Roman"/>
          <w:sz w:val="30"/>
          <w:szCs w:val="30"/>
          <w:lang w:val="es-ES"/>
        </w:rPr>
        <w:t xml:space="preserve"> ser integradas respetando la alternancia, la paridad de género, igualdad de oportunidades y equidad conforme a la Constitución.</w:t>
      </w:r>
    </w:p>
    <w:p w:rsidR="00000000" w:rsidRDefault="008731E4">
      <w:pPr>
        <w:divId w:val="180507348"/>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Votación de las y los estudiantes para la elección de rector o rectora y vicerrector o vicerrectora, vicerrectores o </w:t>
      </w:r>
      <w:r>
        <w:rPr>
          <w:rFonts w:eastAsia="Times New Roman"/>
          <w:b/>
          <w:bCs/>
          <w:sz w:val="30"/>
          <w:szCs w:val="30"/>
          <w:lang w:val="es-ES"/>
        </w:rPr>
        <w:t xml:space="preserve">vicerrectoras.- </w:t>
      </w:r>
      <w:r>
        <w:rPr>
          <w:rFonts w:eastAsia="Times New Roman"/>
          <w:sz w:val="30"/>
          <w:szCs w:val="30"/>
          <w:lang w:val="es-ES"/>
        </w:rPr>
        <w:t>La votación de las y los estudiantes para la elección de rector o rectora y vicerrector o vicerrectora, vicerrectores o vicerrectoras de las universidades y escuelas politécnicas públicas y privadas, en ejercicio de su autonomía responsable</w:t>
      </w:r>
      <w:r>
        <w:rPr>
          <w:rFonts w:eastAsia="Times New Roman"/>
          <w:sz w:val="30"/>
          <w:szCs w:val="30"/>
          <w:lang w:val="es-ES"/>
        </w:rPr>
        <w:t>, equivaldrá al porcentaje del 10% al 25% del total del personal académico con derecho a voto.</w:t>
      </w:r>
    </w:p>
    <w:p w:rsidR="00000000" w:rsidRDefault="008731E4">
      <w:pPr>
        <w:divId w:val="566958005"/>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Votación de las y los servidores y las y los trabajadores para la elección de rector o rectora y Vicerrector o vicerrectora, vicerrectores o vicerrecto</w:t>
      </w:r>
      <w:r>
        <w:rPr>
          <w:rFonts w:eastAsia="Times New Roman"/>
          <w:b/>
          <w:bCs/>
          <w:sz w:val="30"/>
          <w:szCs w:val="30"/>
          <w:lang w:val="es-ES"/>
        </w:rPr>
        <w:t xml:space="preserve">ras.- </w:t>
      </w:r>
      <w:r>
        <w:rPr>
          <w:rFonts w:eastAsia="Times New Roman"/>
          <w:sz w:val="30"/>
          <w:szCs w:val="30"/>
          <w:lang w:val="es-ES"/>
        </w:rPr>
        <w:t xml:space="preserve">La votación de las y los servidores y las y los trabajadores para la elección de rector o rectora y vicerrector o vicerrectora, vicerrectores o vicerrectoras de las universidades y escuelas politécnicas públicas y privadas equivaldrá a un porcentaje </w:t>
      </w:r>
      <w:r>
        <w:rPr>
          <w:rFonts w:eastAsia="Times New Roman"/>
          <w:sz w:val="30"/>
          <w:szCs w:val="30"/>
          <w:lang w:val="es-ES"/>
        </w:rPr>
        <w:t>entre el 1% y el 5% del total del personal académico con derecho a voto.</w:t>
      </w:r>
    </w:p>
    <w:p w:rsidR="00000000" w:rsidRDefault="008731E4">
      <w:pPr>
        <w:divId w:val="36591366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Participación del personal académico.-</w:t>
      </w:r>
      <w:r>
        <w:rPr>
          <w:rFonts w:eastAsia="Times New Roman"/>
          <w:sz w:val="30"/>
          <w:szCs w:val="30"/>
          <w:lang w:val="es-ES"/>
        </w:rPr>
        <w:t xml:space="preserve"> En los organismos colegiados de cogobierno, los docentes estarán representados por personas elegidas por votación universal de los res</w:t>
      </w:r>
      <w:r>
        <w:rPr>
          <w:rFonts w:eastAsia="Times New Roman"/>
          <w:sz w:val="30"/>
          <w:szCs w:val="30"/>
          <w:lang w:val="es-ES"/>
        </w:rPr>
        <w:t>pectivos estamentos. Esta situación deberá normarse en los estatutos institucionales.</w:t>
      </w:r>
    </w:p>
    <w:p w:rsidR="00000000" w:rsidRDefault="008731E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 xml:space="preserve">DE LA PARTICIPACIÓN DE LAS Y LOS ESTUDIANTES, LAS Y LOS GRADUADOS, LAS Y </w:t>
      </w:r>
      <w:r>
        <w:rPr>
          <w:rFonts w:eastAsia="Times New Roman"/>
          <w:b/>
          <w:bCs/>
          <w:sz w:val="36"/>
          <w:szCs w:val="36"/>
          <w:lang w:val="es-ES"/>
        </w:rPr>
        <w:lastRenderedPageBreak/>
        <w:t>LOS SERVIDORES Y LAS Y LOS TRABAJADORES EN EL COGOBIERNO</w:t>
      </w:r>
    </w:p>
    <w:p w:rsidR="00000000" w:rsidRDefault="008731E4">
      <w:pPr>
        <w:divId w:val="819543338"/>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Participación de </w:t>
      </w:r>
      <w:r>
        <w:rPr>
          <w:rFonts w:eastAsia="Times New Roman"/>
          <w:b/>
          <w:bCs/>
          <w:sz w:val="30"/>
          <w:szCs w:val="30"/>
          <w:lang w:val="es-ES"/>
        </w:rPr>
        <w:t xml:space="preserve">las y los estudiantes.- </w:t>
      </w:r>
      <w:r>
        <w:rPr>
          <w:rFonts w:eastAsia="Times New Roman"/>
          <w:sz w:val="30"/>
          <w:szCs w:val="30"/>
          <w:lang w:val="es-ES"/>
        </w:rPr>
        <w:t>La participación de las y los estudiantes en los organismos colegiados de cogobierno de las universidades y escuelas politécnicas públicas y privadas, en ejercicio de su autonomía responsable, será del 10% al 25% por ciento total de</w:t>
      </w:r>
      <w:r>
        <w:rPr>
          <w:rFonts w:eastAsia="Times New Roman"/>
          <w:sz w:val="30"/>
          <w:szCs w:val="30"/>
          <w:lang w:val="es-ES"/>
        </w:rPr>
        <w:t>l personal académico con derecho a voto, exceptuándose al rector o rectora, vicerrector o vicerrectora y vicerrectores o vicerrectoras de esta contabilización.</w:t>
      </w:r>
      <w:r>
        <w:rPr>
          <w:rFonts w:eastAsia="Times New Roman"/>
          <w:sz w:val="30"/>
          <w:szCs w:val="30"/>
          <w:lang w:val="es-ES"/>
        </w:rPr>
        <w:br/>
      </w:r>
      <w:r>
        <w:rPr>
          <w:rFonts w:eastAsia="Times New Roman"/>
          <w:sz w:val="30"/>
          <w:szCs w:val="30"/>
          <w:lang w:val="es-ES"/>
        </w:rPr>
        <w:br/>
        <w:t>La participación de los graduados en los organismos colegiados de cogobierno de las universidad</w:t>
      </w:r>
      <w:r>
        <w:rPr>
          <w:rFonts w:eastAsia="Times New Roman"/>
          <w:sz w:val="30"/>
          <w:szCs w:val="30"/>
          <w:lang w:val="es-ES"/>
        </w:rPr>
        <w:t>es y escuelas politécnicas públicas y privadas, en ejercicio de su autonomía responsable, será del 1% al 5% del personal académico con derecho a voto, exceptuándose al rector o rectora, vicerrector o vicerrectora y vicerrectores o vicerrectoras de esta con</w:t>
      </w:r>
      <w:r>
        <w:rPr>
          <w:rFonts w:eastAsia="Times New Roman"/>
          <w:sz w:val="30"/>
          <w:szCs w:val="30"/>
          <w:lang w:val="es-ES"/>
        </w:rPr>
        <w:t>tabilización. Los graduados deberán tener como requisito haber egresado por lo menos cinco años antes de ejercer la mencionada participación.</w:t>
      </w:r>
      <w:r>
        <w:rPr>
          <w:rFonts w:eastAsia="Times New Roman"/>
          <w:sz w:val="30"/>
          <w:szCs w:val="30"/>
          <w:lang w:val="es-ES"/>
        </w:rPr>
        <w:br/>
      </w:r>
      <w:r>
        <w:rPr>
          <w:rFonts w:eastAsia="Times New Roman"/>
          <w:sz w:val="30"/>
          <w:szCs w:val="30"/>
          <w:lang w:val="es-ES"/>
        </w:rPr>
        <w:br/>
        <w:t>La elección de representantes estudiantiles y de los graduados ante los órganos colegiados se realizará por votac</w:t>
      </w:r>
      <w:r>
        <w:rPr>
          <w:rFonts w:eastAsia="Times New Roman"/>
          <w:sz w:val="30"/>
          <w:szCs w:val="30"/>
          <w:lang w:val="es-ES"/>
        </w:rPr>
        <w:t>ión universal, directa y secreta. Su renovación se realizará con la periodicidad establecida en los estatutos de cada institución; de no hacerlo perderán su representación. Para estas representaciones, procederá la reelección, consecutivamente o no, por un</w:t>
      </w:r>
      <w:r>
        <w:rPr>
          <w:rFonts w:eastAsia="Times New Roman"/>
          <w:sz w:val="30"/>
          <w:szCs w:val="30"/>
          <w:lang w:val="es-ES"/>
        </w:rPr>
        <w:t>a sola vez.</w:t>
      </w:r>
    </w:p>
    <w:p w:rsidR="00000000" w:rsidRDefault="008731E4">
      <w:pPr>
        <w:divId w:val="88280200"/>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Requisitos para dignidades de representación estudiantil.- </w:t>
      </w:r>
      <w:r>
        <w:rPr>
          <w:rFonts w:eastAsia="Times New Roman"/>
          <w:sz w:val="30"/>
          <w:szCs w:val="30"/>
          <w:lang w:val="es-ES"/>
        </w:rPr>
        <w:t>Para las dignidades de representación estudiantil al cogobierno, los candidatos deberán ser estudiantes regulares de la institución; acreditar un promedio de calificaciones eq</w:t>
      </w:r>
      <w:r>
        <w:rPr>
          <w:rFonts w:eastAsia="Times New Roman"/>
          <w:sz w:val="30"/>
          <w:szCs w:val="30"/>
          <w:lang w:val="es-ES"/>
        </w:rPr>
        <w:t>uivalente a muy bueno conforme a la regulación institucional; haber aprobado al menos el cincuenta por ciento de la malla curricular; y, no haber reprobado ninguna materia.</w:t>
      </w:r>
    </w:p>
    <w:p w:rsidR="00000000" w:rsidRDefault="008731E4">
      <w:pPr>
        <w:divId w:val="1324238261"/>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Participación de las y los servidores y las y los trabajadores en el cogo</w:t>
      </w:r>
      <w:r>
        <w:rPr>
          <w:rFonts w:eastAsia="Times New Roman"/>
          <w:b/>
          <w:bCs/>
          <w:sz w:val="30"/>
          <w:szCs w:val="30"/>
          <w:lang w:val="es-ES"/>
        </w:rPr>
        <w:t xml:space="preserve">bierno.- </w:t>
      </w:r>
      <w:r>
        <w:rPr>
          <w:rFonts w:eastAsia="Times New Roman"/>
          <w:sz w:val="30"/>
          <w:szCs w:val="30"/>
          <w:lang w:val="es-ES"/>
        </w:rPr>
        <w:t>La participación de las y los servidores y las y los trabajadores en los organismos colegiados de cogobierno de las universidades públicas y privadas será equivalente a un porcentaje del 1% al 5% del total del personal académico con derecho a voto</w:t>
      </w:r>
      <w:r>
        <w:rPr>
          <w:rFonts w:eastAsia="Times New Roman"/>
          <w:sz w:val="30"/>
          <w:szCs w:val="30"/>
          <w:lang w:val="es-ES"/>
        </w:rPr>
        <w:t>. Las y los servidores y las y los trabajadores o sus representantes no participarán en las decisiones de carácter académico.</w:t>
      </w:r>
    </w:p>
    <w:p w:rsidR="00000000" w:rsidRDefault="008731E4">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DEL FUNCIONAMIENTO DE LOS ÓRGANOS DE COGOBIERNO Y DEL REFERENDO</w:t>
      </w:r>
    </w:p>
    <w:p w:rsidR="00000000" w:rsidRDefault="008731E4">
      <w:pPr>
        <w:divId w:val="1298800725"/>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Instalación y funcionamiento de los órganos </w:t>
      </w:r>
      <w:r>
        <w:rPr>
          <w:rFonts w:eastAsia="Times New Roman"/>
          <w:b/>
          <w:bCs/>
          <w:sz w:val="30"/>
          <w:szCs w:val="30"/>
          <w:lang w:val="es-ES"/>
        </w:rPr>
        <w:t>de cogobierno.-</w:t>
      </w:r>
      <w:r>
        <w:rPr>
          <w:rFonts w:eastAsia="Times New Roman"/>
          <w:sz w:val="30"/>
          <w:szCs w:val="30"/>
          <w:lang w:val="es-ES"/>
        </w:rPr>
        <w:t xml:space="preserve"> Para la instalación y funcionamiento de los órganos de cogobierno de las universidades y escuelas politécnicas será necesario que exista un quórum de más de la mitad de sus integrantes. Las resoluciones se tomarán por mayoría simple o espec</w:t>
      </w:r>
      <w:r>
        <w:rPr>
          <w:rFonts w:eastAsia="Times New Roman"/>
          <w:sz w:val="30"/>
          <w:szCs w:val="30"/>
          <w:lang w:val="es-ES"/>
        </w:rPr>
        <w:t>ial, de conformidad con lo dispuesto en los estatutos de cada institución.</w:t>
      </w:r>
      <w:r>
        <w:rPr>
          <w:rFonts w:eastAsia="Times New Roman"/>
          <w:sz w:val="30"/>
          <w:szCs w:val="30"/>
          <w:lang w:val="es-ES"/>
        </w:rPr>
        <w:br/>
      </w:r>
      <w:r>
        <w:rPr>
          <w:rFonts w:eastAsia="Times New Roman"/>
          <w:sz w:val="30"/>
          <w:szCs w:val="30"/>
          <w:lang w:val="es-ES"/>
        </w:rPr>
        <w:br/>
        <w:t xml:space="preserve">Las decisiones de los órganos de cogobierno que no estén integrados de conformidad con esta Ley serán nulas y no tendrán efecto jurídico alguno. Será responsabilidad de la primera </w:t>
      </w:r>
      <w:r>
        <w:rPr>
          <w:rFonts w:eastAsia="Times New Roman"/>
          <w:sz w:val="30"/>
          <w:szCs w:val="30"/>
          <w:lang w:val="es-ES"/>
        </w:rPr>
        <w:t>autoridad ejecutiva de la universidad o escuela politécnica velar por la integración legal de los órganos de cogobierno.</w:t>
      </w:r>
    </w:p>
    <w:p w:rsidR="00000000" w:rsidRDefault="008731E4">
      <w:pPr>
        <w:divId w:val="2010982155"/>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Referendo en universidades y escuelas politécnicas.-</w:t>
      </w:r>
      <w:r>
        <w:rPr>
          <w:rFonts w:eastAsia="Times New Roman"/>
          <w:sz w:val="30"/>
          <w:szCs w:val="30"/>
          <w:lang w:val="es-ES"/>
        </w:rPr>
        <w:t xml:space="preserve"> En ejercicio de la autonomía responsable se establece el mecanismo de re</w:t>
      </w:r>
      <w:r>
        <w:rPr>
          <w:rFonts w:eastAsia="Times New Roman"/>
          <w:sz w:val="30"/>
          <w:szCs w:val="30"/>
          <w:lang w:val="es-ES"/>
        </w:rPr>
        <w:t>ferendo en las universidades y escuelas politécnicas, para consultar asuntos trascendentales de la institución por convocatoria del rector o rectora del máximo órgano colegiado académico superior; su resultado será de cumplimiento obligatorio e inmediato.</w:t>
      </w:r>
      <w:r>
        <w:rPr>
          <w:rFonts w:eastAsia="Times New Roman"/>
          <w:sz w:val="30"/>
          <w:szCs w:val="30"/>
          <w:lang w:val="es-ES"/>
        </w:rPr>
        <w:br/>
      </w:r>
      <w:r>
        <w:rPr>
          <w:rFonts w:eastAsia="Times New Roman"/>
          <w:sz w:val="30"/>
          <w:szCs w:val="30"/>
          <w:lang w:val="es-ES"/>
        </w:rPr>
        <w:br/>
        <w:t>El estatuto de cada universidad o escuela politécnica normará esta facultad.</w:t>
      </w:r>
    </w:p>
    <w:p w:rsidR="00000000"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GOBIERNO DE LOS INSTITUTOS SUPERIORES TÉCNICOS, TECNOLÓGICOS, PEDAGÓGICOS, DE ARTES Y CONSERVATORIOS SUPERIORES</w:t>
      </w:r>
    </w:p>
    <w:p w:rsidR="00000000" w:rsidRDefault="008731E4">
      <w:pPr>
        <w:divId w:val="1682969856"/>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w:t>
      </w:r>
      <w:r>
        <w:rPr>
          <w:rFonts w:eastAsia="Times New Roman"/>
          <w:b/>
          <w:bCs/>
          <w:sz w:val="30"/>
          <w:szCs w:val="30"/>
          <w:lang w:val="es-ES"/>
        </w:rPr>
        <w:t xml:space="preserve">Gobierno de los institutos superiores técnicos y tecnológicos, pedagógicos y conservatorios de música y artes.- </w:t>
      </w:r>
      <w:r>
        <w:rPr>
          <w:rFonts w:eastAsia="Times New Roman"/>
          <w:sz w:val="30"/>
          <w:szCs w:val="30"/>
          <w:lang w:val="es-ES"/>
        </w:rPr>
        <w:t>(Reformado por el num. 6.3 de la Disposición Reformatoria Sexta del Código s/n, R.O. 899-S, 09-XII-2016).- El gobierno de los institutos superio</w:t>
      </w:r>
      <w:r>
        <w:rPr>
          <w:rFonts w:eastAsia="Times New Roman"/>
          <w:sz w:val="30"/>
          <w:szCs w:val="30"/>
          <w:lang w:val="es-ES"/>
        </w:rPr>
        <w:t>res técnicos y tecnológicos, pedagógicos, de artes y conservatorios superiores, se regularán por esta Ley y la normativa que para el efecto expida el Consejo de Educación Superior.</w:t>
      </w:r>
      <w:r>
        <w:rPr>
          <w:rFonts w:eastAsia="Times New Roman"/>
          <w:sz w:val="30"/>
          <w:szCs w:val="30"/>
          <w:lang w:val="es-ES"/>
        </w:rPr>
        <w:br/>
      </w:r>
      <w:r>
        <w:rPr>
          <w:rFonts w:eastAsia="Times New Roman"/>
          <w:sz w:val="30"/>
          <w:szCs w:val="30"/>
          <w:lang w:val="es-ES"/>
        </w:rPr>
        <w:lastRenderedPageBreak/>
        <w:br/>
        <w:t>Las autoridades del gobierno de los institutos superiores técnicos, tecnol</w:t>
      </w:r>
      <w:r>
        <w:rPr>
          <w:rFonts w:eastAsia="Times New Roman"/>
          <w:sz w:val="30"/>
          <w:szCs w:val="30"/>
          <w:lang w:val="es-ES"/>
        </w:rPr>
        <w:t>ógicos, pedagógicos, de artes y conservatorios superiores públicos, serán designadas por la Secretaría Nacional de Educación Superior, Ciencia, Tecnología e Innovación, previo concurso de méritos y oposición, con criterios de equidad y paridad de género, a</w:t>
      </w:r>
      <w:r>
        <w:rPr>
          <w:rFonts w:eastAsia="Times New Roman"/>
          <w:sz w:val="30"/>
          <w:szCs w:val="30"/>
          <w:lang w:val="es-ES"/>
        </w:rPr>
        <w:t>lternancia e igualdad de oportunidades.</w:t>
      </w:r>
      <w:r>
        <w:rPr>
          <w:rFonts w:eastAsia="Times New Roman"/>
          <w:sz w:val="30"/>
          <w:szCs w:val="30"/>
          <w:lang w:val="es-ES"/>
        </w:rPr>
        <w:br/>
      </w:r>
      <w:r>
        <w:rPr>
          <w:rFonts w:eastAsia="Times New Roman"/>
          <w:sz w:val="30"/>
          <w:szCs w:val="30"/>
          <w:lang w:val="es-ES"/>
        </w:rPr>
        <w:br/>
        <w:t>En el caso de los institutos superiores técnicos, tecnológicos, pedagógicos, de artes y conservatorios, creados por una universidad o escuela politécnica, al ser unidades académicas de dichas instituciones de educac</w:t>
      </w:r>
      <w:r>
        <w:rPr>
          <w:rFonts w:eastAsia="Times New Roman"/>
          <w:sz w:val="30"/>
          <w:szCs w:val="30"/>
          <w:lang w:val="es-ES"/>
        </w:rPr>
        <w:t>ión superior, sus autoridades de gobierno serán designadas por el máximo órgano académico superior o por el rector de la universidad o escuela politécnica a la que pertenecieren, conforme lo establezca el respectivo estatuto.</w:t>
      </w:r>
    </w:p>
    <w:p w:rsidR="00000000" w:rsidRDefault="008731E4">
      <w:pPr>
        <w:divId w:val="1003628774"/>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Requisitos para ser </w:t>
      </w:r>
      <w:r>
        <w:rPr>
          <w:rFonts w:eastAsia="Times New Roman"/>
          <w:b/>
          <w:bCs/>
          <w:sz w:val="30"/>
          <w:szCs w:val="30"/>
          <w:lang w:val="es-ES"/>
        </w:rPr>
        <w:t xml:space="preserve">rector o rectora y vicerrector o vicerrectora de un instituto superior técnico o tecnológico, pedagógicos, de artes y conservatorios superiores.- </w:t>
      </w:r>
      <w:r>
        <w:rPr>
          <w:rFonts w:eastAsia="Times New Roman"/>
          <w:sz w:val="30"/>
          <w:szCs w:val="30"/>
          <w:lang w:val="es-ES"/>
        </w:rPr>
        <w:t>Para ser rector o rectora, vicerrector o vicerrectora, y vicerrectores o vicerrectoras de un instituto superio</w:t>
      </w:r>
      <w:r>
        <w:rPr>
          <w:rFonts w:eastAsia="Times New Roman"/>
          <w:sz w:val="30"/>
          <w:szCs w:val="30"/>
          <w:lang w:val="es-ES"/>
        </w:rPr>
        <w:t>r técnico, tecnológico, pedagógicos, de artes y conservatorios superiores, se requiere tener el título profesional y grado académico de cuarto nivel correspondiente a maestría en áreas de su competencia, y una experiencia mínima de tres años en el ejercici</w:t>
      </w:r>
      <w:r>
        <w:rPr>
          <w:rFonts w:eastAsia="Times New Roman"/>
          <w:sz w:val="30"/>
          <w:szCs w:val="30"/>
          <w:lang w:val="es-ES"/>
        </w:rPr>
        <w:t>o de la docencia o investigación, quienes durarán cinco años en sus funciones.</w:t>
      </w:r>
      <w:r>
        <w:rPr>
          <w:rFonts w:eastAsia="Times New Roman"/>
          <w:sz w:val="30"/>
          <w:szCs w:val="30"/>
          <w:lang w:val="es-ES"/>
        </w:rPr>
        <w:br/>
      </w:r>
      <w:r>
        <w:rPr>
          <w:rFonts w:eastAsia="Times New Roman"/>
          <w:sz w:val="30"/>
          <w:szCs w:val="30"/>
          <w:lang w:val="es-ES"/>
        </w:rPr>
        <w:br/>
        <w:t>Será obligación del rector o rectora presentar su informe anual de rendición de cuentas a la Secretaría Nacional de Educación Superior, Ciencia, Tecnología e Innovación.</w:t>
      </w:r>
    </w:p>
    <w:p w:rsidR="00000000" w:rsidRDefault="008731E4">
      <w:pPr>
        <w:jc w:val="center"/>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IV</w:t>
      </w:r>
      <w:r>
        <w:rPr>
          <w:rFonts w:eastAsia="Times New Roman"/>
          <w:b/>
          <w:bCs/>
          <w:sz w:val="36"/>
          <w:szCs w:val="36"/>
          <w:lang w:val="es-ES"/>
        </w:rPr>
        <w:br/>
        <w:t>DISPOSICIONES COMUNES</w:t>
      </w:r>
    </w:p>
    <w:p w:rsidR="00000000" w:rsidRDefault="008731E4">
      <w:pPr>
        <w:divId w:val="58264723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Responsabilidad de los miembros de los órganos de gobierno.-</w:t>
      </w:r>
      <w:r>
        <w:rPr>
          <w:rFonts w:eastAsia="Times New Roman"/>
          <w:sz w:val="30"/>
          <w:szCs w:val="30"/>
          <w:lang w:val="es-ES"/>
        </w:rPr>
        <w:t xml:space="preserve"> Los miembros de todos los órganos de gobierno de las instituciones del Sistema de Educación Superior, serán personal y pecuniariamente responsables por sus </w:t>
      </w:r>
      <w:r>
        <w:rPr>
          <w:rFonts w:eastAsia="Times New Roman"/>
          <w:sz w:val="30"/>
          <w:szCs w:val="30"/>
          <w:lang w:val="es-ES"/>
        </w:rPr>
        <w:t>decisiones.</w:t>
      </w:r>
    </w:p>
    <w:p w:rsidR="00000000" w:rsidRDefault="008731E4">
      <w:pPr>
        <w:divId w:val="2094663937"/>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Garantía de organizaciones gremiales.-</w:t>
      </w:r>
      <w:r>
        <w:rPr>
          <w:rFonts w:eastAsia="Times New Roman"/>
          <w:sz w:val="30"/>
          <w:szCs w:val="30"/>
          <w:lang w:val="es-ES"/>
        </w:rPr>
        <w:t xml:space="preserve"> (Reformado por el Art. 16 de la Ley s/n, R.O. 1008-S, 19-V-2017).- Las instituciones de Educación Superior garantizarán la existencia de organizaciones </w:t>
      </w:r>
      <w:r>
        <w:rPr>
          <w:rFonts w:eastAsia="Times New Roman"/>
          <w:sz w:val="30"/>
          <w:szCs w:val="30"/>
          <w:lang w:val="es-ES"/>
        </w:rPr>
        <w:lastRenderedPageBreak/>
        <w:t>gremiales en su seno, las que tendrán sus p</w:t>
      </w:r>
      <w:r>
        <w:rPr>
          <w:rFonts w:eastAsia="Times New Roman"/>
          <w:sz w:val="30"/>
          <w:szCs w:val="30"/>
          <w:lang w:val="es-ES"/>
        </w:rPr>
        <w:t>ropios estatutos que guardarán concordancia con la normativa constitucional y legal.</w:t>
      </w:r>
      <w:r>
        <w:rPr>
          <w:rFonts w:eastAsia="Times New Roman"/>
          <w:sz w:val="30"/>
          <w:szCs w:val="30"/>
          <w:lang w:val="es-ES"/>
        </w:rPr>
        <w:br/>
      </w:r>
      <w:r>
        <w:rPr>
          <w:rFonts w:eastAsia="Times New Roman"/>
          <w:sz w:val="30"/>
          <w:szCs w:val="30"/>
          <w:lang w:val="es-ES"/>
        </w:rPr>
        <w:br/>
        <w:t>Sus directivas deberán renovarse de conformidad con las normas estatutarias; caso contrario, el máximo órgano colegiado académico superior de la institución convocará a e</w:t>
      </w:r>
      <w:r>
        <w:rPr>
          <w:rFonts w:eastAsia="Times New Roman"/>
          <w:sz w:val="30"/>
          <w:szCs w:val="30"/>
          <w:lang w:val="es-ES"/>
        </w:rPr>
        <w:t>lecciones que garantizarán la renovación democrática.</w:t>
      </w:r>
    </w:p>
    <w:p w:rsidR="00000000" w:rsidRDefault="008731E4">
      <w:pPr>
        <w:divId w:val="2063406410"/>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Denominación diferente a la de Rector.-</w:t>
      </w:r>
      <w:r>
        <w:rPr>
          <w:rFonts w:eastAsia="Times New Roman"/>
          <w:sz w:val="30"/>
          <w:szCs w:val="30"/>
          <w:lang w:val="es-ES"/>
        </w:rPr>
        <w:t xml:space="preserve"> Las instituciones de educación superior no podrán dar a la máxima autoridad ejecutiva una denominación diferente a la de Rector.</w:t>
      </w:r>
    </w:p>
    <w:p w:rsidR="00000000" w:rsidRDefault="008731E4">
      <w:pPr>
        <w:divId w:val="969827358"/>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Régimen labor</w:t>
      </w:r>
      <w:r>
        <w:rPr>
          <w:rFonts w:eastAsia="Times New Roman"/>
          <w:b/>
          <w:bCs/>
          <w:sz w:val="30"/>
          <w:szCs w:val="30"/>
          <w:lang w:val="es-ES"/>
        </w:rPr>
        <w:t xml:space="preserve">al de las y los servidores públicos y de las y los trabajadores del Sistema de Educación Superior.- </w:t>
      </w:r>
      <w:r>
        <w:rPr>
          <w:rFonts w:eastAsia="Times New Roman"/>
          <w:sz w:val="30"/>
          <w:szCs w:val="30"/>
          <w:lang w:val="es-ES"/>
        </w:rPr>
        <w:t>(Reformado por el num. 6.8 de la Disposición Reformatoria Sexta del Código s/n, R.O. 899-S, 09-XII-2016; y, por el Art. 17 de la Ley s/n, R.O. 1008-S, 19-V-</w:t>
      </w:r>
      <w:r>
        <w:rPr>
          <w:rFonts w:eastAsia="Times New Roman"/>
          <w:sz w:val="30"/>
          <w:szCs w:val="30"/>
          <w:lang w:val="es-ES"/>
        </w:rPr>
        <w:t>2017).- El personal de las instituciones y organismos públicos del Sistema de Educación Superior son servidores públicos, cuyo régimen laboral se regirá por la Ley de Servicio Público de conformidad con las reglas generales.</w:t>
      </w:r>
      <w:r>
        <w:rPr>
          <w:rFonts w:eastAsia="Times New Roman"/>
          <w:sz w:val="30"/>
          <w:szCs w:val="30"/>
          <w:lang w:val="es-ES"/>
        </w:rPr>
        <w:br/>
      </w:r>
      <w:r>
        <w:rPr>
          <w:rFonts w:eastAsia="Times New Roman"/>
          <w:sz w:val="30"/>
          <w:szCs w:val="30"/>
          <w:lang w:val="es-ES"/>
        </w:rPr>
        <w:br/>
        <w:t>Los profesores o profesoras, t</w:t>
      </w:r>
      <w:r>
        <w:rPr>
          <w:rFonts w:eastAsia="Times New Roman"/>
          <w:sz w:val="30"/>
          <w:szCs w:val="30"/>
          <w:lang w:val="es-ES"/>
        </w:rPr>
        <w:t>écnicos/as docentes, investigadores o investigadoras, técnicos/as de laboratorio, ayudantes/as de docencia y demás denominaciones afi nes que se usan en las instituciones públicas de educación superior, son servidores públicos sujetos a un régimen propio q</w:t>
      </w:r>
      <w:r>
        <w:rPr>
          <w:rFonts w:eastAsia="Times New Roman"/>
          <w:sz w:val="30"/>
          <w:szCs w:val="30"/>
          <w:lang w:val="es-ES"/>
        </w:rPr>
        <w:t>ue estará contemplado en el Reglamento de Carrera y Escalafón del Profesor e Investigador del Sistema de Educación Superior, que fi jará las normas que rijan el ingreso, promoción, estabilidad, evaluación, perfeccionamiento, escalas remunerativas, fortalec</w:t>
      </w:r>
      <w:r>
        <w:rPr>
          <w:rFonts w:eastAsia="Times New Roman"/>
          <w:sz w:val="30"/>
          <w:szCs w:val="30"/>
          <w:lang w:val="es-ES"/>
        </w:rPr>
        <w:t>imiento institucional, jubilación y cesación. En las instituciones de educación superior particulares se observarán las disposiciones del Código de Trabajo.</w:t>
      </w:r>
      <w:r>
        <w:rPr>
          <w:rFonts w:eastAsia="Times New Roman"/>
          <w:sz w:val="30"/>
          <w:szCs w:val="30"/>
          <w:lang w:val="es-ES"/>
        </w:rPr>
        <w:br/>
      </w:r>
      <w:r>
        <w:rPr>
          <w:rFonts w:eastAsia="Times New Roman"/>
          <w:sz w:val="30"/>
          <w:szCs w:val="30"/>
          <w:lang w:val="es-ES"/>
        </w:rPr>
        <w:br/>
        <w:t xml:space="preserve">Los profesores o profesoras e investigadores o investigadoras visitantes extranjeros podrán tener </w:t>
      </w:r>
      <w:r>
        <w:rPr>
          <w:rFonts w:eastAsia="Times New Roman"/>
          <w:sz w:val="30"/>
          <w:szCs w:val="30"/>
          <w:lang w:val="es-ES"/>
        </w:rPr>
        <w:t>un régimen especial de remuneraciones de acuerdo a la reglamentación que para el efecto expida el Consejo de Educación Superior.</w:t>
      </w:r>
      <w:r>
        <w:rPr>
          <w:rFonts w:eastAsia="Times New Roman"/>
          <w:sz w:val="30"/>
          <w:szCs w:val="30"/>
          <w:lang w:val="es-ES"/>
        </w:rPr>
        <w:br/>
      </w:r>
      <w:r>
        <w:rPr>
          <w:rFonts w:eastAsia="Times New Roman"/>
          <w:sz w:val="30"/>
          <w:szCs w:val="30"/>
          <w:lang w:val="es-ES"/>
        </w:rPr>
        <w:br/>
        <w:t>Se prohíbe que recursos provenientes del Estado financien fondos privados de jubilación complementaria, de cesantía privados o</w:t>
      </w:r>
      <w:r>
        <w:rPr>
          <w:rFonts w:eastAsia="Times New Roman"/>
          <w:sz w:val="30"/>
          <w:szCs w:val="30"/>
          <w:lang w:val="es-ES"/>
        </w:rPr>
        <w:t xml:space="preserve"> cualquier fondo privado sea cual fuere su denominación en las instituciones del Sistema de Educación Superior públicas o </w:t>
      </w:r>
      <w:r>
        <w:rPr>
          <w:rFonts w:eastAsia="Times New Roman"/>
          <w:sz w:val="30"/>
          <w:szCs w:val="30"/>
          <w:lang w:val="es-ES"/>
        </w:rPr>
        <w:lastRenderedPageBreak/>
        <w:t>particulares que reciben rentas o asignaciones del Estado. Estos fondos podrán continuar aplicándose y generando sus prestaciones para</w:t>
      </w:r>
      <w:r>
        <w:rPr>
          <w:rFonts w:eastAsia="Times New Roman"/>
          <w:sz w:val="30"/>
          <w:szCs w:val="30"/>
          <w:lang w:val="es-ES"/>
        </w:rPr>
        <w:t xml:space="preserve"> efecto de este tipo de coberturas, siempre y cuando consideren para su financiamiento única y exclusivamente los aportes individuales de sus beneficiarios.</w:t>
      </w:r>
    </w:p>
    <w:p w:rsidR="00000000" w:rsidRDefault="008731E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IGUALDAD DE OPORTUNIDADES</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IGUALDAD DE OPORTUNIDADES</w:t>
      </w:r>
    </w:p>
    <w:p w:rsidR="00000000" w:rsidRDefault="008731E4">
      <w:pPr>
        <w:divId w:val="1874076103"/>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Principio de igualdad de oportunidades.-</w:t>
      </w:r>
      <w:r>
        <w:rPr>
          <w:rFonts w:eastAsia="Times New Roman"/>
          <w:sz w:val="30"/>
          <w:szCs w:val="30"/>
          <w:lang w:val="es-ES"/>
        </w:rPr>
        <w:t xml:space="preserve"> El principio de igualdad de oportunidades consiste en garantizar a todos los actores del Sistema de Educación Superior las mismas posibilidades en el acceso, permanencia, movilidad y egreso del sistema, si</w:t>
      </w:r>
      <w:r>
        <w:rPr>
          <w:rFonts w:eastAsia="Times New Roman"/>
          <w:sz w:val="30"/>
          <w:szCs w:val="30"/>
          <w:lang w:val="es-ES"/>
        </w:rPr>
        <w:t>n discriminación de género, credo, orientación sexual, etnia, cultura, preferencia política, condición socioeconómica o discapacidad.</w:t>
      </w:r>
      <w:r>
        <w:rPr>
          <w:rFonts w:eastAsia="Times New Roman"/>
          <w:sz w:val="30"/>
          <w:szCs w:val="30"/>
          <w:lang w:val="es-ES"/>
        </w:rPr>
        <w:br/>
      </w:r>
      <w:r>
        <w:rPr>
          <w:rFonts w:eastAsia="Times New Roman"/>
          <w:sz w:val="30"/>
          <w:szCs w:val="30"/>
          <w:lang w:val="es-ES"/>
        </w:rPr>
        <w:br/>
        <w:t>Las instituciones que conforman el Sistema de Educación Superior propenderán por los medios a su alcance que, se cumpla e</w:t>
      </w:r>
      <w:r>
        <w:rPr>
          <w:rFonts w:eastAsia="Times New Roman"/>
          <w:sz w:val="30"/>
          <w:szCs w:val="30"/>
          <w:lang w:val="es-ES"/>
        </w:rPr>
        <w:t>n favor de los migrantes el principio de igualdad de oportunidades.</w:t>
      </w:r>
      <w:r>
        <w:rPr>
          <w:rFonts w:eastAsia="Times New Roman"/>
          <w:sz w:val="30"/>
          <w:szCs w:val="30"/>
          <w:lang w:val="es-ES"/>
        </w:rPr>
        <w:br/>
      </w:r>
      <w:r>
        <w:rPr>
          <w:rFonts w:eastAsia="Times New Roman"/>
          <w:sz w:val="30"/>
          <w:szCs w:val="30"/>
          <w:lang w:val="es-ES"/>
        </w:rPr>
        <w:br/>
        <w:t>Se promoverá dentro de las instituciones del Sistema de Educación Superior el acceso para personas con discapacidad bajo las condiciones de calidad, pertinencia y regulaciones contemplada</w:t>
      </w:r>
      <w:r>
        <w:rPr>
          <w:rFonts w:eastAsia="Times New Roman"/>
          <w:sz w:val="30"/>
          <w:szCs w:val="30"/>
          <w:lang w:val="es-ES"/>
        </w:rPr>
        <w:t>s en la presente Ley y su Reglamento. El Consejo de Educación Superior, velará por el cumplimiento de esta disposición.</w:t>
      </w:r>
    </w:p>
    <w:p w:rsidR="00000000" w:rsidRDefault="008731E4">
      <w:pPr>
        <w:divId w:val="1312053330"/>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Garantía de acceso universitario para los ecuatorianos en el exterior.- </w:t>
      </w:r>
      <w:r>
        <w:rPr>
          <w:rFonts w:eastAsia="Times New Roman"/>
          <w:sz w:val="30"/>
          <w:szCs w:val="30"/>
          <w:lang w:val="es-ES"/>
        </w:rPr>
        <w:t>Las universidades y escuelas politécnicas garantizarán</w:t>
      </w:r>
      <w:r>
        <w:rPr>
          <w:rFonts w:eastAsia="Times New Roman"/>
          <w:sz w:val="30"/>
          <w:szCs w:val="30"/>
          <w:lang w:val="es-ES"/>
        </w:rPr>
        <w:t xml:space="preserve"> el acceso a la educación superior de las y los ecuatorianos residentes en el exterior mediante el fomento de programas académicos. El Consejo de Educación Superior dictará las normas en las que se garantice calidad y excelencia.</w:t>
      </w:r>
    </w:p>
    <w:p w:rsidR="00000000" w:rsidRDefault="008731E4">
      <w:pPr>
        <w:divId w:val="1819030420"/>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Cobro de arancel</w:t>
      </w:r>
      <w:r>
        <w:rPr>
          <w:rFonts w:eastAsia="Times New Roman"/>
          <w:b/>
          <w:bCs/>
          <w:sz w:val="30"/>
          <w:szCs w:val="30"/>
          <w:lang w:val="es-ES"/>
        </w:rPr>
        <w:t xml:space="preserve">es.- </w:t>
      </w:r>
      <w:r>
        <w:rPr>
          <w:rFonts w:eastAsia="Times New Roman"/>
          <w:sz w:val="30"/>
          <w:szCs w:val="30"/>
          <w:lang w:val="es-ES"/>
        </w:rPr>
        <w:t>El cobro de aranceles, matrículas y derechos por parte de las instituciones de educación superior particular, respetará el principio de igualdad de oportunidades y será regulado por el Consejo de Educación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 cobrará monto alguno por los</w:t>
      </w:r>
      <w:r>
        <w:rPr>
          <w:rFonts w:eastAsia="Times New Roman"/>
          <w:sz w:val="30"/>
          <w:szCs w:val="30"/>
          <w:lang w:val="es-ES"/>
        </w:rPr>
        <w:t xml:space="preserve"> derechos de grado o el otorgamiento del título académico.</w:t>
      </w:r>
    </w:p>
    <w:p w:rsidR="00000000" w:rsidRDefault="008731E4">
      <w:pPr>
        <w:divId w:val="1551265684"/>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Políticas de Cuotas.- </w:t>
      </w:r>
      <w:r>
        <w:rPr>
          <w:rFonts w:eastAsia="Times New Roman"/>
          <w:sz w:val="30"/>
          <w:szCs w:val="30"/>
          <w:lang w:val="es-ES"/>
        </w:rPr>
        <w:t>Las instituciones de educación superior instrumentarán de manera obligatoria políticas de cuotas a favor del ingreso al sistema de educación superior de grupos histó</w:t>
      </w:r>
      <w:r>
        <w:rPr>
          <w:rFonts w:eastAsia="Times New Roman"/>
          <w:sz w:val="30"/>
          <w:szCs w:val="30"/>
          <w:lang w:val="es-ES"/>
        </w:rPr>
        <w:t>ricamente excluidos o discriminados.</w:t>
      </w:r>
      <w:r>
        <w:rPr>
          <w:rFonts w:eastAsia="Times New Roman"/>
          <w:sz w:val="30"/>
          <w:szCs w:val="30"/>
          <w:lang w:val="es-ES"/>
        </w:rPr>
        <w:br/>
      </w:r>
      <w:r>
        <w:rPr>
          <w:rFonts w:eastAsia="Times New Roman"/>
          <w:sz w:val="30"/>
          <w:szCs w:val="30"/>
          <w:lang w:val="es-ES"/>
        </w:rPr>
        <w:br/>
        <w:t>Las políticas de cuotas serán establecidas por la Secretaría Nacional de Educación Superior, Ciencia, Tecnología e Innovación.</w:t>
      </w:r>
    </w:p>
    <w:p w:rsidR="00000000" w:rsidRDefault="008731E4">
      <w:pPr>
        <w:divId w:val="770316416"/>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Políticas de participación.-</w:t>
      </w:r>
      <w:r>
        <w:rPr>
          <w:rFonts w:eastAsia="Times New Roman"/>
          <w:sz w:val="30"/>
          <w:szCs w:val="30"/>
          <w:lang w:val="es-ES"/>
        </w:rPr>
        <w:t xml:space="preserve"> Las instituciones del Sistema de Educación Superior </w:t>
      </w:r>
      <w:r>
        <w:rPr>
          <w:rFonts w:eastAsia="Times New Roman"/>
          <w:sz w:val="30"/>
          <w:szCs w:val="30"/>
          <w:lang w:val="es-ES"/>
        </w:rPr>
        <w:t>adoptarán políticas y mecanismos específicos para promover y garantizar una participación equitativa de las mujeres y de aquellos grupos históricamente excluidos en todos sus niveles e instancias, en particular en el gobierno de las instituciones de educac</w:t>
      </w:r>
      <w:r>
        <w:rPr>
          <w:rFonts w:eastAsia="Times New Roman"/>
          <w:sz w:val="30"/>
          <w:szCs w:val="30"/>
          <w:lang w:val="es-ES"/>
        </w:rPr>
        <w:t>ión superior.</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GARANTÍA DE LA IGUALDAD DE OPORTUNIDADES</w:t>
      </w:r>
    </w:p>
    <w:p w:rsidR="00000000" w:rsidRDefault="008731E4">
      <w:pPr>
        <w:divId w:val="1820919378"/>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De la garantía.-</w:t>
      </w:r>
      <w:r>
        <w:rPr>
          <w:rFonts w:eastAsia="Times New Roman"/>
          <w:sz w:val="30"/>
          <w:szCs w:val="30"/>
          <w:lang w:val="es-ES"/>
        </w:rPr>
        <w:t xml:space="preserve"> Las instituciones del Sistema de Educación Superior adoptarán mecanismos y procedimientos para hacer efectivas las políticas de cuotas y de participación.</w:t>
      </w:r>
    </w:p>
    <w:p w:rsidR="00000000" w:rsidRDefault="008731E4">
      <w:pPr>
        <w:divId w:val="1862162784"/>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Becas y ayudas económicas.- </w:t>
      </w:r>
      <w:r>
        <w:rPr>
          <w:rFonts w:eastAsia="Times New Roman"/>
          <w:sz w:val="30"/>
          <w:szCs w:val="30"/>
          <w:lang w:val="es-ES"/>
        </w:rPr>
        <w:t>(Sustituido por el num. 6.7 de la Disposición Reformatoria Sexta del Código s/n, R.O. 899-S, 09-XII-2016).- Las instituciones de educación superior establecerán programas de becas completas o su equivalente en ayudas e</w:t>
      </w:r>
      <w:r>
        <w:rPr>
          <w:rFonts w:eastAsia="Times New Roman"/>
          <w:sz w:val="30"/>
          <w:szCs w:val="30"/>
          <w:lang w:val="es-ES"/>
        </w:rPr>
        <w:t xml:space="preserve">conómicas que apoyen en su escolaridad a por lo menos el 10% del número de estudiantes regulares, en cualquiera de los niveles de formación de la educación superior. </w:t>
      </w:r>
      <w:r>
        <w:rPr>
          <w:rFonts w:eastAsia="Times New Roman"/>
          <w:sz w:val="30"/>
          <w:szCs w:val="30"/>
          <w:lang w:val="es-ES"/>
        </w:rPr>
        <w:br/>
      </w:r>
      <w:r>
        <w:rPr>
          <w:rFonts w:eastAsia="Times New Roman"/>
          <w:sz w:val="30"/>
          <w:szCs w:val="30"/>
          <w:lang w:val="es-ES"/>
        </w:rPr>
        <w:br/>
        <w:t>Serán beneficiarios quienes no cuenten con recursos económicos sufi cientes, los estudia</w:t>
      </w:r>
      <w:r>
        <w:rPr>
          <w:rFonts w:eastAsia="Times New Roman"/>
          <w:sz w:val="30"/>
          <w:szCs w:val="30"/>
          <w:lang w:val="es-ES"/>
        </w:rPr>
        <w:t>ntes regulares con alto promedio y distinción académica, los deportistas de alto rendimiento que representen al país en eventos internacionales, a condición de que acrediten niveles de rendimiento académico regulados por cada institución y los discapacitad</w:t>
      </w:r>
      <w:r>
        <w:rPr>
          <w:rFonts w:eastAsia="Times New Roman"/>
          <w:sz w:val="30"/>
          <w:szCs w:val="30"/>
          <w:lang w:val="es-ES"/>
        </w:rPr>
        <w:t>os.</w:t>
      </w:r>
    </w:p>
    <w:p w:rsidR="00000000" w:rsidRDefault="008731E4">
      <w:pPr>
        <w:divId w:val="1745252074"/>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Definición de becas, créditos educativos y ayudas económicas.- </w:t>
      </w:r>
      <w:r>
        <w:rPr>
          <w:rFonts w:eastAsia="Times New Roman"/>
          <w:sz w:val="30"/>
          <w:szCs w:val="30"/>
          <w:lang w:val="es-ES"/>
        </w:rPr>
        <w:t xml:space="preserve">El reglamento que emita la Secretaría Nacional de Educación Superior, Ciencia, Tecnología e Innovación, definirá lo que </w:t>
      </w:r>
      <w:r>
        <w:rPr>
          <w:rFonts w:eastAsia="Times New Roman"/>
          <w:sz w:val="30"/>
          <w:szCs w:val="30"/>
          <w:lang w:val="es-ES"/>
        </w:rPr>
        <w:lastRenderedPageBreak/>
        <w:t>debe entenderse por becas, crédito educativo, ayudas económ</w:t>
      </w:r>
      <w:r>
        <w:rPr>
          <w:rFonts w:eastAsia="Times New Roman"/>
          <w:sz w:val="30"/>
          <w:szCs w:val="30"/>
          <w:lang w:val="es-ES"/>
        </w:rPr>
        <w:t>icas y otros mecanismos de integración y equidad social. En ningún caso se podrá devengar la beca o ayuda económica con trabajo.</w:t>
      </w:r>
    </w:p>
    <w:p w:rsidR="00000000" w:rsidRDefault="008731E4">
      <w:pPr>
        <w:divId w:val="775247370"/>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Becas.-</w:t>
      </w:r>
      <w:r>
        <w:rPr>
          <w:rFonts w:eastAsia="Times New Roman"/>
          <w:sz w:val="30"/>
          <w:szCs w:val="30"/>
          <w:lang w:val="es-ES"/>
        </w:rPr>
        <w:t xml:space="preserve"> El Instituto Ecuatoriano de Crédito Educativo y Becas o la institución correspondiente, podrá otorgar crédito</w:t>
      </w:r>
      <w:r>
        <w:rPr>
          <w:rFonts w:eastAsia="Times New Roman"/>
          <w:sz w:val="30"/>
          <w:szCs w:val="30"/>
          <w:lang w:val="es-ES"/>
        </w:rPr>
        <w:t xml:space="preserve"> educativo no reembolsable y becas en favor de los estudiantes, docentes e investigadores del sistema de educación superior, con cargo al financiamiento del crédito educativo.</w:t>
      </w:r>
    </w:p>
    <w:p w:rsidR="00000000" w:rsidRDefault="008731E4">
      <w:pPr>
        <w:divId w:val="1571384717"/>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Gratuidad de la educación superior pública hasta el tercer nivel.- </w:t>
      </w:r>
      <w:r>
        <w:rPr>
          <w:rFonts w:eastAsia="Times New Roman"/>
          <w:sz w:val="30"/>
          <w:szCs w:val="30"/>
          <w:lang w:val="es-ES"/>
        </w:rPr>
        <w:t xml:space="preserve">Se </w:t>
      </w:r>
      <w:r>
        <w:rPr>
          <w:rFonts w:eastAsia="Times New Roman"/>
          <w:sz w:val="30"/>
          <w:szCs w:val="30"/>
          <w:lang w:val="es-ES"/>
        </w:rPr>
        <w:t>garantiza la gratuidad de la educación superior pública hasta el tercer nivel. La gratuidad observará el criterio de responsabilidad académica de los y las estudiantes, de acuerdo con los siguientes criterios:</w:t>
      </w:r>
      <w:r>
        <w:rPr>
          <w:rFonts w:eastAsia="Times New Roman"/>
          <w:sz w:val="30"/>
          <w:szCs w:val="30"/>
          <w:lang w:val="es-ES"/>
        </w:rPr>
        <w:br/>
      </w:r>
      <w:r>
        <w:rPr>
          <w:rFonts w:eastAsia="Times New Roman"/>
          <w:sz w:val="30"/>
          <w:szCs w:val="30"/>
          <w:lang w:val="es-ES"/>
        </w:rPr>
        <w:br/>
        <w:t>a) La gratuidad será para los y las estudiant</w:t>
      </w:r>
      <w:r>
        <w:rPr>
          <w:rFonts w:eastAsia="Times New Roman"/>
          <w:sz w:val="30"/>
          <w:szCs w:val="30"/>
          <w:lang w:val="es-ES"/>
        </w:rPr>
        <w:t>es regulares que se matriculen en por lo menos el sesenta por ciento de todas las materias o créditos que permite su malla curricular en cada período, ciclo o nivel;</w:t>
      </w:r>
      <w:r>
        <w:rPr>
          <w:rFonts w:eastAsia="Times New Roman"/>
          <w:sz w:val="30"/>
          <w:szCs w:val="30"/>
          <w:lang w:val="es-ES"/>
        </w:rPr>
        <w:br/>
      </w:r>
      <w:r>
        <w:rPr>
          <w:rFonts w:eastAsia="Times New Roman"/>
          <w:sz w:val="30"/>
          <w:szCs w:val="30"/>
          <w:lang w:val="es-ES"/>
        </w:rPr>
        <w:br/>
        <w:t>b) La gratuidad será también para los y las estudiantes que se inscriban en el nivel preu</w:t>
      </w:r>
      <w:r>
        <w:rPr>
          <w:rFonts w:eastAsia="Times New Roman"/>
          <w:sz w:val="30"/>
          <w:szCs w:val="30"/>
          <w:lang w:val="es-ES"/>
        </w:rPr>
        <w:t>niversitario, prepolitécnico o su equivalente, bajo los parámetros del Sistema de Nivelación y Admisión;</w:t>
      </w:r>
      <w:r>
        <w:rPr>
          <w:rFonts w:eastAsia="Times New Roman"/>
          <w:sz w:val="30"/>
          <w:szCs w:val="30"/>
          <w:lang w:val="es-ES"/>
        </w:rPr>
        <w:br/>
      </w:r>
      <w:r>
        <w:rPr>
          <w:rFonts w:eastAsia="Times New Roman"/>
          <w:sz w:val="30"/>
          <w:szCs w:val="30"/>
          <w:lang w:val="es-ES"/>
        </w:rPr>
        <w:br/>
        <w:t>c) La responsabilidad académica se cumplirá por los y las estudiantes regulares que aprueben las materias o créditos del período, ciclo o nivel, en el</w:t>
      </w:r>
      <w:r>
        <w:rPr>
          <w:rFonts w:eastAsia="Times New Roman"/>
          <w:sz w:val="30"/>
          <w:szCs w:val="30"/>
          <w:lang w:val="es-ES"/>
        </w:rPr>
        <w:t xml:space="preserve"> tiempo y en las condiciones ordinarias establecidas. No se cubrirán las segundas ni terceras matrículas, tampoco las consideradas especiales o extraordinarias;</w:t>
      </w:r>
      <w:r>
        <w:rPr>
          <w:rFonts w:eastAsia="Times New Roman"/>
          <w:sz w:val="30"/>
          <w:szCs w:val="30"/>
          <w:lang w:val="es-ES"/>
        </w:rPr>
        <w:br/>
      </w:r>
      <w:r>
        <w:rPr>
          <w:rFonts w:eastAsia="Times New Roman"/>
          <w:sz w:val="30"/>
          <w:szCs w:val="30"/>
          <w:lang w:val="es-ES"/>
        </w:rPr>
        <w:br/>
        <w:t>d) El Estado, por concepto de gratuidad, financiará una sola carrera o programa académico de t</w:t>
      </w:r>
      <w:r>
        <w:rPr>
          <w:rFonts w:eastAsia="Times New Roman"/>
          <w:sz w:val="30"/>
          <w:szCs w:val="30"/>
          <w:lang w:val="es-ES"/>
        </w:rPr>
        <w:t>ercer nivel por estudiante. Se exceptúan los casos de las y los estudiantes que cambien de carrera o programa, cuyas materias puedan ser revalidadas;</w:t>
      </w:r>
      <w:r>
        <w:rPr>
          <w:rFonts w:eastAsia="Times New Roman"/>
          <w:sz w:val="30"/>
          <w:szCs w:val="30"/>
          <w:lang w:val="es-ES"/>
        </w:rPr>
        <w:br/>
      </w:r>
      <w:r>
        <w:rPr>
          <w:rFonts w:eastAsia="Times New Roman"/>
          <w:sz w:val="30"/>
          <w:szCs w:val="30"/>
          <w:lang w:val="es-ES"/>
        </w:rPr>
        <w:br/>
        <w:t>e) La gratuidad cubrirá exclusivamente los rubros relacionados con la primera matrícula y la escolaridad;</w:t>
      </w:r>
      <w:r>
        <w:rPr>
          <w:rFonts w:eastAsia="Times New Roman"/>
          <w:sz w:val="30"/>
          <w:szCs w:val="30"/>
          <w:lang w:val="es-ES"/>
        </w:rPr>
        <w:t xml:space="preserve"> es decir, los vinculados al conjunto de materias o créditos que un estudiante regular debe aprobar para acceder al título terminal de la respectiva carrera o programa académico; así como los derechos y otros rubros requeridos para la elaboración, califica</w:t>
      </w:r>
      <w:r>
        <w:rPr>
          <w:rFonts w:eastAsia="Times New Roman"/>
          <w:sz w:val="30"/>
          <w:szCs w:val="30"/>
          <w:lang w:val="es-ES"/>
        </w:rPr>
        <w:t>ción, y aprobación de tesis de grado;</w:t>
      </w:r>
      <w:r>
        <w:rPr>
          <w:rFonts w:eastAsia="Times New Roman"/>
          <w:sz w:val="30"/>
          <w:szCs w:val="30"/>
          <w:lang w:val="es-ES"/>
        </w:rPr>
        <w:br/>
      </w:r>
      <w:r>
        <w:rPr>
          <w:rFonts w:eastAsia="Times New Roman"/>
          <w:sz w:val="30"/>
          <w:szCs w:val="30"/>
          <w:lang w:val="es-ES"/>
        </w:rPr>
        <w:lastRenderedPageBreak/>
        <w:br/>
        <w:t>f) Se prohíbe el cobro de rubros por utilización de laboratorios, bibliotecas, acceso a servicios informáticos e idiomas, utilización de bienes y otros, correspondientes a la escolaridad de los y las estudiantes unive</w:t>
      </w:r>
      <w:r>
        <w:rPr>
          <w:rFonts w:eastAsia="Times New Roman"/>
          <w:sz w:val="30"/>
          <w:szCs w:val="30"/>
          <w:lang w:val="es-ES"/>
        </w:rPr>
        <w:t>rsitarios y politécnicos;</w:t>
      </w:r>
      <w:r>
        <w:rPr>
          <w:rFonts w:eastAsia="Times New Roman"/>
          <w:sz w:val="30"/>
          <w:szCs w:val="30"/>
          <w:lang w:val="es-ES"/>
        </w:rPr>
        <w:br/>
      </w:r>
      <w:r>
        <w:rPr>
          <w:rFonts w:eastAsia="Times New Roman"/>
          <w:sz w:val="30"/>
          <w:szCs w:val="30"/>
          <w:lang w:val="es-ES"/>
        </w:rPr>
        <w:br/>
        <w:t>g) Para garantizar un adecuado y permanente financiamiento del Sistema de Educación Superior y la gratuidad, la Secretaría Nacional de Educación Superior, Ciencia, Tecnología e Innovación desarrollará un estudio de costos por car</w:t>
      </w:r>
      <w:r>
        <w:rPr>
          <w:rFonts w:eastAsia="Times New Roman"/>
          <w:sz w:val="30"/>
          <w:szCs w:val="30"/>
          <w:lang w:val="es-ES"/>
        </w:rPr>
        <w:t>rera/programa académico por estudiante, el cual será actualizado periódicamente;</w:t>
      </w:r>
      <w:r>
        <w:rPr>
          <w:rFonts w:eastAsia="Times New Roman"/>
          <w:sz w:val="30"/>
          <w:szCs w:val="30"/>
          <w:lang w:val="es-ES"/>
        </w:rPr>
        <w:br/>
      </w:r>
      <w:r>
        <w:rPr>
          <w:rFonts w:eastAsia="Times New Roman"/>
          <w:sz w:val="30"/>
          <w:szCs w:val="30"/>
          <w:lang w:val="es-ES"/>
        </w:rPr>
        <w:br/>
        <w:t>h) Se pierde de manera definitiva la gratuidad, si un estudiante regular reprueba, en términos acumulativos, el treinta por ciento de las materias o créditos de su malla curr</w:t>
      </w:r>
      <w:r>
        <w:rPr>
          <w:rFonts w:eastAsia="Times New Roman"/>
          <w:sz w:val="30"/>
          <w:szCs w:val="30"/>
          <w:lang w:val="es-ES"/>
        </w:rPr>
        <w:t>icular cursada; e,</w:t>
      </w:r>
      <w:r>
        <w:rPr>
          <w:rFonts w:eastAsia="Times New Roman"/>
          <w:sz w:val="30"/>
          <w:szCs w:val="30"/>
          <w:lang w:val="es-ES"/>
        </w:rPr>
        <w:br/>
      </w:r>
      <w:r>
        <w:rPr>
          <w:rFonts w:eastAsia="Times New Roman"/>
          <w:sz w:val="30"/>
          <w:szCs w:val="30"/>
          <w:lang w:val="es-ES"/>
        </w:rPr>
        <w:br/>
        <w:t>i) La gratuidad cubrirá todos los cursos académicos obligatorios para la obtención del grado.</w:t>
      </w:r>
    </w:p>
    <w:p w:rsidR="00000000" w:rsidRDefault="008731E4">
      <w:pPr>
        <w:divId w:val="1839613055"/>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Sistema de Nivelación y Admisión.- </w:t>
      </w:r>
      <w:r>
        <w:rPr>
          <w:rFonts w:eastAsia="Times New Roman"/>
          <w:sz w:val="30"/>
          <w:szCs w:val="30"/>
          <w:lang w:val="es-ES"/>
        </w:rPr>
        <w:t>El ingreso a las instituciones de educación superior públicas estará regulado a través del Sistem</w:t>
      </w:r>
      <w:r>
        <w:rPr>
          <w:rFonts w:eastAsia="Times New Roman"/>
          <w:sz w:val="30"/>
          <w:szCs w:val="30"/>
          <w:lang w:val="es-ES"/>
        </w:rPr>
        <w:t>a de Nivelación y Admisión, al que se someterán todos los y las estudiantes aspirantes.</w:t>
      </w:r>
      <w:r>
        <w:rPr>
          <w:rFonts w:eastAsia="Times New Roman"/>
          <w:sz w:val="30"/>
          <w:szCs w:val="30"/>
          <w:lang w:val="es-ES"/>
        </w:rPr>
        <w:br/>
      </w:r>
      <w:r>
        <w:rPr>
          <w:rFonts w:eastAsia="Times New Roman"/>
          <w:sz w:val="30"/>
          <w:szCs w:val="30"/>
          <w:lang w:val="es-ES"/>
        </w:rPr>
        <w:br/>
        <w:t xml:space="preserve">Para el diseño de este Sistema, la Secretaría Nacional de Educación Superior, Ciencia, Tecnología e Innovación coordinará con el Ministerio de Educación lo relativo a </w:t>
      </w:r>
      <w:r>
        <w:rPr>
          <w:rFonts w:eastAsia="Times New Roman"/>
          <w:sz w:val="30"/>
          <w:szCs w:val="30"/>
          <w:lang w:val="es-ES"/>
        </w:rPr>
        <w:t>la articulación entre el nivel bachiller o su equivalente y la educación superior pública, y consultará a los organismos establecidos por la Ley para el efecto.</w:t>
      </w:r>
      <w:r>
        <w:rPr>
          <w:rFonts w:eastAsia="Times New Roman"/>
          <w:sz w:val="30"/>
          <w:szCs w:val="30"/>
          <w:lang w:val="es-ES"/>
        </w:rPr>
        <w:br/>
      </w:r>
      <w:r>
        <w:rPr>
          <w:rFonts w:eastAsia="Times New Roman"/>
          <w:sz w:val="30"/>
          <w:szCs w:val="30"/>
          <w:lang w:val="es-ES"/>
        </w:rPr>
        <w:br/>
        <w:t xml:space="preserve">El componente de nivelación del sistema se someterá a evaluaciones quinquenales con el objeto </w:t>
      </w:r>
      <w:r>
        <w:rPr>
          <w:rFonts w:eastAsia="Times New Roman"/>
          <w:sz w:val="30"/>
          <w:szCs w:val="30"/>
          <w:lang w:val="es-ES"/>
        </w:rPr>
        <w:t>de determinar su pertinencia y/o necesidad de continuidad, en función de los logros obtenidos en el mejoramiento de la calidad de la educación bachiller o su equivalente.</w:t>
      </w:r>
    </w:p>
    <w:p w:rsidR="00000000" w:rsidRDefault="008731E4">
      <w:pPr>
        <w:divId w:val="1695568235"/>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Requisito para el ingreso a las instituciones del Sistema de Educación Supe</w:t>
      </w:r>
      <w:r>
        <w:rPr>
          <w:rFonts w:eastAsia="Times New Roman"/>
          <w:b/>
          <w:bCs/>
          <w:sz w:val="30"/>
          <w:szCs w:val="30"/>
          <w:lang w:val="es-ES"/>
        </w:rPr>
        <w:t xml:space="preserve">rior.- </w:t>
      </w:r>
      <w:r>
        <w:rPr>
          <w:rFonts w:eastAsia="Times New Roman"/>
          <w:sz w:val="30"/>
          <w:szCs w:val="30"/>
          <w:lang w:val="es-ES"/>
        </w:rPr>
        <w:t>Para el ingreso a las instituciones de educación superior se requiere:</w:t>
      </w:r>
      <w:r>
        <w:rPr>
          <w:rFonts w:eastAsia="Times New Roman"/>
          <w:sz w:val="30"/>
          <w:szCs w:val="30"/>
          <w:lang w:val="es-ES"/>
        </w:rPr>
        <w:br/>
      </w:r>
      <w:r>
        <w:rPr>
          <w:rFonts w:eastAsia="Times New Roman"/>
          <w:sz w:val="30"/>
          <w:szCs w:val="30"/>
          <w:lang w:val="es-ES"/>
        </w:rPr>
        <w:br/>
        <w:t>a) Poseer título de bachiller o su equivalente, de conformidad con la Ley;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En el caso de las instituciones de educación superior públicas, haber cumplido los requisitos n</w:t>
      </w:r>
      <w:r>
        <w:rPr>
          <w:rFonts w:eastAsia="Times New Roman"/>
          <w:sz w:val="30"/>
          <w:szCs w:val="30"/>
          <w:lang w:val="es-ES"/>
        </w:rPr>
        <w:t>ormados por el Sistema de Nivelación y Admisión, el mismo que observará los principios de igualdad de oportunidades, mérito y capacidad.</w:t>
      </w:r>
      <w:r>
        <w:rPr>
          <w:rFonts w:eastAsia="Times New Roman"/>
          <w:sz w:val="30"/>
          <w:szCs w:val="30"/>
          <w:lang w:val="es-ES"/>
        </w:rPr>
        <w:br/>
      </w:r>
      <w:r>
        <w:rPr>
          <w:rFonts w:eastAsia="Times New Roman"/>
          <w:sz w:val="30"/>
          <w:szCs w:val="30"/>
          <w:lang w:val="es-ES"/>
        </w:rPr>
        <w:br/>
        <w:t>Las instituciones del Sistema de Educación Superior aceptarán los títulos de bachilleres obtenidos en el extranjero, r</w:t>
      </w:r>
      <w:r>
        <w:rPr>
          <w:rFonts w:eastAsia="Times New Roman"/>
          <w:sz w:val="30"/>
          <w:szCs w:val="30"/>
          <w:lang w:val="es-ES"/>
        </w:rPr>
        <w:t>econocidos o equiparados por el Ministerio de Educación.</w:t>
      </w:r>
      <w:r>
        <w:rPr>
          <w:rFonts w:eastAsia="Times New Roman"/>
          <w:sz w:val="30"/>
          <w:szCs w:val="30"/>
          <w:lang w:val="es-ES"/>
        </w:rPr>
        <w:br/>
      </w:r>
      <w:r>
        <w:rPr>
          <w:rFonts w:eastAsia="Times New Roman"/>
          <w:sz w:val="30"/>
          <w:szCs w:val="30"/>
          <w:lang w:val="es-ES"/>
        </w:rPr>
        <w:br/>
        <w:t>Para el ingreso de las y los estudiantes a los conservatorios superiores e institutos de artes, se requiere además del título de bachiller, poseer un título de las instituciones de música o artes, q</w:t>
      </w:r>
      <w:r>
        <w:rPr>
          <w:rFonts w:eastAsia="Times New Roman"/>
          <w:sz w:val="30"/>
          <w:szCs w:val="30"/>
          <w:lang w:val="es-ES"/>
        </w:rPr>
        <w:t>ue no correspondan al nivel superior. En el caso de bachilleres que no tengan título de alguna institución de música o artes, se establecerán exámenes libres de suficiencia, para el ingreso.</w:t>
      </w:r>
    </w:p>
    <w:p w:rsidR="00000000" w:rsidRDefault="008731E4">
      <w:pPr>
        <w:divId w:val="256788184"/>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Estudiantes regulares de las instituciones del Sistema </w:t>
      </w:r>
      <w:r>
        <w:rPr>
          <w:rFonts w:eastAsia="Times New Roman"/>
          <w:b/>
          <w:bCs/>
          <w:sz w:val="30"/>
          <w:szCs w:val="30"/>
          <w:lang w:val="es-ES"/>
        </w:rPr>
        <w:t>de Educación Superior.-</w:t>
      </w:r>
      <w:r>
        <w:rPr>
          <w:rFonts w:eastAsia="Times New Roman"/>
          <w:sz w:val="30"/>
          <w:szCs w:val="30"/>
          <w:lang w:val="es-ES"/>
        </w:rPr>
        <w:t xml:space="preserve"> Son estudiantes regulares de las instituciones del Sistema de Educación Superior quienes previo el cumplimiento de los requisitos establecidos en esta ley, se encuentren legalmente matriculados.</w:t>
      </w:r>
    </w:p>
    <w:p w:rsidR="00000000" w:rsidRDefault="008731E4">
      <w:pPr>
        <w:divId w:val="1765303034"/>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Requisitos para aprobación </w:t>
      </w:r>
      <w:r>
        <w:rPr>
          <w:rFonts w:eastAsia="Times New Roman"/>
          <w:b/>
          <w:bCs/>
          <w:sz w:val="30"/>
          <w:szCs w:val="30"/>
          <w:lang w:val="es-ES"/>
        </w:rPr>
        <w:t xml:space="preserve">de cursos y carreras.- </w:t>
      </w:r>
      <w:r>
        <w:rPr>
          <w:rFonts w:eastAsia="Times New Roman"/>
          <w:sz w:val="30"/>
          <w:szCs w:val="30"/>
          <w:lang w:val="es-ES"/>
        </w:rPr>
        <w:t>Los requisitos de carácter académico y disciplinario necesarios para la aprobación de cursos y carreras, constarán en el Reglamento de Régimen Académico, en los respectivos estatutos, reglamentos y demás normas que rigen al Sistema d</w:t>
      </w:r>
      <w:r>
        <w:rPr>
          <w:rFonts w:eastAsia="Times New Roman"/>
          <w:sz w:val="30"/>
          <w:szCs w:val="30"/>
          <w:lang w:val="es-ES"/>
        </w:rPr>
        <w:t>e Educación Superior. Solamente en casos establecidos excepcionalmente en el estatuto de cada institución, un estudiante podrá matricularse hasta por tercera ocasión en una misma materia o en el mismo ciclo, curso o nivel académico.</w:t>
      </w:r>
      <w:r>
        <w:rPr>
          <w:rFonts w:eastAsia="Times New Roman"/>
          <w:sz w:val="30"/>
          <w:szCs w:val="30"/>
          <w:lang w:val="es-ES"/>
        </w:rPr>
        <w:br/>
      </w:r>
      <w:r>
        <w:rPr>
          <w:rFonts w:eastAsia="Times New Roman"/>
          <w:sz w:val="30"/>
          <w:szCs w:val="30"/>
          <w:lang w:val="es-ES"/>
        </w:rPr>
        <w:br/>
        <w:t>En la tercera matrícul</w:t>
      </w:r>
      <w:r>
        <w:rPr>
          <w:rFonts w:eastAsia="Times New Roman"/>
          <w:sz w:val="30"/>
          <w:szCs w:val="30"/>
          <w:lang w:val="es-ES"/>
        </w:rPr>
        <w:t>a de la materia, curso o nivel académico no existirá opción a examen de gracia o de mejoramiento.</w:t>
      </w:r>
    </w:p>
    <w:p w:rsidR="00000000" w:rsidRDefault="008731E4">
      <w:pPr>
        <w:divId w:val="729115697"/>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Sistema de Evaluación Estudiantil.-</w:t>
      </w:r>
      <w:r>
        <w:rPr>
          <w:rFonts w:eastAsia="Times New Roman"/>
          <w:sz w:val="30"/>
          <w:szCs w:val="30"/>
          <w:lang w:val="es-ES"/>
        </w:rPr>
        <w:t xml:space="preserve"> El Consejo de Educación Superior establecerá políticas generales y dictará disposiciones para garantizar transpa</w:t>
      </w:r>
      <w:r>
        <w:rPr>
          <w:rFonts w:eastAsia="Times New Roman"/>
          <w:sz w:val="30"/>
          <w:szCs w:val="30"/>
          <w:lang w:val="es-ES"/>
        </w:rPr>
        <w:t>rencia, justicia y equidad en el Sistema de Evaluación Estudiantil y para conceder incentivos a las y los estudiantes por el mérito académico, coordinando esta actividad con los organismos pertinentes.</w:t>
      </w:r>
    </w:p>
    <w:p w:rsidR="00000000" w:rsidRDefault="008731E4">
      <w:pPr>
        <w:divId w:val="1072462808"/>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Unidad de bienestar estudiantil.- </w:t>
      </w:r>
      <w:r>
        <w:rPr>
          <w:rFonts w:eastAsia="Times New Roman"/>
          <w:sz w:val="30"/>
          <w:szCs w:val="30"/>
          <w:lang w:val="es-ES"/>
        </w:rPr>
        <w:t>Las instit</w:t>
      </w:r>
      <w:r>
        <w:rPr>
          <w:rFonts w:eastAsia="Times New Roman"/>
          <w:sz w:val="30"/>
          <w:szCs w:val="30"/>
          <w:lang w:val="es-ES"/>
        </w:rPr>
        <w:t xml:space="preserve">uciones de educación superior mantendrán una unidad administrativa de Bienestar Estudiantil destinada a promover la orientación vocacional y </w:t>
      </w:r>
      <w:r>
        <w:rPr>
          <w:rFonts w:eastAsia="Times New Roman"/>
          <w:sz w:val="30"/>
          <w:szCs w:val="30"/>
          <w:lang w:val="es-ES"/>
        </w:rPr>
        <w:lastRenderedPageBreak/>
        <w:t>profesional, facilitar la obtención de créditos, estímulos, ayudas económicas y becas, y ofrecer los servicios asis</w:t>
      </w:r>
      <w:r>
        <w:rPr>
          <w:rFonts w:eastAsia="Times New Roman"/>
          <w:sz w:val="30"/>
          <w:szCs w:val="30"/>
          <w:lang w:val="es-ES"/>
        </w:rPr>
        <w:t>tenciales que se determinen en las normativas de cada institución. Esta unidad, además, se encargará de promover un ambiente de respeto a los derechos y a la integridad física, psicológica y sexual de las y los estudiantes, en un ambiente libre de violenci</w:t>
      </w:r>
      <w:r>
        <w:rPr>
          <w:rFonts w:eastAsia="Times New Roman"/>
          <w:sz w:val="30"/>
          <w:szCs w:val="30"/>
          <w:lang w:val="es-ES"/>
        </w:rPr>
        <w:t>a, y brindará asistencia a quienes demanden por violaciones de estos derechos.</w:t>
      </w:r>
      <w:r>
        <w:rPr>
          <w:rFonts w:eastAsia="Times New Roman"/>
          <w:sz w:val="30"/>
          <w:szCs w:val="30"/>
          <w:lang w:val="es-ES"/>
        </w:rPr>
        <w:br/>
      </w:r>
      <w:r>
        <w:rPr>
          <w:rFonts w:eastAsia="Times New Roman"/>
          <w:sz w:val="30"/>
          <w:szCs w:val="30"/>
          <w:lang w:val="es-ES"/>
        </w:rPr>
        <w:br/>
        <w:t>La Unidad de Bienestar Estudiantil de cada institución formulará e implementará políticas, programas y proyectos para la prevención y atención emergente a las víctimas de delit</w:t>
      </w:r>
      <w:r>
        <w:rPr>
          <w:rFonts w:eastAsia="Times New Roman"/>
          <w:sz w:val="30"/>
          <w:szCs w:val="30"/>
          <w:lang w:val="es-ES"/>
        </w:rPr>
        <w:t>os sexuales, además de presentar, por intermedio de los representantes legales, la denuncia de dichos hechos a las instancias administrativas y judiciales según la Ley.</w:t>
      </w:r>
      <w:r>
        <w:rPr>
          <w:rFonts w:eastAsia="Times New Roman"/>
          <w:sz w:val="30"/>
          <w:szCs w:val="30"/>
          <w:lang w:val="es-ES"/>
        </w:rPr>
        <w:br/>
      </w:r>
      <w:r>
        <w:rPr>
          <w:rFonts w:eastAsia="Times New Roman"/>
          <w:sz w:val="30"/>
          <w:szCs w:val="30"/>
          <w:lang w:val="es-ES"/>
        </w:rPr>
        <w:br/>
        <w:t>Se implementarán programas y proyectos de información y prevención integral del uso de</w:t>
      </w:r>
      <w:r>
        <w:rPr>
          <w:rFonts w:eastAsia="Times New Roman"/>
          <w:sz w:val="30"/>
          <w:szCs w:val="30"/>
          <w:lang w:val="es-ES"/>
        </w:rPr>
        <w:t xml:space="preserve"> drogas, bebidas alcohólicas, cigarrillos y derivados del tabaco, y coordinará con los organismos competentes para el tratamiento y rehabilitación de las adicciones en el marco del plan nacional sobre drogas.</w:t>
      </w:r>
    </w:p>
    <w:p w:rsidR="00000000" w:rsidRDefault="008731E4">
      <w:pPr>
        <w:divId w:val="725614877"/>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Requisitos previos a la obtención del</w:t>
      </w:r>
      <w:r>
        <w:rPr>
          <w:rFonts w:eastAsia="Times New Roman"/>
          <w:b/>
          <w:bCs/>
          <w:sz w:val="30"/>
          <w:szCs w:val="30"/>
          <w:lang w:val="es-ES"/>
        </w:rPr>
        <w:t xml:space="preserve"> título.-</w:t>
      </w:r>
      <w:r>
        <w:rPr>
          <w:rFonts w:eastAsia="Times New Roman"/>
          <w:sz w:val="30"/>
          <w:szCs w:val="30"/>
          <w:lang w:val="es-ES"/>
        </w:rPr>
        <w:t xml:space="preserve"> Como requisito previo a la obtención del título, los y las estudiantes deberán acreditar servicios a la comunidad mediante prácticas o pasantías preprofesionales, debidamente monitoreadas, en los campos de su especialidad, de conformidad con los </w:t>
      </w:r>
      <w:r>
        <w:rPr>
          <w:rFonts w:eastAsia="Times New Roman"/>
          <w:sz w:val="30"/>
          <w:szCs w:val="30"/>
          <w:lang w:val="es-ES"/>
        </w:rPr>
        <w:t>lineamientos generales definidos por el Consejo de Educación Superior.</w:t>
      </w:r>
      <w:r>
        <w:rPr>
          <w:rFonts w:eastAsia="Times New Roman"/>
          <w:sz w:val="30"/>
          <w:szCs w:val="30"/>
          <w:lang w:val="es-ES"/>
        </w:rPr>
        <w:br/>
      </w:r>
      <w:r>
        <w:rPr>
          <w:rFonts w:eastAsia="Times New Roman"/>
          <w:sz w:val="30"/>
          <w:szCs w:val="30"/>
          <w:lang w:val="es-ES"/>
        </w:rPr>
        <w:br/>
        <w:t>Dichas actividades se realizarán en coordinación con organizaciones comunitarias, empresas e instituciones públicas y privadas relacionadas con la respectiva especialidad.</w:t>
      </w:r>
    </w:p>
    <w:p w:rsidR="00000000" w:rsidRDefault="008731E4">
      <w:pPr>
        <w:divId w:val="1105266303"/>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w:t>
      </w:r>
      <w:r>
        <w:rPr>
          <w:rFonts w:eastAsia="Times New Roman"/>
          <w:b/>
          <w:bCs/>
          <w:sz w:val="30"/>
          <w:szCs w:val="30"/>
          <w:lang w:val="es-ES"/>
        </w:rPr>
        <w:t>Servicios a la comunidad.-</w:t>
      </w:r>
      <w:r>
        <w:rPr>
          <w:rFonts w:eastAsia="Times New Roman"/>
          <w:sz w:val="30"/>
          <w:szCs w:val="30"/>
          <w:lang w:val="es-ES"/>
        </w:rPr>
        <w:t xml:space="preserve"> Para cumplir con la obligatoriedad de los servicios a la comunidad se propenderá beneficiar a sectores rurales y marginados de la población, si la naturaleza de la carrera lo permite, o a prestar servicios en centros de atención </w:t>
      </w:r>
      <w:r>
        <w:rPr>
          <w:rFonts w:eastAsia="Times New Roman"/>
          <w:sz w:val="30"/>
          <w:szCs w:val="30"/>
          <w:lang w:val="es-ES"/>
        </w:rPr>
        <w:t>gratuita.</w:t>
      </w:r>
    </w:p>
    <w:p w:rsidR="00000000" w:rsidRDefault="008731E4">
      <w:pPr>
        <w:divId w:val="775566036"/>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Los aranceles para los estudiantes en las instituciones de educación superior particulares.-</w:t>
      </w:r>
      <w:r>
        <w:rPr>
          <w:rFonts w:eastAsia="Times New Roman"/>
          <w:sz w:val="30"/>
          <w:szCs w:val="30"/>
          <w:lang w:val="es-ES"/>
        </w:rPr>
        <w:t xml:space="preserve"> (Reformado por el num. 6.17 de la Disposición Reformatoria Sexta del Código s/n, R.O. 899-S, 09-XII-2016).- Las universidades, escuelas politéc</w:t>
      </w:r>
      <w:r>
        <w:rPr>
          <w:rFonts w:eastAsia="Times New Roman"/>
          <w:sz w:val="30"/>
          <w:szCs w:val="30"/>
          <w:lang w:val="es-ES"/>
        </w:rPr>
        <w:t xml:space="preserve">nicas, institutos superiores técnicos, tecnológicos, pedagógicos, de artes y conservatorios </w:t>
      </w:r>
      <w:r>
        <w:rPr>
          <w:rFonts w:eastAsia="Times New Roman"/>
          <w:sz w:val="30"/>
          <w:szCs w:val="30"/>
          <w:lang w:val="es-ES"/>
        </w:rPr>
        <w:lastRenderedPageBreak/>
        <w:t>superiores de régimen particular tienen facultad para determinar, a través de su máximo órgano colegiado académico superior, los aranceles por costos de carrera, de</w:t>
      </w:r>
      <w:r>
        <w:rPr>
          <w:rFonts w:eastAsia="Times New Roman"/>
          <w:sz w:val="30"/>
          <w:szCs w:val="30"/>
          <w:lang w:val="es-ES"/>
        </w:rPr>
        <w:t xml:space="preserve"> acuerdo con su normativa interna. Estos recursos serán destinados a financiar su actividad sin perseguir fines de lucro.</w:t>
      </w:r>
      <w:r>
        <w:rPr>
          <w:rFonts w:eastAsia="Times New Roman"/>
          <w:sz w:val="30"/>
          <w:szCs w:val="30"/>
          <w:lang w:val="es-ES"/>
        </w:rPr>
        <w:br/>
      </w:r>
      <w:r>
        <w:rPr>
          <w:rFonts w:eastAsia="Times New Roman"/>
          <w:sz w:val="30"/>
          <w:szCs w:val="30"/>
          <w:lang w:val="es-ES"/>
        </w:rPr>
        <w:br/>
        <w:t>Las instituciones de educación superior particulares establecerán los aranceles ajustándose a los parámetros generales que establecer</w:t>
      </w:r>
      <w:r>
        <w:rPr>
          <w:rFonts w:eastAsia="Times New Roman"/>
          <w:sz w:val="30"/>
          <w:szCs w:val="30"/>
          <w:lang w:val="es-ES"/>
        </w:rPr>
        <w:t>á el Consejo de Educación Superior, que deberán necesariamente tomar en cuenta el nivel y la calidad de la enseñanza, el pago adecuado de los docentes, costos de investigación y extensión, costo de los servicios educativos, desarrollo de la infraestructura</w:t>
      </w:r>
      <w:r>
        <w:rPr>
          <w:rFonts w:eastAsia="Times New Roman"/>
          <w:sz w:val="30"/>
          <w:szCs w:val="30"/>
          <w:lang w:val="es-ES"/>
        </w:rPr>
        <w:t xml:space="preserve"> y otras inversiones de tipo académico.</w:t>
      </w:r>
      <w:r>
        <w:rPr>
          <w:rFonts w:eastAsia="Times New Roman"/>
          <w:sz w:val="30"/>
          <w:szCs w:val="30"/>
          <w:lang w:val="es-ES"/>
        </w:rPr>
        <w:br/>
      </w:r>
      <w:r>
        <w:rPr>
          <w:rFonts w:eastAsia="Times New Roman"/>
          <w:sz w:val="30"/>
          <w:szCs w:val="30"/>
          <w:lang w:val="es-ES"/>
        </w:rPr>
        <w:br/>
        <w:t xml:space="preserve">En caso de haber excedentes en sus estados financieros,éstos serán destinados a incrementar su patrimonio institucional. El Consejo de Educación Superior verificará su estricto cumplimiento. </w:t>
      </w:r>
      <w:r>
        <w:rPr>
          <w:rFonts w:eastAsia="Times New Roman"/>
          <w:sz w:val="30"/>
          <w:szCs w:val="30"/>
          <w:lang w:val="es-ES"/>
        </w:rPr>
        <w:br/>
      </w:r>
      <w:r>
        <w:rPr>
          <w:rFonts w:eastAsia="Times New Roman"/>
          <w:sz w:val="30"/>
          <w:szCs w:val="30"/>
          <w:lang w:val="es-ES"/>
        </w:rPr>
        <w:br/>
        <w:t>Comprobado el incumpli</w:t>
      </w:r>
      <w:r>
        <w:rPr>
          <w:rFonts w:eastAsia="Times New Roman"/>
          <w:sz w:val="30"/>
          <w:szCs w:val="30"/>
          <w:lang w:val="es-ES"/>
        </w:rPr>
        <w:t>miento de esta disposición, el Consejo de Educación Superior, podrá aplicar una o más de las sanciones establecidas en el artículo 161 de esta Ley.</w:t>
      </w:r>
      <w:r>
        <w:rPr>
          <w:rFonts w:eastAsia="Times New Roman"/>
          <w:sz w:val="30"/>
          <w:szCs w:val="30"/>
          <w:lang w:val="es-ES"/>
        </w:rPr>
        <w:br/>
      </w:r>
      <w:r>
        <w:rPr>
          <w:rFonts w:eastAsia="Times New Roman"/>
          <w:sz w:val="30"/>
          <w:szCs w:val="30"/>
          <w:lang w:val="es-ES"/>
        </w:rPr>
        <w:br/>
        <w:t>La sanción no exime a la institución de educación superior de la obligación de destinar los excedentes a in</w:t>
      </w:r>
      <w:r>
        <w:rPr>
          <w:rFonts w:eastAsia="Times New Roman"/>
          <w:sz w:val="30"/>
          <w:szCs w:val="30"/>
          <w:lang w:val="es-ES"/>
        </w:rPr>
        <w:t>crementar su patrimonio institucional.</w:t>
      </w:r>
    </w:p>
    <w:p w:rsidR="00000000" w:rsidRDefault="008731E4">
      <w:pPr>
        <w:divId w:val="59182480"/>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Cobros de aranceles diferenciados en las instituciones de educación superior particulares.- </w:t>
      </w:r>
      <w:r>
        <w:rPr>
          <w:rFonts w:eastAsia="Times New Roman"/>
          <w:sz w:val="30"/>
          <w:szCs w:val="30"/>
          <w:lang w:val="es-ES"/>
        </w:rPr>
        <w:t>Para el cobro a los y las estudiantes de los aranceles por costos de carrera, las instituciones de educación superi</w:t>
      </w:r>
      <w:r>
        <w:rPr>
          <w:rFonts w:eastAsia="Times New Roman"/>
          <w:sz w:val="30"/>
          <w:szCs w:val="30"/>
          <w:lang w:val="es-ES"/>
        </w:rPr>
        <w:t>or particulares tratarán de establecer un sistema diferenciado de aranceles, que observará de manera principal, la realidad socioeconómica de cada estudiante.</w:t>
      </w:r>
    </w:p>
    <w:p w:rsidR="00000000" w:rsidRDefault="008731E4">
      <w:pPr>
        <w:divId w:val="1730420161"/>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Selección y Ejercicio de docencia e investigación sin limitaciones.-</w:t>
      </w:r>
      <w:r>
        <w:rPr>
          <w:rFonts w:eastAsia="Times New Roman"/>
          <w:sz w:val="30"/>
          <w:szCs w:val="30"/>
          <w:lang w:val="es-ES"/>
        </w:rPr>
        <w:t xml:space="preserve"> Para la selección </w:t>
      </w:r>
      <w:r>
        <w:rPr>
          <w:rFonts w:eastAsia="Times New Roman"/>
          <w:sz w:val="30"/>
          <w:szCs w:val="30"/>
          <w:lang w:val="es-ES"/>
        </w:rPr>
        <w:t>del personal académico, así como para el ejercicio de la docencia y la investigación en las instituciones del Sistema de Educación Superior, no se establecerán limitaciones que impliquen discriminaciones derivadas de su religión, etnia, edad, género, posic</w:t>
      </w:r>
      <w:r>
        <w:rPr>
          <w:rFonts w:eastAsia="Times New Roman"/>
          <w:sz w:val="30"/>
          <w:szCs w:val="30"/>
          <w:lang w:val="es-ES"/>
        </w:rPr>
        <w:t xml:space="preserve">ión económica, política, orientación sexual, discapacidad o de cualquier otra índole, ni éstas podrán ser causa de remoción, sin perjuicio de que el profesor o la profesora e investigador o investigadora respete los valores y principios que inspiran a la </w:t>
      </w:r>
      <w:r>
        <w:rPr>
          <w:rFonts w:eastAsia="Times New Roman"/>
          <w:sz w:val="30"/>
          <w:szCs w:val="30"/>
          <w:lang w:val="es-ES"/>
        </w:rPr>
        <w:lastRenderedPageBreak/>
        <w:t>i</w:t>
      </w:r>
      <w:r>
        <w:rPr>
          <w:rFonts w:eastAsia="Times New Roman"/>
          <w:sz w:val="30"/>
          <w:szCs w:val="30"/>
          <w:lang w:val="es-ES"/>
        </w:rPr>
        <w:t>nstitución, y lo previsto en la Constitución y esta Ley. Se aplicará medidas de acción afirmativa de manera que las mujeres y otros sectores históricamente discriminados participen en igualdad de oportunidades en los concursos de merecimientos y oposición.</w:t>
      </w:r>
    </w:p>
    <w:p w:rsidR="00000000" w:rsidRDefault="008731E4">
      <w:pPr>
        <w:divId w:val="156463765"/>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Garantía para las y los servidores y las y los trabajadores.- </w:t>
      </w:r>
      <w:r>
        <w:rPr>
          <w:rFonts w:eastAsia="Times New Roman"/>
          <w:sz w:val="30"/>
          <w:szCs w:val="30"/>
          <w:lang w:val="es-ES"/>
        </w:rPr>
        <w:t>Para las y los servidores públicos y las y los trabajadores de las instituciones del Sistema de Educación Superior, se garantiza su designación o contratación y su ejercicio laboral s</w:t>
      </w:r>
      <w:r>
        <w:rPr>
          <w:rFonts w:eastAsia="Times New Roman"/>
          <w:sz w:val="30"/>
          <w:szCs w:val="30"/>
          <w:lang w:val="es-ES"/>
        </w:rPr>
        <w:t>in discriminaciones de ningún tipo, conforme lo establecido en la Constitución y esta Ley.</w:t>
      </w:r>
    </w:p>
    <w:p w:rsidR="00000000" w:rsidRDefault="008731E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CALIDAD DE LA EDUCACIÓN SUPERIOR</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CALIDAD</w:t>
      </w:r>
    </w:p>
    <w:p w:rsidR="00000000" w:rsidRDefault="008731E4">
      <w:pPr>
        <w:divId w:val="1678846895"/>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Principio de calidad.-</w:t>
      </w:r>
      <w:r>
        <w:rPr>
          <w:rFonts w:eastAsia="Times New Roman"/>
          <w:sz w:val="30"/>
          <w:szCs w:val="30"/>
          <w:lang w:val="es-ES"/>
        </w:rPr>
        <w:t xml:space="preserve"> El principio de calidad consiste en la búsqueda cons</w:t>
      </w:r>
      <w:r>
        <w:rPr>
          <w:rFonts w:eastAsia="Times New Roman"/>
          <w:sz w:val="30"/>
          <w:szCs w:val="30"/>
          <w:lang w:val="es-ES"/>
        </w:rPr>
        <w:t>tante y sistemática de la excelencia, la pertinencia, producción óptima, transmisión del conocimiento y desarrollo del pensamiento mediante la autocrítica, la crítica externa y el mejoramiento permanente.</w:t>
      </w:r>
    </w:p>
    <w:p w:rsidR="00000000" w:rsidRDefault="008731E4">
      <w:pPr>
        <w:divId w:val="1833059633"/>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Evaluación de la calidad.-</w:t>
      </w:r>
      <w:r>
        <w:rPr>
          <w:rFonts w:eastAsia="Times New Roman"/>
          <w:sz w:val="30"/>
          <w:szCs w:val="30"/>
          <w:lang w:val="es-ES"/>
        </w:rPr>
        <w:t xml:space="preserve"> La Evaluación </w:t>
      </w:r>
      <w:r>
        <w:rPr>
          <w:rFonts w:eastAsia="Times New Roman"/>
          <w:sz w:val="30"/>
          <w:szCs w:val="30"/>
          <w:lang w:val="es-ES"/>
        </w:rPr>
        <w:t>de la Calidad es el proceso para determinar las condiciones de la institución, carrera o programa académico, mediante la recopilación sistemática de datos cuantitativos y cualitativos que permitan emitir un juicio o diagnóstico, analizando sus componentes,</w:t>
      </w:r>
      <w:r>
        <w:rPr>
          <w:rFonts w:eastAsia="Times New Roman"/>
          <w:sz w:val="30"/>
          <w:szCs w:val="30"/>
          <w:lang w:val="es-ES"/>
        </w:rPr>
        <w:t xml:space="preserve"> funciones, procesos, a fin de que sus resultados sirvan para reformar y mejorar el programa de estudios, carrera o institución.</w:t>
      </w:r>
      <w:r>
        <w:rPr>
          <w:rFonts w:eastAsia="Times New Roman"/>
          <w:sz w:val="30"/>
          <w:szCs w:val="30"/>
          <w:lang w:val="es-ES"/>
        </w:rPr>
        <w:br/>
      </w:r>
      <w:r>
        <w:rPr>
          <w:rFonts w:eastAsia="Times New Roman"/>
          <w:sz w:val="30"/>
          <w:szCs w:val="30"/>
          <w:lang w:val="es-ES"/>
        </w:rPr>
        <w:br/>
        <w:t>La Evaluación de la Calidad es un proceso permanente y supone un seguimiento continuo.</w:t>
      </w:r>
    </w:p>
    <w:p w:rsidR="00000000" w:rsidRDefault="008731E4">
      <w:pPr>
        <w:divId w:val="2101490406"/>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Acreditación.- </w:t>
      </w:r>
      <w:r>
        <w:rPr>
          <w:rFonts w:eastAsia="Times New Roman"/>
          <w:sz w:val="30"/>
          <w:szCs w:val="30"/>
          <w:lang w:val="es-ES"/>
        </w:rPr>
        <w:t>(Reformado por</w:t>
      </w:r>
      <w:r>
        <w:rPr>
          <w:rFonts w:eastAsia="Times New Roman"/>
          <w:sz w:val="30"/>
          <w:szCs w:val="30"/>
          <w:lang w:val="es-ES"/>
        </w:rPr>
        <w:t xml:space="preserve"> el num. 6.12 de la Disposición Reformatoria Sexta del Código s/n, R.O. 899-S, 09-XII-2016).- La Acreditación es una validación realizada por el Consejo de Evaluación, Acreditación y Aseguramiento de la Calidad de la Educación Superior, para certifi car la</w:t>
      </w:r>
      <w:r>
        <w:rPr>
          <w:rFonts w:eastAsia="Times New Roman"/>
          <w:sz w:val="30"/>
          <w:szCs w:val="30"/>
          <w:lang w:val="es-ES"/>
        </w:rPr>
        <w:t xml:space="preserve"> calidad de las instituciones de educación superior, de una carrera o programa educativo, sobre la base de una evaluación previa.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Acreditación es el producto de una evaluación rigurosa sobre el cumplimiento de lineamientos, estándares y criterios de c</w:t>
      </w:r>
      <w:r>
        <w:rPr>
          <w:rFonts w:eastAsia="Times New Roman"/>
          <w:sz w:val="30"/>
          <w:szCs w:val="30"/>
          <w:lang w:val="es-ES"/>
        </w:rPr>
        <w:t>alidad de nivel internacional, a las carreras, programas, postgrados e instituciones, obligatoria e independiente, que defi nirá 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El procedimiento incluye una au</w:t>
      </w:r>
      <w:r>
        <w:rPr>
          <w:rFonts w:eastAsia="Times New Roman"/>
          <w:sz w:val="30"/>
          <w:szCs w:val="30"/>
          <w:lang w:val="es-ES"/>
        </w:rPr>
        <w:t>toevaluación de la propia institución, así como una evaluación externa realizada por un equipo de pares expertos, quienes a su vez deben ser acreditados periódicamente.</w:t>
      </w:r>
      <w:r>
        <w:rPr>
          <w:rFonts w:eastAsia="Times New Roman"/>
          <w:sz w:val="30"/>
          <w:szCs w:val="30"/>
          <w:lang w:val="es-ES"/>
        </w:rPr>
        <w:br/>
      </w:r>
      <w:r>
        <w:rPr>
          <w:rFonts w:eastAsia="Times New Roman"/>
          <w:sz w:val="30"/>
          <w:szCs w:val="30"/>
          <w:lang w:val="es-ES"/>
        </w:rPr>
        <w:br/>
        <w:t>El Consejo de Evaluación, Acreditación y Aseguramiento de la Calidad de la Educación S</w:t>
      </w:r>
      <w:r>
        <w:rPr>
          <w:rFonts w:eastAsia="Times New Roman"/>
          <w:sz w:val="30"/>
          <w:szCs w:val="30"/>
          <w:lang w:val="es-ES"/>
        </w:rPr>
        <w:t>uperior es el organismo responsable del aseguramiento de la calidad de la Educación Superior, sus decisiones en esta materia obligan a todos los Organismos e instituciones que integran el Sistema de Educación Superior del Ecuador.</w:t>
      </w:r>
      <w:r>
        <w:rPr>
          <w:rFonts w:eastAsia="Times New Roman"/>
          <w:sz w:val="30"/>
          <w:szCs w:val="30"/>
          <w:lang w:val="es-ES"/>
        </w:rPr>
        <w:br/>
      </w:r>
      <w:r>
        <w:rPr>
          <w:rFonts w:eastAsia="Times New Roman"/>
          <w:sz w:val="30"/>
          <w:szCs w:val="30"/>
          <w:lang w:val="es-ES"/>
        </w:rPr>
        <w:br/>
        <w:t>La vigencia de la acredi</w:t>
      </w:r>
      <w:r>
        <w:rPr>
          <w:rFonts w:eastAsia="Times New Roman"/>
          <w:sz w:val="30"/>
          <w:szCs w:val="30"/>
          <w:lang w:val="es-ES"/>
        </w:rPr>
        <w:t>tación será al menos de tres años.</w:t>
      </w:r>
    </w:p>
    <w:p w:rsidR="00000000" w:rsidRDefault="008731E4">
      <w:pPr>
        <w:divId w:val="1161195945"/>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Aseguramiento de la calidad.-</w:t>
      </w:r>
      <w:r>
        <w:rPr>
          <w:rFonts w:eastAsia="Times New Roman"/>
          <w:sz w:val="30"/>
          <w:szCs w:val="30"/>
          <w:lang w:val="es-ES"/>
        </w:rPr>
        <w:t xml:space="preserve"> El Aseguramiento de la Calidad de la Educación Superior, está constituido por el conjunto de acciones que llevan a cabo las instituciones vinculadas con este sector, con el fin de g</w:t>
      </w:r>
      <w:r>
        <w:rPr>
          <w:rFonts w:eastAsia="Times New Roman"/>
          <w:sz w:val="30"/>
          <w:szCs w:val="30"/>
          <w:lang w:val="es-ES"/>
        </w:rPr>
        <w:t>arantizar la eficiente y eficaz gestión, aplicables a las carreras, programas académicos, a las instituciones de educación superior y también a los consejos u organismos evaluadores y acreditadores.</w:t>
      </w:r>
    </w:p>
    <w:p w:rsidR="00000000" w:rsidRDefault="008731E4">
      <w:pPr>
        <w:divId w:val="36853177"/>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Clasificación Académica o Categorización.- </w:t>
      </w:r>
      <w:r>
        <w:rPr>
          <w:rFonts w:eastAsia="Times New Roman"/>
          <w:sz w:val="30"/>
          <w:szCs w:val="30"/>
          <w:lang w:val="es-ES"/>
        </w:rPr>
        <w:t>(Ref</w:t>
      </w:r>
      <w:r>
        <w:rPr>
          <w:rFonts w:eastAsia="Times New Roman"/>
          <w:sz w:val="30"/>
          <w:szCs w:val="30"/>
          <w:lang w:val="es-ES"/>
        </w:rPr>
        <w:t>ormado por el num. 6.22 de la Disposición Reformatoria Sexta del Código s/n, R.O. 899-S, 09-XII-2016).- La clasificación académica o categorización de las instituciones, carreras y programas será el resultado de la evaluación. Hará referencia a un ordenami</w:t>
      </w:r>
      <w:r>
        <w:rPr>
          <w:rFonts w:eastAsia="Times New Roman"/>
          <w:sz w:val="30"/>
          <w:szCs w:val="30"/>
          <w:lang w:val="es-ES"/>
        </w:rPr>
        <w:t>ento de las instituciones, carreras y programas de acuerdo a una metodología que incluya criterios y objetivos medibles y reproducibles de carácter internacional.</w:t>
      </w:r>
      <w:r>
        <w:rPr>
          <w:rFonts w:eastAsia="Times New Roman"/>
          <w:sz w:val="30"/>
          <w:szCs w:val="30"/>
          <w:lang w:val="es-ES"/>
        </w:rPr>
        <w:br/>
      </w:r>
      <w:r>
        <w:rPr>
          <w:rFonts w:eastAsia="Times New Roman"/>
          <w:sz w:val="30"/>
          <w:szCs w:val="30"/>
          <w:lang w:val="es-ES"/>
        </w:rPr>
        <w:br/>
        <w:t>“La acreditación de las instituciones, carreras o programas que sean clasifi cadas académica</w:t>
      </w:r>
      <w:r>
        <w:rPr>
          <w:rFonts w:eastAsia="Times New Roman"/>
          <w:sz w:val="30"/>
          <w:szCs w:val="30"/>
          <w:lang w:val="es-ES"/>
        </w:rPr>
        <w:t>mente u obtengan una categoría que no cumpla con los lineamientos, criterios, y estándares de calidad de nivel internacional, podrá ser revocada por el Consejo de Evaluación, Acreditación y Aseguramiento de la Calidad de la Educación Superior.</w:t>
      </w:r>
    </w:p>
    <w:p w:rsidR="00000000" w:rsidRDefault="008731E4">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NORMAS PARA LA GARANTÍA DE LA CALIDAD</w:t>
      </w:r>
    </w:p>
    <w:p w:rsidR="00000000" w:rsidRDefault="008731E4">
      <w:pPr>
        <w:divId w:val="719986072"/>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Planificación y ejecución de la autoevaluación.-</w:t>
      </w:r>
      <w:r>
        <w:rPr>
          <w:rFonts w:eastAsia="Times New Roman"/>
          <w:sz w:val="30"/>
          <w:szCs w:val="30"/>
          <w:lang w:val="es-ES"/>
        </w:rPr>
        <w:t xml:space="preserve"> La planificación y ejecución de la autoevaluación estará a cargo de cada una de las instituciones de educación superior, en coordinación con el Consejo de Eva</w:t>
      </w:r>
      <w:r>
        <w:rPr>
          <w:rFonts w:eastAsia="Times New Roman"/>
          <w:sz w:val="30"/>
          <w:szCs w:val="30"/>
          <w:lang w:val="es-ES"/>
        </w:rPr>
        <w:t>luación, Acreditación y Aseguramiento de la Calidad de la Educación Superior.</w:t>
      </w:r>
      <w:r>
        <w:rPr>
          <w:rFonts w:eastAsia="Times New Roman"/>
          <w:sz w:val="30"/>
          <w:szCs w:val="30"/>
          <w:lang w:val="es-ES"/>
        </w:rPr>
        <w:br/>
      </w:r>
      <w:r>
        <w:rPr>
          <w:rFonts w:eastAsia="Times New Roman"/>
          <w:sz w:val="30"/>
          <w:szCs w:val="30"/>
          <w:lang w:val="es-ES"/>
        </w:rPr>
        <w:br/>
        <w:t>En el presupuesto que las instituciones del Sistema de Educación Superior, aprueben se hará constar una partida adecuada para la realización del proceso de autoevaluación.</w:t>
      </w:r>
    </w:p>
    <w:p w:rsidR="00000000" w:rsidRDefault="008731E4">
      <w:pPr>
        <w:divId w:val="1719039811"/>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99.-</w:t>
      </w:r>
      <w:r>
        <w:rPr>
          <w:rFonts w:eastAsia="Times New Roman"/>
          <w:b/>
          <w:bCs/>
          <w:sz w:val="30"/>
          <w:szCs w:val="30"/>
          <w:lang w:val="es-ES"/>
        </w:rPr>
        <w:t xml:space="preserve"> La autoevaluación.-</w:t>
      </w:r>
      <w:r>
        <w:rPr>
          <w:rFonts w:eastAsia="Times New Roman"/>
          <w:sz w:val="30"/>
          <w:szCs w:val="30"/>
          <w:lang w:val="es-ES"/>
        </w:rPr>
        <w:t xml:space="preserve"> La Autoevaluación es el riguroso proceso de análisis que una institución realiza sobre la totalidad de sus actividades institucionales o de una carrera, programa o posgrado específico, con amplia participación de sus integrantes, a</w:t>
      </w:r>
      <w:r>
        <w:rPr>
          <w:rFonts w:eastAsia="Times New Roman"/>
          <w:sz w:val="30"/>
          <w:szCs w:val="30"/>
          <w:lang w:val="es-ES"/>
        </w:rPr>
        <w:t xml:space="preserve"> través de un análisis crítico y un diálogo reflexivo, a fin de superar los obstáculos existentes y considerar los logros alcanzados, para mejorar la eficiencia institucional y mejorar la calidad académica.</w:t>
      </w:r>
    </w:p>
    <w:p w:rsidR="00000000" w:rsidRDefault="008731E4">
      <w:pPr>
        <w:divId w:val="2037269654"/>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La Evaluación Externa.-</w:t>
      </w:r>
      <w:r>
        <w:rPr>
          <w:rFonts w:eastAsia="Times New Roman"/>
          <w:sz w:val="30"/>
          <w:szCs w:val="30"/>
          <w:lang w:val="es-ES"/>
        </w:rPr>
        <w:t xml:space="preserve"> Es el proceso </w:t>
      </w:r>
      <w:r>
        <w:rPr>
          <w:rFonts w:eastAsia="Times New Roman"/>
          <w:sz w:val="30"/>
          <w:szCs w:val="30"/>
          <w:lang w:val="es-ES"/>
        </w:rPr>
        <w:t>de verificación que el Consejo de Evaluación, Acreditación y Aseguramiento de la Calidad de la Educación Superior realiza a través de pares académicos de la totalidad o de las actividades institucionales o de una carrera o programa para determinar que su d</w:t>
      </w:r>
      <w:r>
        <w:rPr>
          <w:rFonts w:eastAsia="Times New Roman"/>
          <w:sz w:val="30"/>
          <w:szCs w:val="30"/>
          <w:lang w:val="es-ES"/>
        </w:rPr>
        <w:t>esempeño cumple con las características y estándares de calidad de las instituciones de educación superior y que sus actividades se realizan en concordancia con la misión, visión, propósitos y objetivos institucionales o de carrera, de tal manera que pueda</w:t>
      </w:r>
      <w:r>
        <w:rPr>
          <w:rFonts w:eastAsia="Times New Roman"/>
          <w:sz w:val="30"/>
          <w:szCs w:val="30"/>
          <w:lang w:val="es-ES"/>
        </w:rPr>
        <w:t xml:space="preserve"> certificar ante la sociedad la calidad académica y la integridad institucional.</w:t>
      </w:r>
      <w:r>
        <w:rPr>
          <w:rFonts w:eastAsia="Times New Roman"/>
          <w:sz w:val="30"/>
          <w:szCs w:val="30"/>
          <w:lang w:val="es-ES"/>
        </w:rPr>
        <w:br/>
      </w:r>
      <w:r>
        <w:rPr>
          <w:rFonts w:eastAsia="Times New Roman"/>
          <w:sz w:val="30"/>
          <w:szCs w:val="30"/>
          <w:lang w:val="es-ES"/>
        </w:rPr>
        <w:br/>
        <w:t>Para la emisión de informes de evaluación externa se deberá observar absoluta rigurosidad técnica y académica.</w:t>
      </w:r>
    </w:p>
    <w:p w:rsidR="00000000" w:rsidRDefault="008731E4">
      <w:pPr>
        <w:divId w:val="1193807857"/>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Reglamento y Código de Ética.-</w:t>
      </w:r>
      <w:r>
        <w:rPr>
          <w:rFonts w:eastAsia="Times New Roman"/>
          <w:sz w:val="30"/>
          <w:szCs w:val="30"/>
          <w:lang w:val="es-ES"/>
        </w:rPr>
        <w:t xml:space="preserve"> El Consejo de Evaluac</w:t>
      </w:r>
      <w:r>
        <w:rPr>
          <w:rFonts w:eastAsia="Times New Roman"/>
          <w:sz w:val="30"/>
          <w:szCs w:val="30"/>
          <w:lang w:val="es-ES"/>
        </w:rPr>
        <w:t>ión, Acreditación y Aseguramiento de la Calidad de la Educación Superior aprobará el Reglamento que regulará las actividades de los evaluadores externos y de todos los especialistas, consultores y funcionarios; y, el Código de Ética en el que se hará const</w:t>
      </w:r>
      <w:r>
        <w:rPr>
          <w:rFonts w:eastAsia="Times New Roman"/>
          <w:sz w:val="30"/>
          <w:szCs w:val="30"/>
          <w:lang w:val="es-ES"/>
        </w:rPr>
        <w:t>ar los requisitos, las incompatibilidades, prohibiciones y su forma de selección.</w:t>
      </w:r>
      <w:r>
        <w:rPr>
          <w:rFonts w:eastAsia="Times New Roman"/>
          <w:sz w:val="30"/>
          <w:szCs w:val="30"/>
          <w:lang w:val="es-ES"/>
        </w:rPr>
        <w:br/>
      </w:r>
      <w:r>
        <w:rPr>
          <w:rFonts w:eastAsia="Times New Roman"/>
          <w:sz w:val="30"/>
          <w:szCs w:val="30"/>
          <w:lang w:val="es-ES"/>
        </w:rPr>
        <w:lastRenderedPageBreak/>
        <w:br/>
        <w:t xml:space="preserve">En cada proceso de evaluación, acreditación y categorización, los miembros del equipo evaluador suscribirán el Código de Ética, en el que se hará constar la responsabilidad </w:t>
      </w:r>
      <w:r>
        <w:rPr>
          <w:rFonts w:eastAsia="Times New Roman"/>
          <w:sz w:val="30"/>
          <w:szCs w:val="30"/>
          <w:lang w:val="es-ES"/>
        </w:rPr>
        <w:t>civil y laboral que acarrearía el incumplimiento del mismo, así como la declaración juramentada de los miembros del equipo evaluador de no tener conflicto de intereses con la institución, carrera o programa que va a ser evaluada, acreditada y/o categorizad</w:t>
      </w:r>
      <w:r>
        <w:rPr>
          <w:rFonts w:eastAsia="Times New Roman"/>
          <w:sz w:val="30"/>
          <w:szCs w:val="30"/>
          <w:lang w:val="es-ES"/>
        </w:rPr>
        <w:t>a.</w:t>
      </w:r>
    </w:p>
    <w:p w:rsidR="00000000" w:rsidRDefault="008731E4">
      <w:pPr>
        <w:divId w:val="567571767"/>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Evaluadores Externos.- </w:t>
      </w:r>
      <w:r>
        <w:rPr>
          <w:rFonts w:eastAsia="Times New Roman"/>
          <w:sz w:val="30"/>
          <w:szCs w:val="30"/>
          <w:lang w:val="es-ES"/>
        </w:rPr>
        <w:t>El Consejo de Evaluación, Acreditación y Aseguramiento de la Calidad de la Educación Superior, creará un Banco de Datos de Evaluadores Externos de la Educación Superior, que estará bajo su responsabilidad y administraci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Las personas cuya información se encuentren en el Banco de Datos de Evaluadores Externos de la Educación Superior, deberán acreditar formación académica de maestría o doctor, según el Art. 121 de la presente Ley; y, experiencia en procesos de evaluaci</w:t>
      </w:r>
      <w:r>
        <w:rPr>
          <w:rFonts w:eastAsia="Times New Roman"/>
          <w:sz w:val="30"/>
          <w:szCs w:val="30"/>
          <w:lang w:val="es-ES"/>
        </w:rPr>
        <w:t>ón y acreditación de la educación superior.</w:t>
      </w:r>
      <w:r>
        <w:rPr>
          <w:rFonts w:eastAsia="Times New Roman"/>
          <w:sz w:val="30"/>
          <w:szCs w:val="30"/>
          <w:lang w:val="es-ES"/>
        </w:rPr>
        <w:br/>
      </w:r>
      <w:r>
        <w:rPr>
          <w:rFonts w:eastAsia="Times New Roman"/>
          <w:sz w:val="30"/>
          <w:szCs w:val="30"/>
          <w:lang w:val="es-ES"/>
        </w:rPr>
        <w:br/>
        <w:t>La calificación se la realizará de manera individual acorde con su formación, experiencia y evaluaciones realizadas.</w:t>
      </w:r>
      <w:r>
        <w:rPr>
          <w:rFonts w:eastAsia="Times New Roman"/>
          <w:sz w:val="30"/>
          <w:szCs w:val="30"/>
          <w:lang w:val="es-ES"/>
        </w:rPr>
        <w:br/>
      </w:r>
      <w:r>
        <w:rPr>
          <w:rFonts w:eastAsia="Times New Roman"/>
          <w:sz w:val="30"/>
          <w:szCs w:val="30"/>
          <w:lang w:val="es-ES"/>
        </w:rPr>
        <w:br/>
        <w:t>Los evaluadores podrán ser nacionales o extranjeros.</w:t>
      </w:r>
    </w:p>
    <w:p w:rsidR="00000000" w:rsidRDefault="008731E4">
      <w:pPr>
        <w:divId w:val="1649894767"/>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Examen Nacional de evaluación</w:t>
      </w:r>
      <w:r>
        <w:rPr>
          <w:rFonts w:eastAsia="Times New Roman"/>
          <w:b/>
          <w:bCs/>
          <w:sz w:val="30"/>
          <w:szCs w:val="30"/>
          <w:lang w:val="es-ES"/>
        </w:rPr>
        <w:t xml:space="preserve"> de carreras y programas académicos.- </w:t>
      </w:r>
      <w:r>
        <w:rPr>
          <w:rFonts w:eastAsia="Times New Roman"/>
          <w:sz w:val="30"/>
          <w:szCs w:val="30"/>
          <w:lang w:val="es-ES"/>
        </w:rPr>
        <w:t>Para efectos de evaluación se deberá establecer un examen para estudiantes de último año, de los programas o carreras. El examen será complementario a otros mecanismos de evaluación y medición de la calidad.</w:t>
      </w:r>
      <w:r>
        <w:rPr>
          <w:rFonts w:eastAsia="Times New Roman"/>
          <w:sz w:val="30"/>
          <w:szCs w:val="30"/>
          <w:lang w:val="es-ES"/>
        </w:rPr>
        <w:br/>
      </w:r>
      <w:r>
        <w:rPr>
          <w:rFonts w:eastAsia="Times New Roman"/>
          <w:sz w:val="30"/>
          <w:szCs w:val="30"/>
          <w:lang w:val="es-ES"/>
        </w:rPr>
        <w:br/>
        <w:t>Este exam</w:t>
      </w:r>
      <w:r>
        <w:rPr>
          <w:rFonts w:eastAsia="Times New Roman"/>
          <w:sz w:val="30"/>
          <w:szCs w:val="30"/>
          <w:lang w:val="es-ES"/>
        </w:rPr>
        <w:t>en será diseñado y aplicado por el Consejo de Evaluación, Acreditación y Aseguramiento de la Calidad de la Educación Superior. El Examen estará centrado en los conocimientos establecidos para el programa o carrera respectiva.</w:t>
      </w:r>
      <w:r>
        <w:rPr>
          <w:rFonts w:eastAsia="Times New Roman"/>
          <w:sz w:val="30"/>
          <w:szCs w:val="30"/>
          <w:lang w:val="es-ES"/>
        </w:rPr>
        <w:br/>
      </w:r>
      <w:r>
        <w:rPr>
          <w:rFonts w:eastAsia="Times New Roman"/>
          <w:sz w:val="30"/>
          <w:szCs w:val="30"/>
          <w:lang w:val="es-ES"/>
        </w:rPr>
        <w:br/>
        <w:t>En el caso de que un porcenta</w:t>
      </w:r>
      <w:r>
        <w:rPr>
          <w:rFonts w:eastAsia="Times New Roman"/>
          <w:sz w:val="30"/>
          <w:szCs w:val="30"/>
          <w:lang w:val="es-ES"/>
        </w:rPr>
        <w:t>je mayor al 60% de estudiantes de un programa o carrera no logre aprobar el examen durante dos años consecutivos, el mencionado programa o carrera será automáticamente suprimido por el Consejo de Evaluación, Acreditación y Aseguramiento de la Calidad de la</w:t>
      </w:r>
      <w:r>
        <w:rPr>
          <w:rFonts w:eastAsia="Times New Roman"/>
          <w:sz w:val="30"/>
          <w:szCs w:val="30"/>
          <w:lang w:val="es-ES"/>
        </w:rPr>
        <w:t xml:space="preserve"> Educación Superior; sin perjuicio </w:t>
      </w:r>
      <w:r>
        <w:rPr>
          <w:rFonts w:eastAsia="Times New Roman"/>
          <w:sz w:val="30"/>
          <w:szCs w:val="30"/>
          <w:lang w:val="es-ES"/>
        </w:rPr>
        <w:lastRenderedPageBreak/>
        <w:t>de la aplicación de los otros procesos de evaluación y acreditación previstos en la Constitución, en esta Ley y su reglamento general de aplicación. Los resultados de este examen no incidirán en el promedio final de calif</w:t>
      </w:r>
      <w:r>
        <w:rPr>
          <w:rFonts w:eastAsia="Times New Roman"/>
          <w:sz w:val="30"/>
          <w:szCs w:val="30"/>
          <w:lang w:val="es-ES"/>
        </w:rPr>
        <w:t>icaciones y titulación del estudiante.</w:t>
      </w:r>
      <w:r>
        <w:rPr>
          <w:rFonts w:eastAsia="Times New Roman"/>
          <w:sz w:val="30"/>
          <w:szCs w:val="30"/>
          <w:lang w:val="es-ES"/>
        </w:rPr>
        <w:br/>
      </w:r>
      <w:r>
        <w:rPr>
          <w:rFonts w:eastAsia="Times New Roman"/>
          <w:sz w:val="30"/>
          <w:szCs w:val="30"/>
          <w:lang w:val="es-ES"/>
        </w:rPr>
        <w:br/>
        <w:t>En el caso de que se suprima una carrera o programa, la institución de educación superior no podrá abrir en el transcurso de diez años nuevas promociones de estas carreras o programas, sin perjuicio de asegurar que l</w:t>
      </w:r>
      <w:r>
        <w:rPr>
          <w:rFonts w:eastAsia="Times New Roman"/>
          <w:sz w:val="30"/>
          <w:szCs w:val="30"/>
          <w:lang w:val="es-ES"/>
        </w:rPr>
        <w:t>os estudiantes ya matriculados concluyan su ciclo o año de estudios.</w:t>
      </w:r>
    </w:p>
    <w:p w:rsidR="00000000" w:rsidRDefault="008731E4">
      <w:pPr>
        <w:divId w:val="139621073"/>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Examen de habilitación.- </w:t>
      </w:r>
      <w:r>
        <w:rPr>
          <w:rFonts w:eastAsia="Times New Roman"/>
          <w:sz w:val="30"/>
          <w:szCs w:val="30"/>
          <w:lang w:val="es-ES"/>
        </w:rPr>
        <w:t>El Consejo de Evaluación, Acreditación y Aseguramiento de la Calidad de la Educación Superior, desarrollará un examen de habilitación para el ejercicio</w:t>
      </w:r>
      <w:r>
        <w:rPr>
          <w:rFonts w:eastAsia="Times New Roman"/>
          <w:sz w:val="30"/>
          <w:szCs w:val="30"/>
          <w:lang w:val="es-ES"/>
        </w:rPr>
        <w:t xml:space="preserve"> profesional, en aquellas carreras que pudieran comprometer el interés público, poniendo en riesgo esencialmente la vida, la salud y la seguridad de la ciudadanía.</w:t>
      </w:r>
      <w:r>
        <w:rPr>
          <w:rFonts w:eastAsia="Times New Roman"/>
          <w:sz w:val="30"/>
          <w:szCs w:val="30"/>
          <w:lang w:val="es-ES"/>
        </w:rPr>
        <w:br/>
      </w:r>
      <w:r>
        <w:rPr>
          <w:rFonts w:eastAsia="Times New Roman"/>
          <w:sz w:val="30"/>
          <w:szCs w:val="30"/>
          <w:lang w:val="es-ES"/>
        </w:rPr>
        <w:br/>
        <w:t>Para este tipo de carreras, los planes de estudio deberán tener en cuenta los contenidos cu</w:t>
      </w:r>
      <w:r>
        <w:rPr>
          <w:rFonts w:eastAsia="Times New Roman"/>
          <w:sz w:val="30"/>
          <w:szCs w:val="30"/>
          <w:lang w:val="es-ES"/>
        </w:rPr>
        <w:t>rriculares básicos y los criterios sobre intensidad de la formación práctica que establezca el Consejo de Educación Superior.</w:t>
      </w:r>
      <w:r>
        <w:rPr>
          <w:rFonts w:eastAsia="Times New Roman"/>
          <w:sz w:val="30"/>
          <w:szCs w:val="30"/>
          <w:lang w:val="es-ES"/>
        </w:rPr>
        <w:br/>
      </w:r>
      <w:r>
        <w:rPr>
          <w:rFonts w:eastAsia="Times New Roman"/>
          <w:sz w:val="30"/>
          <w:szCs w:val="30"/>
          <w:lang w:val="es-ES"/>
        </w:rPr>
        <w:br/>
        <w:t>El Consejo de Evaluación, Acreditación y Aseguramiento de la Calidad de la Educación Superior en coordinación con la Secretaría N</w:t>
      </w:r>
      <w:r>
        <w:rPr>
          <w:rFonts w:eastAsia="Times New Roman"/>
          <w:sz w:val="30"/>
          <w:szCs w:val="30"/>
          <w:lang w:val="es-ES"/>
        </w:rPr>
        <w:t>acional de Educación Superior, Ciencia, Tecnología e Innovación, determinarán la obligatoriedad de este examen y expedirán el permiso respectivo para ejercer la profesión.</w:t>
      </w:r>
    </w:p>
    <w:p w:rsidR="00000000" w:rsidRDefault="008731E4">
      <w:pPr>
        <w:divId w:val="1438864188"/>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Inclusión de criterios de creación de instituciones del Sistema de Educac</w:t>
      </w:r>
      <w:r>
        <w:rPr>
          <w:rFonts w:eastAsia="Times New Roman"/>
          <w:b/>
          <w:bCs/>
          <w:sz w:val="30"/>
          <w:szCs w:val="30"/>
          <w:lang w:val="es-ES"/>
        </w:rPr>
        <w:t>ión Superior en procesos de evaluación y acreditación.-</w:t>
      </w:r>
      <w:r>
        <w:rPr>
          <w:rFonts w:eastAsia="Times New Roman"/>
          <w:sz w:val="30"/>
          <w:szCs w:val="30"/>
          <w:lang w:val="es-ES"/>
        </w:rPr>
        <w:t xml:space="preserve"> </w:t>
      </w:r>
      <w:r>
        <w:rPr>
          <w:rFonts w:eastAsia="Times New Roman"/>
          <w:sz w:val="30"/>
          <w:szCs w:val="30"/>
          <w:lang w:val="es-ES"/>
        </w:rPr>
        <w:t>Para garantizar la calidad de las universidades, escuelas politécnicas, institutos superiores técnicos, tecnológicos, pedagógicos de artes y conservatorios superiores, los procesos de evaluación y acreditación deberán incluir todos los criterios establecid</w:t>
      </w:r>
      <w:r>
        <w:rPr>
          <w:rFonts w:eastAsia="Times New Roman"/>
          <w:sz w:val="30"/>
          <w:szCs w:val="30"/>
          <w:lang w:val="es-ES"/>
        </w:rPr>
        <w:t>os en esta Ley y en el Reglamento para la creación de este tipo de instituciones.</w:t>
      </w:r>
    </w:p>
    <w:p w:rsidR="00000000" w:rsidRDefault="008731E4">
      <w:pPr>
        <w:divId w:val="1011418930"/>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Costos de la evaluación.-</w:t>
      </w:r>
      <w:r>
        <w:rPr>
          <w:rFonts w:eastAsia="Times New Roman"/>
          <w:sz w:val="30"/>
          <w:szCs w:val="30"/>
          <w:lang w:val="es-ES"/>
        </w:rPr>
        <w:t xml:space="preserve"> Los costos de las evaluaciones externas y acreditaciones de las instituciones de educación superior, serán responsabilidad del Consejo de</w:t>
      </w:r>
      <w:r>
        <w:rPr>
          <w:rFonts w:eastAsia="Times New Roman"/>
          <w:sz w:val="30"/>
          <w:szCs w:val="30"/>
          <w:lang w:val="es-ES"/>
        </w:rPr>
        <w:t xml:space="preserve"> Evaluación, Acreditación y Aseguramiento de la Calidad de la Educación Superior.</w:t>
      </w:r>
    </w:p>
    <w:p w:rsidR="00000000" w:rsidRDefault="008731E4">
      <w:pPr>
        <w:jc w:val="center"/>
        <w:rPr>
          <w:rFonts w:eastAsia="Times New Roman"/>
          <w:sz w:val="36"/>
          <w:szCs w:val="36"/>
          <w:lang w:val="es-ES"/>
        </w:rPr>
      </w:pPr>
      <w:r>
        <w:rPr>
          <w:rFonts w:eastAsia="Times New Roman"/>
          <w:b/>
          <w:bCs/>
          <w:sz w:val="36"/>
          <w:szCs w:val="36"/>
          <w:lang w:val="es-ES"/>
        </w:rPr>
        <w:lastRenderedPageBreak/>
        <w:br/>
        <w:t>Título VI</w:t>
      </w:r>
      <w:r>
        <w:rPr>
          <w:rFonts w:eastAsia="Times New Roman"/>
          <w:b/>
          <w:bCs/>
          <w:sz w:val="36"/>
          <w:szCs w:val="36"/>
          <w:lang w:val="es-ES"/>
        </w:rPr>
        <w:br/>
        <w:t>PERTINENCIA</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PERTINENCIA</w:t>
      </w:r>
    </w:p>
    <w:p w:rsidR="00000000" w:rsidRDefault="008731E4">
      <w:pPr>
        <w:divId w:val="94637852"/>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Principio de pertinencia.-</w:t>
      </w:r>
      <w:r>
        <w:rPr>
          <w:rFonts w:eastAsia="Times New Roman"/>
          <w:sz w:val="30"/>
          <w:szCs w:val="30"/>
          <w:lang w:val="es-ES"/>
        </w:rPr>
        <w:t xml:space="preserve"> El principio de pertinencia consiste en que la educación superior respon</w:t>
      </w:r>
      <w:r>
        <w:rPr>
          <w:rFonts w:eastAsia="Times New Roman"/>
          <w:sz w:val="30"/>
          <w:szCs w:val="30"/>
          <w:lang w:val="es-ES"/>
        </w:rPr>
        <w:t>da a las expectativas y necesidades de la sociedad, a la planificación nacional, y al régimen de desarrollo, a la prospectiva de desarrollo científico, humanístico y tecnológico mundial, y a la diversidad cultural. Para ello, las instituciones de educación</w:t>
      </w:r>
      <w:r>
        <w:rPr>
          <w:rFonts w:eastAsia="Times New Roman"/>
          <w:sz w:val="30"/>
          <w:szCs w:val="30"/>
          <w:lang w:val="es-ES"/>
        </w:rPr>
        <w:t xml:space="preserve"> superior articularán su oferta docente, de investigación y actividades de vinculación con la sociedad, a la demanda académica, a las necesidades de desarrollo local, regional y nacional, a la innovación y diversificación de profesiones y grados académicos</w:t>
      </w:r>
      <w:r>
        <w:rPr>
          <w:rFonts w:eastAsia="Times New Roman"/>
          <w:sz w:val="30"/>
          <w:szCs w:val="30"/>
          <w:lang w:val="es-ES"/>
        </w:rPr>
        <w:t>, a las tendencias del mercado ocupacional local, regional y nacional, a las tendencias demográficas locales, provinciales y regionales; a la vinculación con la estructura productiva actual y potencial de la provincia y la región, y a las políticas naciona</w:t>
      </w:r>
      <w:r>
        <w:rPr>
          <w:rFonts w:eastAsia="Times New Roman"/>
          <w:sz w:val="30"/>
          <w:szCs w:val="30"/>
          <w:lang w:val="es-ES"/>
        </w:rPr>
        <w:t>les de ciencia y tecnología.</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CREACIÓN DE UNIVERSIDADES Y ESCUELAS POLITÉCNICAS</w:t>
      </w:r>
    </w:p>
    <w:p w:rsidR="00000000" w:rsidRDefault="008731E4">
      <w:pPr>
        <w:divId w:val="856576412"/>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Creación de universidades y escuelas politécnicas.-</w:t>
      </w:r>
      <w:r>
        <w:rPr>
          <w:rFonts w:eastAsia="Times New Roman"/>
          <w:sz w:val="30"/>
          <w:szCs w:val="30"/>
          <w:lang w:val="es-ES"/>
        </w:rPr>
        <w:t xml:space="preserve"> Las universidades y escuelas politécnicas públicas y particulares se crearán por Ley, previo informe </w:t>
      </w:r>
      <w:r>
        <w:rPr>
          <w:rFonts w:eastAsia="Times New Roman"/>
          <w:sz w:val="30"/>
          <w:szCs w:val="30"/>
          <w:lang w:val="es-ES"/>
        </w:rPr>
        <w:t>favorable vinculante del Consejo de Educación Superior a la Asamblea Nacional.</w:t>
      </w:r>
      <w:r>
        <w:rPr>
          <w:rFonts w:eastAsia="Times New Roman"/>
          <w:sz w:val="30"/>
          <w:szCs w:val="30"/>
          <w:lang w:val="es-ES"/>
        </w:rPr>
        <w:br/>
      </w:r>
      <w:r>
        <w:rPr>
          <w:rFonts w:eastAsia="Times New Roman"/>
          <w:sz w:val="30"/>
          <w:szCs w:val="30"/>
          <w:lang w:val="es-ES"/>
        </w:rPr>
        <w:br/>
        <w:t xml:space="preserve">El informe del Consejo de Educación Superior tendrá como base el informe previo favorable y obligatorio del organismo nacional de planificación quien lo presentará en un plazo </w:t>
      </w:r>
      <w:r>
        <w:rPr>
          <w:rFonts w:eastAsia="Times New Roman"/>
          <w:sz w:val="30"/>
          <w:szCs w:val="30"/>
          <w:lang w:val="es-ES"/>
        </w:rPr>
        <w:t>máximo de 180 días.</w:t>
      </w:r>
      <w:r>
        <w:rPr>
          <w:rFonts w:eastAsia="Times New Roman"/>
          <w:sz w:val="30"/>
          <w:szCs w:val="30"/>
          <w:lang w:val="es-ES"/>
        </w:rPr>
        <w:br/>
      </w:r>
      <w:r>
        <w:rPr>
          <w:rFonts w:eastAsia="Times New Roman"/>
          <w:sz w:val="30"/>
          <w:szCs w:val="30"/>
          <w:lang w:val="es-ES"/>
        </w:rPr>
        <w:br/>
        <w:t>Una vez se cuente con el informe anterior el Consejo de Educación Superior requerirá el informe previo favorable y obligatorio del Consejo de Evaluación, Acreditación y Aseguramiento de la Calidad de la Educación Superior que tendrá un</w:t>
      </w:r>
      <w:r>
        <w:rPr>
          <w:rFonts w:eastAsia="Times New Roman"/>
          <w:sz w:val="30"/>
          <w:szCs w:val="30"/>
          <w:lang w:val="es-ES"/>
        </w:rPr>
        <w:t xml:space="preserve"> plazo máximo de 180 días para presentarlo.</w:t>
      </w:r>
      <w:r>
        <w:rPr>
          <w:rFonts w:eastAsia="Times New Roman"/>
          <w:sz w:val="30"/>
          <w:szCs w:val="30"/>
          <w:lang w:val="es-ES"/>
        </w:rPr>
        <w:br/>
      </w:r>
      <w:r>
        <w:rPr>
          <w:rFonts w:eastAsia="Times New Roman"/>
          <w:sz w:val="30"/>
          <w:szCs w:val="30"/>
          <w:lang w:val="es-ES"/>
        </w:rPr>
        <w:lastRenderedPageBreak/>
        <w:br/>
        <w:t>No se dará el trámite de Ley para la creación si se hubiere prescindido de alguno de estos informes o si fuesen desfavorables. El funcionario o autoridad pública que incumpla con estas disposiciones será respons</w:t>
      </w:r>
      <w:r>
        <w:rPr>
          <w:rFonts w:eastAsia="Times New Roman"/>
          <w:sz w:val="30"/>
          <w:szCs w:val="30"/>
          <w:lang w:val="es-ES"/>
        </w:rPr>
        <w:t>able civil, penal y administrativamente de acuerdo con la Ley.</w:t>
      </w:r>
    </w:p>
    <w:p w:rsidR="00000000" w:rsidRDefault="008731E4">
      <w:pPr>
        <w:divId w:val="1793592332"/>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Requisitos para la creación de una universidad o escuela politécnica.-</w:t>
      </w:r>
      <w:r>
        <w:rPr>
          <w:rFonts w:eastAsia="Times New Roman"/>
          <w:sz w:val="30"/>
          <w:szCs w:val="30"/>
          <w:lang w:val="es-ES"/>
        </w:rPr>
        <w:t xml:space="preserve"> Quien promueva la creación de una universidad o escuela politécnica deberá presentar al Consejo de Educación Su</w:t>
      </w:r>
      <w:r>
        <w:rPr>
          <w:rFonts w:eastAsia="Times New Roman"/>
          <w:sz w:val="30"/>
          <w:szCs w:val="30"/>
          <w:lang w:val="es-ES"/>
        </w:rPr>
        <w:t>perior una propuesta técnico–académica, que contenga los siguientes requisitos:</w:t>
      </w:r>
      <w:r>
        <w:rPr>
          <w:rFonts w:eastAsia="Times New Roman"/>
          <w:sz w:val="30"/>
          <w:szCs w:val="30"/>
          <w:lang w:val="es-ES"/>
        </w:rPr>
        <w:br/>
      </w:r>
      <w:r>
        <w:rPr>
          <w:rFonts w:eastAsia="Times New Roman"/>
          <w:sz w:val="30"/>
          <w:szCs w:val="30"/>
          <w:lang w:val="es-ES"/>
        </w:rPr>
        <w:br/>
        <w:t>1. Justificativo de los promotores del proyecto que demuestren su experiencia y vinculación con el Sistema de Educación Superior y la solvencia moral y ética, reconocida públi</w:t>
      </w:r>
      <w:r>
        <w:rPr>
          <w:rFonts w:eastAsia="Times New Roman"/>
          <w:sz w:val="30"/>
          <w:szCs w:val="30"/>
          <w:lang w:val="es-ES"/>
        </w:rPr>
        <w:t>camente;</w:t>
      </w:r>
      <w:r>
        <w:rPr>
          <w:rFonts w:eastAsia="Times New Roman"/>
          <w:sz w:val="30"/>
          <w:szCs w:val="30"/>
          <w:lang w:val="es-ES"/>
        </w:rPr>
        <w:br/>
      </w:r>
      <w:r>
        <w:rPr>
          <w:rFonts w:eastAsia="Times New Roman"/>
          <w:sz w:val="30"/>
          <w:szCs w:val="30"/>
          <w:lang w:val="es-ES"/>
        </w:rPr>
        <w:br/>
        <w:t>2. Propuesta de estructura orgánico funcional que incluyan los instrumentos técnicos administrativos, plan estratégico de desarrollo institucional y proyecto de estatuto;</w:t>
      </w:r>
      <w:r>
        <w:rPr>
          <w:rFonts w:eastAsia="Times New Roman"/>
          <w:sz w:val="30"/>
          <w:szCs w:val="30"/>
          <w:lang w:val="es-ES"/>
        </w:rPr>
        <w:br/>
      </w:r>
      <w:r>
        <w:rPr>
          <w:rFonts w:eastAsia="Times New Roman"/>
          <w:sz w:val="30"/>
          <w:szCs w:val="30"/>
          <w:lang w:val="es-ES"/>
        </w:rPr>
        <w:br/>
        <w:t>3. La estructura académica con la oferta de carreras en modalidad de estud</w:t>
      </w:r>
      <w:r>
        <w:rPr>
          <w:rFonts w:eastAsia="Times New Roman"/>
          <w:sz w:val="30"/>
          <w:szCs w:val="30"/>
          <w:lang w:val="es-ES"/>
        </w:rPr>
        <w:t xml:space="preserve">io presencial, que deberá ser diferente a las que imparten las universidades existentes en el entorno regional y que responda a las necesidades de desarrollo regional y nacional, sustentada en un estudio en el que se demuestre la necesidad de los sectores </w:t>
      </w:r>
      <w:r>
        <w:rPr>
          <w:rFonts w:eastAsia="Times New Roman"/>
          <w:sz w:val="30"/>
          <w:szCs w:val="30"/>
          <w:lang w:val="es-ES"/>
        </w:rPr>
        <w:t>productivos, gubernamentales, educativos, ciencia, tecnología, innovación y la sociedad con el respectivo estudio de mercado ocupacional que justifique la puesta en marcha de la propuesta;</w:t>
      </w:r>
      <w:r>
        <w:rPr>
          <w:rFonts w:eastAsia="Times New Roman"/>
          <w:sz w:val="30"/>
          <w:szCs w:val="30"/>
          <w:lang w:val="es-ES"/>
        </w:rPr>
        <w:br/>
      </w:r>
      <w:r>
        <w:rPr>
          <w:rFonts w:eastAsia="Times New Roman"/>
          <w:sz w:val="30"/>
          <w:szCs w:val="30"/>
          <w:lang w:val="es-ES"/>
        </w:rPr>
        <w:br/>
        <w:t>4. La propuesta técnica - académica debe contener el modelo curric</w:t>
      </w:r>
      <w:r>
        <w:rPr>
          <w:rFonts w:eastAsia="Times New Roman"/>
          <w:sz w:val="30"/>
          <w:szCs w:val="30"/>
          <w:lang w:val="es-ES"/>
        </w:rPr>
        <w:t>ular y pedagógico, las mallas y diseños macro y micro curriculares, perfiles profesionales, programas analíticos describiendo los objetivos, contenidos, recursos, forma de evaluación, bibliografía, cronograma de actividades, número de créditos, la diversid</w:t>
      </w:r>
      <w:r>
        <w:rPr>
          <w:rFonts w:eastAsia="Times New Roman"/>
          <w:sz w:val="30"/>
          <w:szCs w:val="30"/>
          <w:lang w:val="es-ES"/>
        </w:rPr>
        <w:t>ad pluricultural y multiétnica, la responsabilidad social y compromiso ciudadano;</w:t>
      </w:r>
      <w:r>
        <w:rPr>
          <w:rFonts w:eastAsia="Times New Roman"/>
          <w:sz w:val="30"/>
          <w:szCs w:val="30"/>
          <w:lang w:val="es-ES"/>
        </w:rPr>
        <w:br/>
      </w:r>
      <w:r>
        <w:rPr>
          <w:rFonts w:eastAsia="Times New Roman"/>
          <w:sz w:val="30"/>
          <w:szCs w:val="30"/>
          <w:lang w:val="es-ES"/>
        </w:rPr>
        <w:br/>
        <w:t>5. Información documentada de la planta docente básica con al menos un 60% o más con dedicación a tiempo completo y con grado académico de posgrado debidamente certificado p</w:t>
      </w:r>
      <w:r>
        <w:rPr>
          <w:rFonts w:eastAsia="Times New Roman"/>
          <w:sz w:val="30"/>
          <w:szCs w:val="30"/>
          <w:lang w:val="es-ES"/>
        </w:rPr>
        <w:t xml:space="preserve">or el Consejo de Educación Superior, determinando la pertinencia de sus estudios con </w:t>
      </w:r>
      <w:r>
        <w:rPr>
          <w:rFonts w:eastAsia="Times New Roman"/>
          <w:sz w:val="30"/>
          <w:szCs w:val="30"/>
          <w:lang w:val="es-ES"/>
        </w:rPr>
        <w:lastRenderedPageBreak/>
        <w:t>el área del conocimiento a impartir, la distribución de la carga horaria de acuerdo a la malla curricular;</w:t>
      </w:r>
      <w:r>
        <w:rPr>
          <w:rFonts w:eastAsia="Times New Roman"/>
          <w:sz w:val="30"/>
          <w:szCs w:val="30"/>
          <w:lang w:val="es-ES"/>
        </w:rPr>
        <w:br/>
      </w:r>
      <w:r>
        <w:rPr>
          <w:rFonts w:eastAsia="Times New Roman"/>
          <w:sz w:val="30"/>
          <w:szCs w:val="30"/>
          <w:lang w:val="es-ES"/>
        </w:rPr>
        <w:br/>
        <w:t>6. Establecer la nómina de un equipo mínimo administrativo, fin</w:t>
      </w:r>
      <w:r>
        <w:rPr>
          <w:rFonts w:eastAsia="Times New Roman"/>
          <w:sz w:val="30"/>
          <w:szCs w:val="30"/>
          <w:lang w:val="es-ES"/>
        </w:rPr>
        <w:t>anciero y de servicios, para dar inicio a las actividades, estableciendo documentadamente la relación laboral;</w:t>
      </w:r>
      <w:r>
        <w:rPr>
          <w:rFonts w:eastAsia="Times New Roman"/>
          <w:sz w:val="30"/>
          <w:szCs w:val="30"/>
          <w:lang w:val="es-ES"/>
        </w:rPr>
        <w:br/>
      </w:r>
      <w:r>
        <w:rPr>
          <w:rFonts w:eastAsia="Times New Roman"/>
          <w:sz w:val="30"/>
          <w:szCs w:val="30"/>
          <w:lang w:val="es-ES"/>
        </w:rPr>
        <w:br/>
        <w:t>7. Estudio económico financiero, proyectado a cinco años, que demuestre que la institución contará con los recursos económicos – financieros suf</w:t>
      </w:r>
      <w:r>
        <w:rPr>
          <w:rFonts w:eastAsia="Times New Roman"/>
          <w:sz w:val="30"/>
          <w:szCs w:val="30"/>
          <w:lang w:val="es-ES"/>
        </w:rPr>
        <w:t>icientes para su normal funcionamiento;</w:t>
      </w:r>
      <w:r>
        <w:rPr>
          <w:rFonts w:eastAsia="Times New Roman"/>
          <w:sz w:val="30"/>
          <w:szCs w:val="30"/>
          <w:lang w:val="es-ES"/>
        </w:rPr>
        <w:br/>
      </w:r>
      <w:r>
        <w:rPr>
          <w:rFonts w:eastAsia="Times New Roman"/>
          <w:sz w:val="30"/>
          <w:szCs w:val="30"/>
          <w:lang w:val="es-ES"/>
        </w:rPr>
        <w:br/>
        <w:t>8. Acreditar conforme al derecho la propiedad de los bienes y valores que permitan a la nueva institución funcionar en un espacio físico adecuado a su naturaleza educativa y de investigación, y que serán transferido</w:t>
      </w:r>
      <w:r>
        <w:rPr>
          <w:rFonts w:eastAsia="Times New Roman"/>
          <w:sz w:val="30"/>
          <w:szCs w:val="30"/>
          <w:lang w:val="es-ES"/>
        </w:rPr>
        <w:t>s a la institución de educación superior una vez aprobada su ley de creación;</w:t>
      </w:r>
      <w:r>
        <w:rPr>
          <w:rFonts w:eastAsia="Times New Roman"/>
          <w:sz w:val="30"/>
          <w:szCs w:val="30"/>
          <w:lang w:val="es-ES"/>
        </w:rPr>
        <w:br/>
      </w:r>
      <w:r>
        <w:rPr>
          <w:rFonts w:eastAsia="Times New Roman"/>
          <w:sz w:val="30"/>
          <w:szCs w:val="30"/>
          <w:lang w:val="es-ES"/>
        </w:rPr>
        <w:br/>
        <w:t>9. (Sustituido por el num. 6.10 de la Disposición Derogatoria Sexta del Código s/n, R.O. 899-S, 09-XII-2016).- Para la creación de universidades o escuelas politécnicas públicas</w:t>
      </w:r>
      <w:r>
        <w:rPr>
          <w:rFonts w:eastAsia="Times New Roman"/>
          <w:sz w:val="30"/>
          <w:szCs w:val="30"/>
          <w:lang w:val="es-ES"/>
        </w:rPr>
        <w:t xml:space="preserve"> se deberá contar con la certifi cación del Ministerio de Economía y Finanzas para la creación de la partida presupuestaria correspondiente que garantice su fi nanciamiento;</w:t>
      </w:r>
      <w:r>
        <w:rPr>
          <w:rFonts w:eastAsia="Times New Roman"/>
          <w:sz w:val="30"/>
          <w:szCs w:val="30"/>
          <w:lang w:val="es-ES"/>
        </w:rPr>
        <w:br/>
      </w:r>
      <w:r>
        <w:rPr>
          <w:rFonts w:eastAsia="Times New Roman"/>
          <w:sz w:val="30"/>
          <w:szCs w:val="30"/>
          <w:lang w:val="es-ES"/>
        </w:rPr>
        <w:br/>
        <w:t>10. Infraestructura tecnológica propia y laboratorios especializados;</w:t>
      </w:r>
      <w:r>
        <w:rPr>
          <w:rFonts w:eastAsia="Times New Roman"/>
          <w:sz w:val="30"/>
          <w:szCs w:val="30"/>
          <w:lang w:val="es-ES"/>
        </w:rPr>
        <w:br/>
      </w:r>
      <w:r>
        <w:rPr>
          <w:rFonts w:eastAsia="Times New Roman"/>
          <w:sz w:val="30"/>
          <w:szCs w:val="30"/>
          <w:lang w:val="es-ES"/>
        </w:rPr>
        <w:br/>
        <w:t>11. Contar</w:t>
      </w:r>
      <w:r>
        <w:rPr>
          <w:rFonts w:eastAsia="Times New Roman"/>
          <w:sz w:val="30"/>
          <w:szCs w:val="30"/>
          <w:lang w:val="es-ES"/>
        </w:rPr>
        <w:t xml:space="preserve"> con bibliotecas, hemerotecas, videotecas y más recursos técnicos pedagógicos que garanticen un eficiente aprendizaje; y,</w:t>
      </w:r>
      <w:r>
        <w:rPr>
          <w:rFonts w:eastAsia="Times New Roman"/>
          <w:sz w:val="30"/>
          <w:szCs w:val="30"/>
          <w:lang w:val="es-ES"/>
        </w:rPr>
        <w:br/>
      </w:r>
      <w:r>
        <w:rPr>
          <w:rFonts w:eastAsia="Times New Roman"/>
          <w:sz w:val="30"/>
          <w:szCs w:val="30"/>
          <w:lang w:val="es-ES"/>
        </w:rPr>
        <w:br/>
        <w:t>12. Los demás requisitos que consten en el reglamento que para el efecto expida el Consejo de Educación Superior.</w:t>
      </w:r>
    </w:p>
    <w:p w:rsidR="00000000" w:rsidRDefault="008731E4">
      <w:pPr>
        <w:divId w:val="960190931"/>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w:t>
      </w:r>
      <w:r>
        <w:rPr>
          <w:rFonts w:eastAsia="Times New Roman"/>
          <w:b/>
          <w:bCs/>
          <w:sz w:val="30"/>
          <w:szCs w:val="30"/>
          <w:lang w:val="es-ES"/>
        </w:rPr>
        <w:t>Prohibición de Creación de Instituciones de Educación Superior Particulares con financiamiento fiscal.-</w:t>
      </w:r>
      <w:r>
        <w:rPr>
          <w:rFonts w:eastAsia="Times New Roman"/>
          <w:sz w:val="30"/>
          <w:szCs w:val="30"/>
          <w:lang w:val="es-ES"/>
        </w:rPr>
        <w:t xml:space="preserve"> Se prohíbe la aprobación de proyectos de creación de universidades o escuelas politécnicas particulares que para su funcionamiento precisen de asignacio</w:t>
      </w:r>
      <w:r>
        <w:rPr>
          <w:rFonts w:eastAsia="Times New Roman"/>
          <w:sz w:val="30"/>
          <w:szCs w:val="30"/>
          <w:lang w:val="es-ES"/>
        </w:rPr>
        <w:t>nes y rentas del Estado, según lo dispuesto en la Constitución.</w:t>
      </w:r>
    </w:p>
    <w:p w:rsidR="00000000" w:rsidRDefault="008731E4">
      <w:pPr>
        <w:divId w:val="112747364"/>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Creación y financiamiento de universidades y escuelas politécnicas supeditadas a los requerimientos del desarrollo nacional.-</w:t>
      </w:r>
      <w:r>
        <w:rPr>
          <w:rFonts w:eastAsia="Times New Roman"/>
          <w:sz w:val="30"/>
          <w:szCs w:val="30"/>
          <w:lang w:val="es-ES"/>
        </w:rPr>
        <w:t xml:space="preserve"> En el caso de universidades y escuelas politécnicas </w:t>
      </w:r>
      <w:r>
        <w:rPr>
          <w:rFonts w:eastAsia="Times New Roman"/>
          <w:sz w:val="30"/>
          <w:szCs w:val="30"/>
          <w:lang w:val="es-ES"/>
        </w:rPr>
        <w:lastRenderedPageBreak/>
        <w:t>púb</w:t>
      </w:r>
      <w:r>
        <w:rPr>
          <w:rFonts w:eastAsia="Times New Roman"/>
          <w:sz w:val="30"/>
          <w:szCs w:val="30"/>
          <w:lang w:val="es-ES"/>
        </w:rPr>
        <w:t>licas su creación y financiamiento se supeditará a los requerimientos del desarrollo nacional.</w:t>
      </w:r>
    </w:p>
    <w:p w:rsidR="00000000" w:rsidRDefault="008731E4">
      <w:pPr>
        <w:divId w:val="537277634"/>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Análisis técnico de los requisitos.-</w:t>
      </w:r>
      <w:r>
        <w:rPr>
          <w:rFonts w:eastAsia="Times New Roman"/>
          <w:sz w:val="30"/>
          <w:szCs w:val="30"/>
          <w:lang w:val="es-ES"/>
        </w:rPr>
        <w:t xml:space="preserve"> Una vez que el Consejo de Educación Superior hubiera recibido los informes del Consejo de Evaluación, Acreditació</w:t>
      </w:r>
      <w:r>
        <w:rPr>
          <w:rFonts w:eastAsia="Times New Roman"/>
          <w:sz w:val="30"/>
          <w:szCs w:val="30"/>
          <w:lang w:val="es-ES"/>
        </w:rPr>
        <w:t>n y Aseguramiento de la Calidad de la Educación Superior y del organismo nacional de planificación, revisará el proyecto técnico-académico y tendrá un plazo máximo de 180 días para realizar un análisis técnico de los requisitos establecidos en este capítul</w:t>
      </w:r>
      <w:r>
        <w:rPr>
          <w:rFonts w:eastAsia="Times New Roman"/>
          <w:sz w:val="30"/>
          <w:szCs w:val="30"/>
          <w:lang w:val="es-ES"/>
        </w:rPr>
        <w:t>o y emitir el informe respectivo. No se admitirá acción de silencio administrativo.</w:t>
      </w:r>
      <w:r>
        <w:rPr>
          <w:rFonts w:eastAsia="Times New Roman"/>
          <w:sz w:val="30"/>
          <w:szCs w:val="30"/>
          <w:lang w:val="es-ES"/>
        </w:rPr>
        <w:br/>
      </w:r>
      <w:r>
        <w:rPr>
          <w:rFonts w:eastAsia="Times New Roman"/>
          <w:sz w:val="30"/>
          <w:szCs w:val="30"/>
          <w:lang w:val="es-ES"/>
        </w:rPr>
        <w:br/>
        <w:t>Si sus conclusiones son favorables, el Consejo de Educación Superior lo remitirá a la Asamblea Nacional para que proceda con el trámite de Ley de creación de la nueva univ</w:t>
      </w:r>
      <w:r>
        <w:rPr>
          <w:rFonts w:eastAsia="Times New Roman"/>
          <w:sz w:val="30"/>
          <w:szCs w:val="30"/>
          <w:lang w:val="es-ES"/>
        </w:rPr>
        <w:t>ersidad o escuela politécnica.</w:t>
      </w:r>
    </w:p>
    <w:p w:rsidR="00000000" w:rsidRDefault="008731E4">
      <w:pPr>
        <w:divId w:val="2064088303"/>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Transferencia de dominio de bienes y recursos de los patrocinadores.-</w:t>
      </w:r>
      <w:r>
        <w:rPr>
          <w:rFonts w:eastAsia="Times New Roman"/>
          <w:sz w:val="30"/>
          <w:szCs w:val="30"/>
          <w:lang w:val="es-ES"/>
        </w:rPr>
        <w:t xml:space="preserve"> A partir de la fecha de creación de la nueva institución del Sistema de Educación Superior, sus patrocinadores tendrán un término de noventa día</w:t>
      </w:r>
      <w:r>
        <w:rPr>
          <w:rFonts w:eastAsia="Times New Roman"/>
          <w:sz w:val="30"/>
          <w:szCs w:val="30"/>
          <w:lang w:val="es-ES"/>
        </w:rPr>
        <w:t>s para transferir a ésta el dominio de todos los bienes y recursos que sirvieron de sustento para la solicitud de creación.</w:t>
      </w:r>
      <w:r>
        <w:rPr>
          <w:rFonts w:eastAsia="Times New Roman"/>
          <w:sz w:val="30"/>
          <w:szCs w:val="30"/>
          <w:lang w:val="es-ES"/>
        </w:rPr>
        <w:br/>
      </w:r>
      <w:r>
        <w:rPr>
          <w:rFonts w:eastAsia="Times New Roman"/>
          <w:sz w:val="30"/>
          <w:szCs w:val="30"/>
          <w:lang w:val="es-ES"/>
        </w:rPr>
        <w:br/>
        <w:t>En el caso de no dar cumplimento a esta obligación, inmediatamente, el Consejo de Educación Superior deberá solicitar a la Asamblea</w:t>
      </w:r>
      <w:r>
        <w:rPr>
          <w:rFonts w:eastAsia="Times New Roman"/>
          <w:sz w:val="30"/>
          <w:szCs w:val="30"/>
          <w:lang w:val="es-ES"/>
        </w:rPr>
        <w:t xml:space="preserve"> Nacional la derogatoria de la Ley de creación de la universidad o escuela politécnica respectiva, la que quedará automáticamente suspendida, hasta que entre en vigencia la derogatoria de Ley, sin perjuicio de las responsabilidades legales para sus promoto</w:t>
      </w:r>
      <w:r>
        <w:rPr>
          <w:rFonts w:eastAsia="Times New Roman"/>
          <w:sz w:val="30"/>
          <w:szCs w:val="30"/>
          <w:lang w:val="es-ES"/>
        </w:rPr>
        <w:t>res.</w:t>
      </w:r>
    </w:p>
    <w:p w:rsidR="00000000"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CREACIÓN DE INSTITUTOS SUPERIORES, TÉCNICOS, TECNOLÓGICOS, PEDAGÓGICOS, DE ARTES Y CONSERVATORIOS SUPERIORES</w:t>
      </w:r>
    </w:p>
    <w:p w:rsidR="00000000" w:rsidRDefault="008731E4">
      <w:pPr>
        <w:divId w:val="102386046"/>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Creación de los institutos superiores, técnicos, tecnológicos, pedagógicos, de artes y conservatorios superiores.-</w:t>
      </w:r>
      <w:r>
        <w:rPr>
          <w:rFonts w:eastAsia="Times New Roman"/>
          <w:sz w:val="30"/>
          <w:szCs w:val="30"/>
          <w:lang w:val="es-ES"/>
        </w:rPr>
        <w:t xml:space="preserve"> Lo</w:t>
      </w:r>
      <w:r>
        <w:rPr>
          <w:rFonts w:eastAsia="Times New Roman"/>
          <w:sz w:val="30"/>
          <w:szCs w:val="30"/>
          <w:lang w:val="es-ES"/>
        </w:rPr>
        <w:t>s institutos superiores técnicos, tecnológicos, pedagógicos, de artes y los conservatorios superiores, serán creados mediante resolución expedida por el Consejo de Educación Superior, previo informes favorables del Consejo de Evaluación, Acreditación y Ase</w:t>
      </w:r>
      <w:r>
        <w:rPr>
          <w:rFonts w:eastAsia="Times New Roman"/>
          <w:sz w:val="30"/>
          <w:szCs w:val="30"/>
          <w:lang w:val="es-ES"/>
        </w:rPr>
        <w:t xml:space="preserve">guramiento de la Calidad de la Educación Superior, y del organismo nacional de </w:t>
      </w:r>
      <w:r>
        <w:rPr>
          <w:rFonts w:eastAsia="Times New Roman"/>
          <w:sz w:val="30"/>
          <w:szCs w:val="30"/>
          <w:lang w:val="es-ES"/>
        </w:rPr>
        <w:lastRenderedPageBreak/>
        <w:t>planificación, supeditado a los requerimientos del desarrollo nacional.</w:t>
      </w:r>
      <w:r>
        <w:rPr>
          <w:rFonts w:eastAsia="Times New Roman"/>
          <w:sz w:val="30"/>
          <w:szCs w:val="30"/>
          <w:lang w:val="es-ES"/>
        </w:rPr>
        <w:br/>
      </w:r>
      <w:r>
        <w:rPr>
          <w:rFonts w:eastAsia="Times New Roman"/>
          <w:sz w:val="30"/>
          <w:szCs w:val="30"/>
          <w:lang w:val="es-ES"/>
        </w:rPr>
        <w:br/>
        <w:t>Para el caso de los institutos superiores pedagógicos se requerirá en forma obligatoria el auspicio y el</w:t>
      </w:r>
      <w:r>
        <w:rPr>
          <w:rFonts w:eastAsia="Times New Roman"/>
          <w:sz w:val="30"/>
          <w:szCs w:val="30"/>
          <w:lang w:val="es-ES"/>
        </w:rPr>
        <w:t xml:space="preserve"> establecimiento de mecanismos de coordinación con el Ministerio de Educación.</w:t>
      </w:r>
      <w:r>
        <w:rPr>
          <w:rFonts w:eastAsia="Times New Roman"/>
          <w:sz w:val="30"/>
          <w:szCs w:val="30"/>
          <w:lang w:val="es-ES"/>
        </w:rPr>
        <w:br/>
      </w:r>
      <w:r>
        <w:rPr>
          <w:rFonts w:eastAsia="Times New Roman"/>
          <w:sz w:val="30"/>
          <w:szCs w:val="30"/>
          <w:lang w:val="es-ES"/>
        </w:rPr>
        <w:br/>
        <w:t>No se dará lugar al trámite de creación si se hubieren prescindido de alguno de estos informes o si fueren desfavorables.</w:t>
      </w:r>
    </w:p>
    <w:p w:rsidR="00000000" w:rsidRDefault="008731E4">
      <w:pPr>
        <w:divId w:val="2064523039"/>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Requisitos para la creación de institutos s</w:t>
      </w:r>
      <w:r>
        <w:rPr>
          <w:rFonts w:eastAsia="Times New Roman"/>
          <w:b/>
          <w:bCs/>
          <w:sz w:val="30"/>
          <w:szCs w:val="30"/>
          <w:lang w:val="es-ES"/>
        </w:rPr>
        <w:t>uperiores técnicos, tecnológicos, pedagógicos, de artes y conservatorios superiores.-</w:t>
      </w:r>
      <w:r>
        <w:rPr>
          <w:rFonts w:eastAsia="Times New Roman"/>
          <w:sz w:val="30"/>
          <w:szCs w:val="30"/>
          <w:lang w:val="es-ES"/>
        </w:rPr>
        <w:t xml:space="preserve"> Para la creación de institutos superiores técnicos, tecnológicos, pedagógicos, de artes y conservatorios superiores, deberán presentar al Consejo de Educación Superior un</w:t>
      </w:r>
      <w:r>
        <w:rPr>
          <w:rFonts w:eastAsia="Times New Roman"/>
          <w:sz w:val="30"/>
          <w:szCs w:val="30"/>
          <w:lang w:val="es-ES"/>
        </w:rPr>
        <w:t xml:space="preserve"> proyecto técnico-académico, que contendrá los mismos requisitos para la creación de universidades y escuelas politécnicas, el reglamento respectivo regulará este tema.</w:t>
      </w:r>
    </w:p>
    <w:p w:rsidR="00000000" w:rsidRDefault="008731E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INTEGRALIDAD</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INTEGRALIDAD</w:t>
      </w:r>
    </w:p>
    <w:p w:rsidR="00000000" w:rsidRDefault="008731E4">
      <w:pPr>
        <w:divId w:val="2002852208"/>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Principio</w:t>
      </w:r>
      <w:r>
        <w:rPr>
          <w:rFonts w:eastAsia="Times New Roman"/>
          <w:b/>
          <w:bCs/>
          <w:sz w:val="30"/>
          <w:szCs w:val="30"/>
          <w:lang w:val="es-ES"/>
        </w:rPr>
        <w:t xml:space="preserve"> de integralidad.-</w:t>
      </w:r>
      <w:r>
        <w:rPr>
          <w:rFonts w:eastAsia="Times New Roman"/>
          <w:sz w:val="30"/>
          <w:szCs w:val="30"/>
          <w:lang w:val="es-ES"/>
        </w:rPr>
        <w:t xml:space="preserve"> El principio de integralidad supone la articulación entre el Sistema Nacional de Educación, sus diferentes niveles de enseñanza, aprendizaje y modalidades, con el Sistema de Educación Superior; así como la articulación al interior del pr</w:t>
      </w:r>
      <w:r>
        <w:rPr>
          <w:rFonts w:eastAsia="Times New Roman"/>
          <w:sz w:val="30"/>
          <w:szCs w:val="30"/>
          <w:lang w:val="es-ES"/>
        </w:rPr>
        <w:t>opio Sistema de Educación Superior.</w:t>
      </w:r>
      <w:r>
        <w:rPr>
          <w:rFonts w:eastAsia="Times New Roman"/>
          <w:sz w:val="30"/>
          <w:szCs w:val="30"/>
          <w:lang w:val="es-ES"/>
        </w:rPr>
        <w:br/>
      </w:r>
      <w:r>
        <w:rPr>
          <w:rFonts w:eastAsia="Times New Roman"/>
          <w:sz w:val="30"/>
          <w:szCs w:val="30"/>
          <w:lang w:val="es-ES"/>
        </w:rPr>
        <w:br/>
        <w:t>Para garantizar este principio, las instituciones del Sistema de Educación Superior, articularán e integrarán de manera efectiva a los actores y procesos, en especial del bachillerato.</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TIPOLOGÍA DE IN</w:t>
      </w:r>
      <w:r>
        <w:rPr>
          <w:rFonts w:eastAsia="Times New Roman"/>
          <w:b/>
          <w:bCs/>
          <w:sz w:val="36"/>
          <w:szCs w:val="36"/>
          <w:lang w:val="es-ES"/>
        </w:rPr>
        <w:t>STITUCIONES, Y RÉGIMEN ACADÉMICO</w:t>
      </w:r>
    </w:p>
    <w:p w:rsidR="00000000"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r>
      <w:r>
        <w:rPr>
          <w:rFonts w:eastAsia="Times New Roman"/>
          <w:b/>
          <w:bCs/>
          <w:sz w:val="36"/>
          <w:szCs w:val="36"/>
          <w:lang w:val="es-ES"/>
        </w:rPr>
        <w:lastRenderedPageBreak/>
        <w:t>DE LA FORMACIÓN Y TIPOS DE INSTITUCIONES</w:t>
      </w:r>
    </w:p>
    <w:p w:rsidR="00000000" w:rsidRDefault="008731E4">
      <w:pPr>
        <w:divId w:val="2130119867"/>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Tipología de universidades y escuelas politécnicas.- </w:t>
      </w:r>
      <w:r>
        <w:rPr>
          <w:rFonts w:eastAsia="Times New Roman"/>
          <w:sz w:val="30"/>
          <w:szCs w:val="30"/>
          <w:lang w:val="es-ES"/>
        </w:rPr>
        <w:t>(Sustituido por el num.6.2 de la Disposición Reformatoria del Código s/n, R.O. 899-S, 09-XII-2016).- Las un</w:t>
      </w:r>
      <w:r>
        <w:rPr>
          <w:rFonts w:eastAsia="Times New Roman"/>
          <w:sz w:val="30"/>
          <w:szCs w:val="30"/>
          <w:lang w:val="es-ES"/>
        </w:rPr>
        <w:t>iversidades y escuelas politécnicas se clasifi carán de acuerdo con el ámbito de las actividades académicas que realicen, siendo que las mismas podrán ser instituciones de docencia con investigación o instituciones de docencia. En función de la tipología s</w:t>
      </w:r>
      <w:r>
        <w:rPr>
          <w:rFonts w:eastAsia="Times New Roman"/>
          <w:sz w:val="30"/>
          <w:szCs w:val="30"/>
          <w:lang w:val="es-ES"/>
        </w:rPr>
        <w:t>e establecerán qué tipos de carreras o programas podrán ofertar cada una de estas instituciones, sin perjuicio de que únicamente las universidades de docencia con investigación podrán ofertar grados académicos de PhD o su equivalente.</w:t>
      </w:r>
    </w:p>
    <w:p w:rsidR="00000000" w:rsidRDefault="008731E4">
      <w:pPr>
        <w:divId w:val="1825927394"/>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Niveles de</w:t>
      </w:r>
      <w:r>
        <w:rPr>
          <w:rFonts w:eastAsia="Times New Roman"/>
          <w:b/>
          <w:bCs/>
          <w:sz w:val="30"/>
          <w:szCs w:val="30"/>
          <w:lang w:val="es-ES"/>
        </w:rPr>
        <w:t xml:space="preserve"> formación de la educación superior.- </w:t>
      </w:r>
      <w:r>
        <w:rPr>
          <w:rFonts w:eastAsia="Times New Roman"/>
          <w:sz w:val="30"/>
          <w:szCs w:val="30"/>
          <w:lang w:val="es-ES"/>
        </w:rPr>
        <w:t>Los niveles de formación que imparten las instituciones del Sistema de Educación Superior son:</w:t>
      </w:r>
      <w:r>
        <w:rPr>
          <w:rFonts w:eastAsia="Times New Roman"/>
          <w:sz w:val="30"/>
          <w:szCs w:val="30"/>
          <w:lang w:val="es-ES"/>
        </w:rPr>
        <w:br/>
      </w:r>
      <w:r>
        <w:rPr>
          <w:rFonts w:eastAsia="Times New Roman"/>
          <w:sz w:val="30"/>
          <w:szCs w:val="30"/>
          <w:lang w:val="es-ES"/>
        </w:rPr>
        <w:br/>
        <w:t>a) Nivel técnico o tecnológico superior, orientado al desarrollo de las habilidades y destrezas que permitan al estudiante</w:t>
      </w:r>
      <w:r>
        <w:rPr>
          <w:rFonts w:eastAsia="Times New Roman"/>
          <w:sz w:val="30"/>
          <w:szCs w:val="30"/>
          <w:lang w:val="es-ES"/>
        </w:rPr>
        <w:t xml:space="preserve"> potenciar el saber hacer. Corresponden a éste los títulos profesionales de técnico o tecnólogo superior, que otorguen los institutos superiores técnicos, tecnológicos, pedagógicos, de artes y los conservatorios superiores. Las instituciones de educación s</w:t>
      </w:r>
      <w:r>
        <w:rPr>
          <w:rFonts w:eastAsia="Times New Roman"/>
          <w:sz w:val="30"/>
          <w:szCs w:val="30"/>
          <w:lang w:val="es-ES"/>
        </w:rPr>
        <w:t>uperior no podrán ofertar títulos intermedios que sean de carácter acumulativo.</w:t>
      </w:r>
      <w:r>
        <w:rPr>
          <w:rFonts w:eastAsia="Times New Roman"/>
          <w:sz w:val="30"/>
          <w:szCs w:val="30"/>
          <w:lang w:val="es-ES"/>
        </w:rPr>
        <w:br/>
      </w:r>
      <w:r>
        <w:rPr>
          <w:rFonts w:eastAsia="Times New Roman"/>
          <w:sz w:val="30"/>
          <w:szCs w:val="30"/>
          <w:lang w:val="es-ES"/>
        </w:rPr>
        <w:br/>
        <w:t>b) Tercer nivel, de grado, orientado a la formación básica en una disciplina o a la capacitación para el ejercicio de una profesión. Corresponden a este nivel los grados acadé</w:t>
      </w:r>
      <w:r>
        <w:rPr>
          <w:rFonts w:eastAsia="Times New Roman"/>
          <w:sz w:val="30"/>
          <w:szCs w:val="30"/>
          <w:lang w:val="es-ES"/>
        </w:rPr>
        <w:t>micos de licenciado y los títulos profesionales universitarios o politécnicos, y sus equivalentes. Sólo podrán expedir títulos de tercer nivel las universidades y escuelas politécnicas.</w:t>
      </w:r>
      <w:r>
        <w:rPr>
          <w:rFonts w:eastAsia="Times New Roman"/>
          <w:sz w:val="30"/>
          <w:szCs w:val="30"/>
          <w:lang w:val="es-ES"/>
        </w:rPr>
        <w:br/>
      </w:r>
      <w:r>
        <w:rPr>
          <w:rFonts w:eastAsia="Times New Roman"/>
          <w:sz w:val="30"/>
          <w:szCs w:val="30"/>
          <w:lang w:val="es-ES"/>
        </w:rPr>
        <w:br/>
        <w:t>Al menos un 70% de los títulos otorgados por las escuelas politécnica</w:t>
      </w:r>
      <w:r>
        <w:rPr>
          <w:rFonts w:eastAsia="Times New Roman"/>
          <w:sz w:val="30"/>
          <w:szCs w:val="30"/>
          <w:lang w:val="es-ES"/>
        </w:rPr>
        <w:t>s deberán corresponder a títulos profesionales en ciencias básicas y aplicadas.</w:t>
      </w:r>
      <w:r>
        <w:rPr>
          <w:rFonts w:eastAsia="Times New Roman"/>
          <w:sz w:val="30"/>
          <w:szCs w:val="30"/>
          <w:lang w:val="es-ES"/>
        </w:rPr>
        <w:br/>
      </w:r>
      <w:r>
        <w:rPr>
          <w:rFonts w:eastAsia="Times New Roman"/>
          <w:sz w:val="30"/>
          <w:szCs w:val="30"/>
          <w:lang w:val="es-ES"/>
        </w:rPr>
        <w:br/>
        <w:t>c) Cuarto nivel, de postgrado, está orientado al entrenamiento profesional avanzado o a la especialización científica y de investigación. Corresponden al cuarto nivel el títul</w:t>
      </w:r>
      <w:r>
        <w:rPr>
          <w:rFonts w:eastAsia="Times New Roman"/>
          <w:sz w:val="30"/>
          <w:szCs w:val="30"/>
          <w:lang w:val="es-ES"/>
        </w:rPr>
        <w:t xml:space="preserve">o profesional de especialista; y los grados académicos de maestría, PhD o su </w:t>
      </w:r>
      <w:r>
        <w:rPr>
          <w:rFonts w:eastAsia="Times New Roman"/>
          <w:sz w:val="30"/>
          <w:szCs w:val="30"/>
          <w:lang w:val="es-ES"/>
        </w:rPr>
        <w:lastRenderedPageBreak/>
        <w:t>equivalente.</w:t>
      </w:r>
      <w:r>
        <w:rPr>
          <w:rFonts w:eastAsia="Times New Roman"/>
          <w:sz w:val="30"/>
          <w:szCs w:val="30"/>
          <w:lang w:val="es-ES"/>
        </w:rPr>
        <w:br/>
      </w:r>
      <w:r>
        <w:rPr>
          <w:rFonts w:eastAsia="Times New Roman"/>
          <w:sz w:val="30"/>
          <w:szCs w:val="30"/>
          <w:lang w:val="es-ES"/>
        </w:rPr>
        <w:br/>
        <w:t>Para acceder a la formación de cuarto nivel, se requiere tener título profesional de tercer nivel otorgado por una universidad o escuela politécnica, conforme a lo e</w:t>
      </w:r>
      <w:r>
        <w:rPr>
          <w:rFonts w:eastAsia="Times New Roman"/>
          <w:sz w:val="30"/>
          <w:szCs w:val="30"/>
          <w:lang w:val="es-ES"/>
        </w:rPr>
        <w:t>stablecido en esta Ley.</w:t>
      </w:r>
      <w:r>
        <w:rPr>
          <w:rFonts w:eastAsia="Times New Roman"/>
          <w:sz w:val="30"/>
          <w:szCs w:val="30"/>
          <w:lang w:val="es-ES"/>
        </w:rPr>
        <w:br/>
      </w:r>
      <w:r>
        <w:rPr>
          <w:rFonts w:eastAsia="Times New Roman"/>
          <w:sz w:val="30"/>
          <w:szCs w:val="30"/>
          <w:lang w:val="es-ES"/>
        </w:rPr>
        <w:br/>
        <w:t xml:space="preserve">Las universidades y escuelas politécnicas podrán otorgar títulos de nivel técnico o tecnológico superior cuando realicen alianzas con los institutos de educación superior o creen para el efecto el respectivo instituto de educación </w:t>
      </w:r>
      <w:r>
        <w:rPr>
          <w:rFonts w:eastAsia="Times New Roman"/>
          <w:sz w:val="30"/>
          <w:szCs w:val="30"/>
          <w:lang w:val="es-ES"/>
        </w:rPr>
        <w:t>superior, inclusive en el caso establecido en la Disposición Transitoria Vigésima Segunda de la presente Ley.</w:t>
      </w:r>
    </w:p>
    <w:p w:rsidR="00000000" w:rsidRDefault="008731E4">
      <w:pPr>
        <w:divId w:val="699092325"/>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Especialización.- </w:t>
      </w:r>
      <w:r>
        <w:rPr>
          <w:rFonts w:eastAsia="Times New Roman"/>
          <w:sz w:val="30"/>
          <w:szCs w:val="30"/>
          <w:lang w:val="es-ES"/>
        </w:rPr>
        <w:t>La especialización es el programa destinado a la capacitación profesional avanzada en el nivel de posgrado.</w:t>
      </w:r>
    </w:p>
    <w:p w:rsidR="00000000" w:rsidRDefault="008731E4">
      <w:pPr>
        <w:divId w:val="755709172"/>
        <w:rPr>
          <w:rFonts w:eastAsia="Times New Roman"/>
          <w:sz w:val="30"/>
          <w:szCs w:val="30"/>
          <w:lang w:val="es-ES"/>
        </w:rPr>
      </w:pPr>
      <w:r>
        <w:rPr>
          <w:rFonts w:eastAsia="Times New Roman"/>
          <w:sz w:val="30"/>
          <w:szCs w:val="30"/>
          <w:lang w:val="es-ES"/>
        </w:rPr>
        <w:t>Art. 120.</w:t>
      </w:r>
      <w:r>
        <w:rPr>
          <w:rFonts w:eastAsia="Times New Roman"/>
          <w:sz w:val="30"/>
          <w:szCs w:val="30"/>
          <w:lang w:val="es-ES"/>
        </w:rPr>
        <w:t>-</w:t>
      </w:r>
      <w:r>
        <w:rPr>
          <w:rFonts w:eastAsia="Times New Roman"/>
          <w:b/>
          <w:bCs/>
          <w:sz w:val="30"/>
          <w:szCs w:val="30"/>
          <w:lang w:val="es-ES"/>
        </w:rPr>
        <w:t xml:space="preserve"> Maestría.- </w:t>
      </w:r>
      <w:r>
        <w:rPr>
          <w:rFonts w:eastAsia="Times New Roman"/>
          <w:sz w:val="30"/>
          <w:szCs w:val="30"/>
          <w:lang w:val="es-ES"/>
        </w:rPr>
        <w:t>Es el grado académico que busca ampliar, desarrollar y profundizar en una disciplina o área especifica del conocimiento. Dota a la persona de las herramientas que la habilitan para profundizar teórica e instrumentalmente en un campo del saber.</w:t>
      </w:r>
    </w:p>
    <w:p w:rsidR="00000000" w:rsidRDefault="008731E4">
      <w:pPr>
        <w:divId w:val="375011470"/>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Doctorado.- </w:t>
      </w:r>
      <w:r>
        <w:rPr>
          <w:rFonts w:eastAsia="Times New Roman"/>
          <w:sz w:val="30"/>
          <w:szCs w:val="30"/>
          <w:lang w:val="es-ES"/>
        </w:rPr>
        <w:t>Es el grado académico más alto de cuarto nivel que otorga una universidad o escuelas politécnica a un profesional con grado de maestría. Su formación se centra en un área profesional o científica, para contribuir al avance del conoc</w:t>
      </w:r>
      <w:r>
        <w:rPr>
          <w:rFonts w:eastAsia="Times New Roman"/>
          <w:sz w:val="30"/>
          <w:szCs w:val="30"/>
          <w:lang w:val="es-ES"/>
        </w:rPr>
        <w:t>imiento básicamente a través de la investigación científica.</w:t>
      </w:r>
    </w:p>
    <w:p w:rsidR="00000000" w:rsidRDefault="008731E4">
      <w:pPr>
        <w:divId w:val="1047951866"/>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Otorgamiento de Títulos.- </w:t>
      </w:r>
      <w:r>
        <w:rPr>
          <w:rFonts w:eastAsia="Times New Roman"/>
          <w:sz w:val="30"/>
          <w:szCs w:val="30"/>
          <w:lang w:val="es-ES"/>
        </w:rPr>
        <w:t>Las instituciones del Sistema de Educación Superior conferirán los títulos y grados que les corresponden según lo establecido en los artículos precedentes. Lo</w:t>
      </w:r>
      <w:r>
        <w:rPr>
          <w:rFonts w:eastAsia="Times New Roman"/>
          <w:sz w:val="30"/>
          <w:szCs w:val="30"/>
          <w:lang w:val="es-ES"/>
        </w:rPr>
        <w:t>s títulos o grados académicos serán emitidos en el idioma oficial del país. Deberán establecer la modalidad de los estudios realizados.</w:t>
      </w:r>
      <w:r>
        <w:rPr>
          <w:rFonts w:eastAsia="Times New Roman"/>
          <w:sz w:val="30"/>
          <w:szCs w:val="30"/>
          <w:lang w:val="es-ES"/>
        </w:rPr>
        <w:br/>
      </w:r>
      <w:r>
        <w:rPr>
          <w:rFonts w:eastAsia="Times New Roman"/>
          <w:sz w:val="30"/>
          <w:szCs w:val="30"/>
          <w:lang w:val="es-ES"/>
        </w:rPr>
        <w:br/>
        <w:t>No se reconocerá los títulos de doctor como terminales de pregrado o habilitantes profesionales, o grados académicos de</w:t>
      </w:r>
      <w:r>
        <w:rPr>
          <w:rFonts w:eastAsia="Times New Roman"/>
          <w:sz w:val="30"/>
          <w:szCs w:val="30"/>
          <w:lang w:val="es-ES"/>
        </w:rPr>
        <w:t xml:space="preserve"> maestría o doctorado en el nivel de grado.</w:t>
      </w:r>
    </w:p>
    <w:p w:rsidR="00000000"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RÉGIMEN ACADÉMICO</w:t>
      </w:r>
    </w:p>
    <w:p w:rsidR="00000000" w:rsidRDefault="008731E4">
      <w:pPr>
        <w:divId w:val="498928517"/>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Reglamento sobre el Régimen Académico.-</w:t>
      </w:r>
      <w:r>
        <w:rPr>
          <w:rFonts w:eastAsia="Times New Roman"/>
          <w:sz w:val="30"/>
          <w:szCs w:val="30"/>
          <w:lang w:val="es-ES"/>
        </w:rPr>
        <w:t xml:space="preserve"> El Consejo de Educación Superior aprobará el Reglamento de Régimen Académico que regule los títulos y grados académicos, el tiempo </w:t>
      </w:r>
      <w:r>
        <w:rPr>
          <w:rFonts w:eastAsia="Times New Roman"/>
          <w:sz w:val="30"/>
          <w:szCs w:val="30"/>
          <w:lang w:val="es-ES"/>
        </w:rPr>
        <w:t xml:space="preserve">de duración, número de créditos de cada opción y demás aspectos relacionados con </w:t>
      </w:r>
      <w:r>
        <w:rPr>
          <w:rFonts w:eastAsia="Times New Roman"/>
          <w:sz w:val="30"/>
          <w:szCs w:val="30"/>
          <w:lang w:val="es-ES"/>
        </w:rPr>
        <w:lastRenderedPageBreak/>
        <w:t>grados y títulos, buscando la armonización y la promoción de la movilidad estudiantil, de profesores o profesoras e investigadores o investigadoras.</w:t>
      </w:r>
    </w:p>
    <w:p w:rsidR="00000000" w:rsidRDefault="008731E4">
      <w:pPr>
        <w:divId w:val="188686898"/>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Formación en va</w:t>
      </w:r>
      <w:r>
        <w:rPr>
          <w:rFonts w:eastAsia="Times New Roman"/>
          <w:b/>
          <w:bCs/>
          <w:sz w:val="30"/>
          <w:szCs w:val="30"/>
          <w:lang w:val="es-ES"/>
        </w:rPr>
        <w:t xml:space="preserve">lores y derechos.- </w:t>
      </w:r>
      <w:r>
        <w:rPr>
          <w:rFonts w:eastAsia="Times New Roman"/>
          <w:sz w:val="30"/>
          <w:szCs w:val="30"/>
          <w:lang w:val="es-ES"/>
        </w:rPr>
        <w:t>(Sustituido por el num 6.4 de la Disposición Reformatoria Sexta del Código s/n, R.O. 899-S, 09-XII-2016).- Es responsabilidad de las instituciones de educación superior proporcionar a quienes egresen de cualquiera de las carreras o progr</w:t>
      </w:r>
      <w:r>
        <w:rPr>
          <w:rFonts w:eastAsia="Times New Roman"/>
          <w:sz w:val="30"/>
          <w:szCs w:val="30"/>
          <w:lang w:val="es-ES"/>
        </w:rPr>
        <w:t>amas, el conocimiento efectivo de sus deberes y derechos ciudadanos y de la realidad socioeconómica, cultural y ecológica del país; el dominio de una lengua diferente a la materna y el manejo efectivo de herramientas informáticas.</w:t>
      </w:r>
    </w:p>
    <w:p w:rsidR="00000000" w:rsidRDefault="008731E4">
      <w:pPr>
        <w:divId w:val="1696729013"/>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Programas y cu</w:t>
      </w:r>
      <w:r>
        <w:rPr>
          <w:rFonts w:eastAsia="Times New Roman"/>
          <w:b/>
          <w:bCs/>
          <w:sz w:val="30"/>
          <w:szCs w:val="30"/>
          <w:lang w:val="es-ES"/>
        </w:rPr>
        <w:t>rsos de vinculación con la sociedad.-</w:t>
      </w:r>
      <w:r>
        <w:rPr>
          <w:rFonts w:eastAsia="Times New Roman"/>
          <w:sz w:val="30"/>
          <w:szCs w:val="30"/>
          <w:lang w:val="es-ES"/>
        </w:rPr>
        <w:t xml:space="preserve"> Las instituciones del Sistema de Educación Superior realizarán programas y cursos de vinculación con la sociedad guiados por el personal académico. Para ser estudiante de los mismos no hará falta cumplir los requisitos</w:t>
      </w:r>
      <w:r>
        <w:rPr>
          <w:rFonts w:eastAsia="Times New Roman"/>
          <w:sz w:val="30"/>
          <w:szCs w:val="30"/>
          <w:lang w:val="es-ES"/>
        </w:rPr>
        <w:t xml:space="preserve"> del estudiante regular.</w:t>
      </w:r>
    </w:p>
    <w:p w:rsidR="00000000" w:rsidRDefault="008731E4">
      <w:pPr>
        <w:divId w:val="60006610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Reconocimiento, homologación y revalidación de títulos.- </w:t>
      </w:r>
      <w:r>
        <w:rPr>
          <w:rFonts w:eastAsia="Times New Roman"/>
          <w:sz w:val="30"/>
          <w:szCs w:val="30"/>
          <w:lang w:val="es-ES"/>
        </w:rPr>
        <w:t>La</w:t>
      </w:r>
      <w:r>
        <w:rPr>
          <w:rFonts w:eastAsia="Times New Roman"/>
          <w:b/>
          <w:bCs/>
          <w:sz w:val="30"/>
          <w:szCs w:val="30"/>
          <w:lang w:val="es-ES"/>
        </w:rPr>
        <w:t xml:space="preserve"> </w:t>
      </w:r>
      <w:r>
        <w:rPr>
          <w:rFonts w:eastAsia="Times New Roman"/>
          <w:sz w:val="30"/>
          <w:szCs w:val="30"/>
          <w:lang w:val="es-ES"/>
        </w:rPr>
        <w:t>Secretaría Nacional de Educación Superior, Ciencia, Tecnología e Innovación efectivizará el reconocimiento e inscripción automática de títulos obtenidos en el e</w:t>
      </w:r>
      <w:r>
        <w:rPr>
          <w:rFonts w:eastAsia="Times New Roman"/>
          <w:sz w:val="30"/>
          <w:szCs w:val="30"/>
          <w:lang w:val="es-ES"/>
        </w:rPr>
        <w:t>xtranjero cuando dichos títulos se hayan otorgado por instituciones de educación de alto prestigio y calidad internacional; y siempre y cuando consten en un listado que para el efecto elaborare anualmente la Secretaría. En estos casos, no se requerirá trám</w:t>
      </w:r>
      <w:r>
        <w:rPr>
          <w:rFonts w:eastAsia="Times New Roman"/>
          <w:sz w:val="30"/>
          <w:szCs w:val="30"/>
          <w:lang w:val="es-ES"/>
        </w:rPr>
        <w:t>ite alguno para que el título sea reconocido y válido en el Ecuador.</w:t>
      </w:r>
      <w:r>
        <w:rPr>
          <w:rFonts w:eastAsia="Times New Roman"/>
          <w:sz w:val="30"/>
          <w:szCs w:val="30"/>
          <w:lang w:val="es-ES"/>
        </w:rPr>
        <w:br/>
      </w:r>
      <w:r>
        <w:rPr>
          <w:rFonts w:eastAsia="Times New Roman"/>
          <w:sz w:val="30"/>
          <w:szCs w:val="30"/>
          <w:lang w:val="es-ES"/>
        </w:rPr>
        <w:br/>
        <w:t>Cuando el título obtenido en el extranjero no corresponda a una institución integrada en el listado referido, la Secretaría Nacional de Educación Superior, Ciencia, Tecnología e Innovaci</w:t>
      </w:r>
      <w:r>
        <w:rPr>
          <w:rFonts w:eastAsia="Times New Roman"/>
          <w:sz w:val="30"/>
          <w:szCs w:val="30"/>
          <w:lang w:val="es-ES"/>
        </w:rPr>
        <w:t>ón podrá reconocerlo e inscribirlo previo al trámite correspondiente.</w:t>
      </w:r>
    </w:p>
    <w:p w:rsidR="00000000" w:rsidRDefault="008731E4">
      <w:pPr>
        <w:divId w:val="357052041"/>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Otros programas de estudio.-</w:t>
      </w:r>
      <w:r>
        <w:rPr>
          <w:rFonts w:eastAsia="Times New Roman"/>
          <w:sz w:val="30"/>
          <w:szCs w:val="30"/>
          <w:lang w:val="es-ES"/>
        </w:rPr>
        <w:t xml:space="preserve"> Las universidades y escuelas politécnicas podrán realizar en el marco de la vinculación con la colectividad, cursos de educación continua y expedi</w:t>
      </w:r>
      <w:r>
        <w:rPr>
          <w:rFonts w:eastAsia="Times New Roman"/>
          <w:sz w:val="30"/>
          <w:szCs w:val="30"/>
          <w:lang w:val="es-ES"/>
        </w:rPr>
        <w:t>r los correspondientes certificados.</w:t>
      </w:r>
      <w:r>
        <w:rPr>
          <w:rFonts w:eastAsia="Times New Roman"/>
          <w:sz w:val="30"/>
          <w:szCs w:val="30"/>
          <w:lang w:val="es-ES"/>
        </w:rPr>
        <w:br/>
      </w:r>
      <w:r>
        <w:rPr>
          <w:rFonts w:eastAsia="Times New Roman"/>
          <w:sz w:val="30"/>
          <w:szCs w:val="30"/>
          <w:lang w:val="es-ES"/>
        </w:rPr>
        <w:br/>
        <w:t>Los estudios que se realicen en esos programas no podrán ser tomados en cuenta para las titulaciones oficiales de grado y posgrado que se regulan en los artículos precedentes.</w:t>
      </w:r>
    </w:p>
    <w:p w:rsidR="00000000" w:rsidRDefault="008731E4">
      <w:pPr>
        <w:divId w:val="1241594515"/>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Cursos Académicos.-</w:t>
      </w:r>
      <w:r>
        <w:rPr>
          <w:rFonts w:eastAsia="Times New Roman"/>
          <w:sz w:val="30"/>
          <w:szCs w:val="30"/>
          <w:lang w:val="es-ES"/>
        </w:rPr>
        <w:t xml:space="preserve"> Todos los c</w:t>
      </w:r>
      <w:r>
        <w:rPr>
          <w:rFonts w:eastAsia="Times New Roman"/>
          <w:sz w:val="30"/>
          <w:szCs w:val="30"/>
          <w:lang w:val="es-ES"/>
        </w:rPr>
        <w:t xml:space="preserve">ursos académicos de carácter universitario o politécnico destinados a conferir certificados, </w:t>
      </w:r>
      <w:r>
        <w:rPr>
          <w:rFonts w:eastAsia="Times New Roman"/>
          <w:sz w:val="30"/>
          <w:szCs w:val="30"/>
          <w:lang w:val="es-ES"/>
        </w:rPr>
        <w:lastRenderedPageBreak/>
        <w:t>que fueren organizados por instituciones extranjeras, deberán ser aprobados por el Consejo de Educación Superior. Estos cursos contarán con el auspicio y validació</w:t>
      </w:r>
      <w:r>
        <w:rPr>
          <w:rFonts w:eastAsia="Times New Roman"/>
          <w:sz w:val="30"/>
          <w:szCs w:val="30"/>
          <w:lang w:val="es-ES"/>
        </w:rPr>
        <w:t>n académica de una universidad o escuela politécnica del país.</w:t>
      </w:r>
    </w:p>
    <w:p w:rsidR="00000000" w:rsidRDefault="008731E4">
      <w:pPr>
        <w:divId w:val="1134905570"/>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Notificación a la Secretaría Nacional de Educación Superior, Ciencia, Tecnología e Innovación.- </w:t>
      </w:r>
      <w:r>
        <w:rPr>
          <w:rFonts w:eastAsia="Times New Roman"/>
          <w:sz w:val="30"/>
          <w:szCs w:val="30"/>
          <w:lang w:val="es-ES"/>
        </w:rPr>
        <w:t>Todas las instituciones de educación superior del país notificarán a la Secretaría Nac</w:t>
      </w:r>
      <w:r>
        <w:rPr>
          <w:rFonts w:eastAsia="Times New Roman"/>
          <w:sz w:val="30"/>
          <w:szCs w:val="30"/>
          <w:lang w:val="es-ES"/>
        </w:rPr>
        <w:t>ional de Educación Superior, Ciencia, Tecnología e Innovación la nómina de los graduados y las especificaciones de los títulos que expida.</w:t>
      </w:r>
      <w:r>
        <w:rPr>
          <w:rFonts w:eastAsia="Times New Roman"/>
          <w:sz w:val="30"/>
          <w:szCs w:val="30"/>
          <w:lang w:val="es-ES"/>
        </w:rPr>
        <w:br/>
      </w:r>
      <w:r>
        <w:rPr>
          <w:rFonts w:eastAsia="Times New Roman"/>
          <w:sz w:val="30"/>
          <w:szCs w:val="30"/>
          <w:lang w:val="es-ES"/>
        </w:rPr>
        <w:br/>
        <w:t>Esta información será parte del Sistema Nacional de Información de la Educación Superior.</w:t>
      </w:r>
    </w:p>
    <w:p w:rsidR="00000000" w:rsidRDefault="008731E4">
      <w:pPr>
        <w:divId w:val="42253073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Nomenclatura de</w:t>
      </w:r>
      <w:r>
        <w:rPr>
          <w:rFonts w:eastAsia="Times New Roman"/>
          <w:b/>
          <w:bCs/>
          <w:sz w:val="30"/>
          <w:szCs w:val="30"/>
          <w:lang w:val="es-ES"/>
        </w:rPr>
        <w:t xml:space="preserve"> los títulos.-</w:t>
      </w:r>
      <w:r>
        <w:rPr>
          <w:rFonts w:eastAsia="Times New Roman"/>
          <w:sz w:val="30"/>
          <w:szCs w:val="30"/>
          <w:lang w:val="es-ES"/>
        </w:rPr>
        <w:t xml:space="preserve"> El Consejo de Educación Superior unificará y armonizará las nomenclaturas de los títulos que expidan las instituciones de educación superior en base a un Reglamento aprobado por el Consejo de Educación Superior.</w:t>
      </w:r>
    </w:p>
    <w:p w:rsidR="00000000" w:rsidRDefault="008731E4">
      <w:pPr>
        <w:divId w:val="1608536647"/>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Aceptación de títu</w:t>
      </w:r>
      <w:r>
        <w:rPr>
          <w:rFonts w:eastAsia="Times New Roman"/>
          <w:b/>
          <w:bCs/>
          <w:sz w:val="30"/>
          <w:szCs w:val="30"/>
          <w:lang w:val="es-ES"/>
        </w:rPr>
        <w:t>los de bachillerato, música y artes expedidos en otros países.-</w:t>
      </w:r>
      <w:r>
        <w:rPr>
          <w:rFonts w:eastAsia="Times New Roman"/>
          <w:sz w:val="30"/>
          <w:szCs w:val="30"/>
          <w:lang w:val="es-ES"/>
        </w:rPr>
        <w:t xml:space="preserve"> Las instituciones del sistema de educación superior aceptarán los títulos equivalentes al bachillerato expedidos en otros países y reconocidos por el Ministerio de Educación.</w:t>
      </w:r>
    </w:p>
    <w:p w:rsidR="00000000" w:rsidRDefault="008731E4">
      <w:pPr>
        <w:divId w:val="2071686609"/>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w:t>
      </w:r>
      <w:r>
        <w:rPr>
          <w:rFonts w:eastAsia="Times New Roman"/>
          <w:b/>
          <w:bCs/>
          <w:sz w:val="30"/>
          <w:szCs w:val="30"/>
          <w:lang w:val="es-ES"/>
        </w:rPr>
        <w:t>Reconocimiento de créditos o materias.-</w:t>
      </w:r>
      <w:r>
        <w:rPr>
          <w:rFonts w:eastAsia="Times New Roman"/>
          <w:sz w:val="30"/>
          <w:szCs w:val="30"/>
          <w:lang w:val="es-ES"/>
        </w:rPr>
        <w:t xml:space="preserve"> Las instituciones del sistema de educación superior podrán reconocer créditos o materias aprobadas en otras instituciones del sistema de educación superior, sujetándose al cumplimiento de los requisitos establecidos </w:t>
      </w:r>
      <w:r>
        <w:rPr>
          <w:rFonts w:eastAsia="Times New Roman"/>
          <w:sz w:val="30"/>
          <w:szCs w:val="30"/>
          <w:lang w:val="es-ES"/>
        </w:rPr>
        <w:t>en el Reglamento de Régimen Académico y en lo dispuesto por la entidad elegida.</w:t>
      </w:r>
    </w:p>
    <w:p w:rsidR="00000000" w:rsidRDefault="008731E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FUNCIONAMIENTO DE LAS INSTITUCIONES DE EDUCACIÓN SUPERIOR</w:t>
      </w:r>
    </w:p>
    <w:p w:rsidR="00000000" w:rsidRDefault="008731E4">
      <w:pPr>
        <w:divId w:val="87193488"/>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Funcionamiento de programas académicos de universidades extranjeras.-</w:t>
      </w:r>
      <w:r>
        <w:rPr>
          <w:rFonts w:eastAsia="Times New Roman"/>
          <w:sz w:val="30"/>
          <w:szCs w:val="30"/>
          <w:lang w:val="es-ES"/>
        </w:rPr>
        <w:t xml:space="preserve"> </w:t>
      </w:r>
      <w:r>
        <w:rPr>
          <w:rFonts w:eastAsia="Times New Roman"/>
          <w:sz w:val="30"/>
          <w:szCs w:val="30"/>
          <w:lang w:val="es-ES"/>
        </w:rPr>
        <w:t>Las universidades y escuelas politécnicas que realicen programas conjuntos con universidades extranjeras deberán suscribir un convenio especial, que debe ser sometido a la aprobación y supervisión del Consejo de Educación Superior. Dichos programas funcion</w:t>
      </w:r>
      <w:r>
        <w:rPr>
          <w:rFonts w:eastAsia="Times New Roman"/>
          <w:sz w:val="30"/>
          <w:szCs w:val="30"/>
          <w:lang w:val="es-ES"/>
        </w:rPr>
        <w:t xml:space="preserve">arán únicamente en la sede matriz.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No se permitirá el funcionamiento autónomo de instituciones superiores extranjeras o programas académicos específicos de ellas en el país. </w:t>
      </w:r>
      <w:r>
        <w:rPr>
          <w:rFonts w:eastAsia="Times New Roman"/>
          <w:sz w:val="30"/>
          <w:szCs w:val="30"/>
          <w:lang w:val="es-ES"/>
        </w:rPr>
        <w:br/>
      </w:r>
      <w:r>
        <w:rPr>
          <w:rFonts w:eastAsia="Times New Roman"/>
          <w:sz w:val="30"/>
          <w:szCs w:val="30"/>
          <w:lang w:val="es-ES"/>
        </w:rPr>
        <w:br/>
        <w:t xml:space="preserve">Su titulación será otorgada y reconocida en conjunto. </w:t>
      </w:r>
    </w:p>
    <w:p w:rsidR="00000000" w:rsidRDefault="008731E4">
      <w:pPr>
        <w:divId w:val="1759788039"/>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Institucione</w:t>
      </w:r>
      <w:r>
        <w:rPr>
          <w:rFonts w:eastAsia="Times New Roman"/>
          <w:b/>
          <w:bCs/>
          <w:sz w:val="30"/>
          <w:szCs w:val="30"/>
          <w:lang w:val="es-ES"/>
        </w:rPr>
        <w:t>s de educación superior legalmente autorizadas.-</w:t>
      </w:r>
      <w:r>
        <w:rPr>
          <w:rFonts w:eastAsia="Times New Roman"/>
          <w:sz w:val="30"/>
          <w:szCs w:val="30"/>
          <w:lang w:val="es-ES"/>
        </w:rPr>
        <w:t xml:space="preserve"> La oferta y ejecución de programas de educación superior es atribución exclusiva de las instituciones legalmente autorizadas. Se prohíbe el funcionamiento de instituciones que impartan educación superior sea</w:t>
      </w:r>
      <w:r>
        <w:rPr>
          <w:rFonts w:eastAsia="Times New Roman"/>
          <w:sz w:val="30"/>
          <w:szCs w:val="30"/>
          <w:lang w:val="es-ES"/>
        </w:rPr>
        <w:t xml:space="preserve">n nacionales o extranjeras, sin sujetarse a los procedimientos de creación o aprobación establecidos en esta ley. </w:t>
      </w:r>
      <w:r>
        <w:rPr>
          <w:rFonts w:eastAsia="Times New Roman"/>
          <w:sz w:val="30"/>
          <w:szCs w:val="30"/>
          <w:lang w:val="es-ES"/>
        </w:rPr>
        <w:br/>
      </w:r>
      <w:r>
        <w:rPr>
          <w:rFonts w:eastAsia="Times New Roman"/>
          <w:sz w:val="30"/>
          <w:szCs w:val="30"/>
          <w:lang w:val="es-ES"/>
        </w:rPr>
        <w:br/>
        <w:t>El incumplimiento de ésta disposición motivará las acciones legales correspondientes.</w:t>
      </w:r>
      <w:r>
        <w:rPr>
          <w:rFonts w:eastAsia="Times New Roman"/>
          <w:sz w:val="30"/>
          <w:szCs w:val="30"/>
          <w:lang w:val="es-ES"/>
        </w:rPr>
        <w:br/>
      </w:r>
      <w:r>
        <w:rPr>
          <w:rFonts w:eastAsia="Times New Roman"/>
          <w:sz w:val="30"/>
          <w:szCs w:val="30"/>
          <w:lang w:val="es-ES"/>
        </w:rPr>
        <w:br/>
        <w:t>El Consejo de Educación Superior publicará la lista d</w:t>
      </w:r>
      <w:r>
        <w:rPr>
          <w:rFonts w:eastAsia="Times New Roman"/>
          <w:sz w:val="30"/>
          <w:szCs w:val="30"/>
          <w:lang w:val="es-ES"/>
        </w:rPr>
        <w:t>e las instituciones del sistema de educación superior legalmente reconocidas, y mantendrá actualizada esta información en un portal electrónico.</w:t>
      </w:r>
    </w:p>
    <w:p w:rsidR="00000000" w:rsidRDefault="008731E4">
      <w:pPr>
        <w:divId w:val="2011252675"/>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Celebración de convenios por parte de institutos superiores y conservatorios superiores.- </w:t>
      </w:r>
      <w:r>
        <w:rPr>
          <w:rFonts w:eastAsia="Times New Roman"/>
          <w:sz w:val="30"/>
          <w:szCs w:val="30"/>
          <w:lang w:val="es-ES"/>
        </w:rPr>
        <w:t>Los instit</w:t>
      </w:r>
      <w:r>
        <w:rPr>
          <w:rFonts w:eastAsia="Times New Roman"/>
          <w:sz w:val="30"/>
          <w:szCs w:val="30"/>
          <w:lang w:val="es-ES"/>
        </w:rPr>
        <w:t>utos superiores técnicos, tecnológicos, pedagógicos, de artes y conservatorios superiores podrán celebrar convenios de homologación de carreras y programas con otros centros de educación superior nacionales o del exterior, de lo cual informarán la Secretar</w:t>
      </w:r>
      <w:r>
        <w:rPr>
          <w:rFonts w:eastAsia="Times New Roman"/>
          <w:sz w:val="30"/>
          <w:szCs w:val="30"/>
          <w:lang w:val="es-ES"/>
        </w:rPr>
        <w:t>ía Nacional de Educación Superior, Ciencia, Tecnología e Innovación, para su aprobación y supervisión.</w:t>
      </w:r>
    </w:p>
    <w:p w:rsidR="00000000" w:rsidRDefault="008731E4">
      <w:pPr>
        <w:divId w:val="655182831"/>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 xml:space="preserve">Trabajos realizados por investigadores y expertos extranjeros.- </w:t>
      </w:r>
      <w:r>
        <w:rPr>
          <w:rFonts w:eastAsia="Times New Roman"/>
          <w:sz w:val="30"/>
          <w:szCs w:val="30"/>
          <w:lang w:val="es-ES"/>
        </w:rPr>
        <w:t xml:space="preserve">El reporte final de los proyectos de investigación deberán ser entregados por </w:t>
      </w:r>
      <w:r>
        <w:rPr>
          <w:rFonts w:eastAsia="Times New Roman"/>
          <w:sz w:val="30"/>
          <w:szCs w:val="30"/>
          <w:lang w:val="es-ES"/>
        </w:rPr>
        <w:t>los centros de educación superior, en copia electrónica a la Secretaría Nacional de Educación Superior Ciencia, Tecnología e Innovación.</w:t>
      </w:r>
      <w:r>
        <w:rPr>
          <w:rFonts w:eastAsia="Times New Roman"/>
          <w:sz w:val="30"/>
          <w:szCs w:val="30"/>
          <w:lang w:val="es-ES"/>
        </w:rPr>
        <w:br/>
      </w:r>
      <w:r>
        <w:rPr>
          <w:rFonts w:eastAsia="Times New Roman"/>
          <w:sz w:val="30"/>
          <w:szCs w:val="30"/>
          <w:lang w:val="es-ES"/>
        </w:rPr>
        <w:br/>
        <w:t>Esta información será parte del Sistema Nacional de Información de la Educación Superior.</w:t>
      </w:r>
    </w:p>
    <w:p w:rsidR="00000000" w:rsidRDefault="008731E4">
      <w:pPr>
        <w:divId w:val="974526361"/>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Entrega de inform</w:t>
      </w:r>
      <w:r>
        <w:rPr>
          <w:rFonts w:eastAsia="Times New Roman"/>
          <w:b/>
          <w:bCs/>
          <w:sz w:val="30"/>
          <w:szCs w:val="30"/>
          <w:lang w:val="es-ES"/>
        </w:rPr>
        <w:t>ación a la Secretaría Nacional de Educación Superior, Ciencia, Tecnología e Innovación.-</w:t>
      </w:r>
      <w:r>
        <w:rPr>
          <w:rFonts w:eastAsia="Times New Roman"/>
          <w:sz w:val="30"/>
          <w:szCs w:val="30"/>
          <w:lang w:val="es-ES"/>
        </w:rPr>
        <w:t xml:space="preserve"> Las instituciones del Sistema de Educación Superior obligatoriamente </w:t>
      </w:r>
      <w:r>
        <w:rPr>
          <w:rFonts w:eastAsia="Times New Roman"/>
          <w:sz w:val="30"/>
          <w:szCs w:val="30"/>
          <w:lang w:val="es-ES"/>
        </w:rPr>
        <w:lastRenderedPageBreak/>
        <w:t xml:space="preserve">suministrarán a la Secretaría Nacional de Educación Superior, Ciencia, Tecnología e Innovación la </w:t>
      </w:r>
      <w:r>
        <w:rPr>
          <w:rFonts w:eastAsia="Times New Roman"/>
          <w:sz w:val="30"/>
          <w:szCs w:val="30"/>
          <w:lang w:val="es-ES"/>
        </w:rPr>
        <w:t>información que le sea solicitada.</w:t>
      </w:r>
    </w:p>
    <w:p w:rsidR="00000000" w:rsidRDefault="008731E4">
      <w:pPr>
        <w:divId w:val="1164737622"/>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Fomento de las relaciones interinstitucionales entre las instituciones de educación superior.-</w:t>
      </w:r>
      <w:r>
        <w:rPr>
          <w:rFonts w:eastAsia="Times New Roman"/>
          <w:sz w:val="30"/>
          <w:szCs w:val="30"/>
          <w:lang w:val="es-ES"/>
        </w:rPr>
        <w:t xml:space="preserve"> Las instituciones del Sistema de Educación Superior fomentarán las relaciones interinstitucionales entre universida</w:t>
      </w:r>
      <w:r>
        <w:rPr>
          <w:rFonts w:eastAsia="Times New Roman"/>
          <w:sz w:val="30"/>
          <w:szCs w:val="30"/>
          <w:lang w:val="es-ES"/>
        </w:rPr>
        <w:t>des, escuelas politécnicas e institutos superiores técnicos, tecnológicos, pedagógicos, de artes y conservatorios superiores tanto nacionales como internacionales, a fin de facilitar la movilidad docente, estudiantil y de investigadores, y la relación en e</w:t>
      </w:r>
      <w:r>
        <w:rPr>
          <w:rFonts w:eastAsia="Times New Roman"/>
          <w:sz w:val="30"/>
          <w:szCs w:val="30"/>
          <w:lang w:val="es-ES"/>
        </w:rPr>
        <w:t>l desarrollo de sus actividades académicas, culturales, de investigación y de vinculación con la sociedad.</w:t>
      </w:r>
      <w:r>
        <w:rPr>
          <w:rFonts w:eastAsia="Times New Roman"/>
          <w:sz w:val="30"/>
          <w:szCs w:val="30"/>
          <w:lang w:val="es-ES"/>
        </w:rPr>
        <w:br/>
      </w:r>
      <w:r>
        <w:rPr>
          <w:rFonts w:eastAsia="Times New Roman"/>
          <w:sz w:val="30"/>
          <w:szCs w:val="30"/>
          <w:lang w:val="es-ES"/>
        </w:rPr>
        <w:br/>
        <w:t>El Consejo de Educación Superior coordinará acciones con el organismo rector de la política educativa nacional para definir las áreas que deberán ro</w:t>
      </w:r>
      <w:r>
        <w:rPr>
          <w:rFonts w:eastAsia="Times New Roman"/>
          <w:sz w:val="30"/>
          <w:szCs w:val="30"/>
          <w:lang w:val="es-ES"/>
        </w:rPr>
        <w:t>bustecerse en el bachillerato, como requisito para ingresar a un centro de educación superior.</w:t>
      </w:r>
    </w:p>
    <w:p w:rsidR="00000000" w:rsidRDefault="008731E4">
      <w:pPr>
        <w:divId w:val="638345044"/>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Articulación de carreras y programas pedagógicos.- </w:t>
      </w:r>
      <w:r>
        <w:rPr>
          <w:rFonts w:eastAsia="Times New Roman"/>
          <w:sz w:val="30"/>
          <w:szCs w:val="30"/>
          <w:lang w:val="es-ES"/>
        </w:rPr>
        <w:t>A fin de establecer integralidad entre el Sistema de Educación Superior y el sistema educativo naci</w:t>
      </w:r>
      <w:r>
        <w:rPr>
          <w:rFonts w:eastAsia="Times New Roman"/>
          <w:sz w:val="30"/>
          <w:szCs w:val="30"/>
          <w:lang w:val="es-ES"/>
        </w:rPr>
        <w:t>onal, los institutos superiores de pedagogía se articularán a la Universidad Nacional de Educación.</w:t>
      </w:r>
      <w:r>
        <w:rPr>
          <w:rFonts w:eastAsia="Times New Roman"/>
          <w:sz w:val="30"/>
          <w:szCs w:val="30"/>
          <w:lang w:val="es-ES"/>
        </w:rPr>
        <w:br/>
      </w:r>
      <w:r>
        <w:rPr>
          <w:rFonts w:eastAsia="Times New Roman"/>
          <w:sz w:val="30"/>
          <w:szCs w:val="30"/>
          <w:lang w:val="es-ES"/>
        </w:rPr>
        <w:br/>
        <w:t>En igual sentido, institutos superiores de artes y los conservatorios superiores se articularán a la Universidad de las Artes.</w:t>
      </w:r>
    </w:p>
    <w:p w:rsidR="00000000" w:rsidRDefault="008731E4">
      <w:pPr>
        <w:divId w:val="901524236"/>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Articulación de l</w:t>
      </w:r>
      <w:r>
        <w:rPr>
          <w:rFonts w:eastAsia="Times New Roman"/>
          <w:b/>
          <w:bCs/>
          <w:sz w:val="30"/>
          <w:szCs w:val="30"/>
          <w:lang w:val="es-ES"/>
        </w:rPr>
        <w:t>os programas y actividades de investigación del sector público con el Sistema de Educación Superior.-</w:t>
      </w:r>
      <w:r>
        <w:rPr>
          <w:rFonts w:eastAsia="Times New Roman"/>
          <w:sz w:val="30"/>
          <w:szCs w:val="30"/>
          <w:lang w:val="es-ES"/>
        </w:rPr>
        <w:t xml:space="preserve"> Los centros e instituciones del Sector Público que realicen investigaciones en cualquier área, articularán sus actividades de investigación con una univer</w:t>
      </w:r>
      <w:r>
        <w:rPr>
          <w:rFonts w:eastAsia="Times New Roman"/>
          <w:sz w:val="30"/>
          <w:szCs w:val="30"/>
          <w:lang w:val="es-ES"/>
        </w:rPr>
        <w:t xml:space="preserve">sidad o escuela politécnica pública. </w:t>
      </w:r>
    </w:p>
    <w:p w:rsidR="00000000" w:rsidRDefault="008731E4">
      <w:pPr>
        <w:divId w:val="2000226370"/>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Difusión y promoción de carreras o programas académicos.-</w:t>
      </w:r>
      <w:r>
        <w:rPr>
          <w:rFonts w:eastAsia="Times New Roman"/>
          <w:sz w:val="30"/>
          <w:szCs w:val="30"/>
          <w:lang w:val="es-ES"/>
        </w:rPr>
        <w:t xml:space="preserve"> La difusión y promoción de carreras o programas académicos que realicen las instituciones de educación superior serán claras y precisas, de manera ta</w:t>
      </w:r>
      <w:r>
        <w:rPr>
          <w:rFonts w:eastAsia="Times New Roman"/>
          <w:sz w:val="30"/>
          <w:szCs w:val="30"/>
          <w:lang w:val="es-ES"/>
        </w:rPr>
        <w:t>l que no generen falsas expectativas ni induzcan a confusión entre los diferentes niveles de formación; la inobservancia será sancionada por el Consejo de Educación Superior de acuerdo con la Ley.</w:t>
      </w:r>
    </w:p>
    <w:p w:rsidR="00000000" w:rsidRDefault="008731E4">
      <w:pPr>
        <w:divId w:val="1651592336"/>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Sistema de seguimiento a graduados.-</w:t>
      </w:r>
      <w:r>
        <w:rPr>
          <w:rFonts w:eastAsia="Times New Roman"/>
          <w:sz w:val="30"/>
          <w:szCs w:val="30"/>
          <w:lang w:val="es-ES"/>
        </w:rPr>
        <w:t xml:space="preserve"> Todas las i</w:t>
      </w:r>
      <w:r>
        <w:rPr>
          <w:rFonts w:eastAsia="Times New Roman"/>
          <w:sz w:val="30"/>
          <w:szCs w:val="30"/>
          <w:lang w:val="es-ES"/>
        </w:rPr>
        <w:t xml:space="preserve">nstituciones del sistema de educación superior, públicas y particulares, deberán instrumentar un sistema de seguimiento a sus graduados y sus resultados serán remitidos para conocimiento del </w:t>
      </w:r>
      <w:r>
        <w:rPr>
          <w:rFonts w:eastAsia="Times New Roman"/>
          <w:sz w:val="30"/>
          <w:szCs w:val="30"/>
          <w:lang w:val="es-ES"/>
        </w:rPr>
        <w:lastRenderedPageBreak/>
        <w:t>Consejo de Evaluación, Acreditación y Aseguramiento de la Calidad</w:t>
      </w:r>
      <w:r>
        <w:rPr>
          <w:rFonts w:eastAsia="Times New Roman"/>
          <w:sz w:val="30"/>
          <w:szCs w:val="30"/>
          <w:lang w:val="es-ES"/>
        </w:rPr>
        <w:t xml:space="preserve"> de la Educación Superior.</w:t>
      </w:r>
    </w:p>
    <w:p w:rsidR="00000000" w:rsidRDefault="008731E4">
      <w:pPr>
        <w:divId w:val="1335765243"/>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Bibliotecas.-</w:t>
      </w:r>
      <w:r>
        <w:rPr>
          <w:rFonts w:eastAsia="Times New Roman"/>
          <w:sz w:val="30"/>
          <w:szCs w:val="30"/>
          <w:lang w:val="es-ES"/>
        </w:rPr>
        <w:t xml:space="preserve"> Las instituciones de educación superior públicas y particulares desarrollarán e integrarán sistemas interconectados de bibliotecas a fin de promover el acceso igualitario a los acervos existentes, y facil</w:t>
      </w:r>
      <w:r>
        <w:rPr>
          <w:rFonts w:eastAsia="Times New Roman"/>
          <w:sz w:val="30"/>
          <w:szCs w:val="30"/>
          <w:lang w:val="es-ES"/>
        </w:rPr>
        <w:t>itar préstamos e intercambios bibliográficos. Participarán en bibliotecas digitales y sistemas de archivo en línea de publicaciones académicas a nivel mundial.</w:t>
      </w:r>
    </w:p>
    <w:p w:rsidR="00000000" w:rsidRDefault="008731E4">
      <w:pPr>
        <w:divId w:val="888078732"/>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Tesis Digitalizadas.-</w:t>
      </w:r>
      <w:r>
        <w:rPr>
          <w:rFonts w:eastAsia="Times New Roman"/>
          <w:sz w:val="30"/>
          <w:szCs w:val="30"/>
          <w:lang w:val="es-ES"/>
        </w:rPr>
        <w:t xml:space="preserve"> Todas las instituciones de educación superior estarán obligadas</w:t>
      </w:r>
      <w:r>
        <w:rPr>
          <w:rFonts w:eastAsia="Times New Roman"/>
          <w:sz w:val="30"/>
          <w:szCs w:val="30"/>
          <w:lang w:val="es-ES"/>
        </w:rPr>
        <w:t xml:space="preserve"> a entregar las tesis que se elaboren para la obtención de títulos académicos de grado y posgrado en formato digital para ser integradas al Sistema Nacional de Información de la Educación Superior del Ecuador para su difusión pública respetando los derecho</w:t>
      </w:r>
      <w:r>
        <w:rPr>
          <w:rFonts w:eastAsia="Times New Roman"/>
          <w:sz w:val="30"/>
          <w:szCs w:val="30"/>
          <w:lang w:val="es-ES"/>
        </w:rPr>
        <w:t>s de autor.</w:t>
      </w:r>
    </w:p>
    <w:p w:rsidR="00000000" w:rsidRDefault="008731E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AUTODETERMINACIÓN PARA LA PRODUCCIÓN DEL PENSAMIENTO Y CONOCIMIENTO</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AUTODETERMINACIÓN PARA LA PRODUCCIÓN DEL PENSAMIENTO Y CONOCIMIENTO</w:t>
      </w:r>
    </w:p>
    <w:p w:rsidR="00000000" w:rsidRDefault="008731E4">
      <w:pPr>
        <w:divId w:val="1401755822"/>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Principio de autodeterminación para la producción del p</w:t>
      </w:r>
      <w:r>
        <w:rPr>
          <w:rFonts w:eastAsia="Times New Roman"/>
          <w:b/>
          <w:bCs/>
          <w:sz w:val="30"/>
          <w:szCs w:val="30"/>
          <w:lang w:val="es-ES"/>
        </w:rPr>
        <w:t>ensamiento y conocimiento.-</w:t>
      </w:r>
      <w:r>
        <w:rPr>
          <w:rFonts w:eastAsia="Times New Roman"/>
          <w:sz w:val="30"/>
          <w:szCs w:val="30"/>
          <w:lang w:val="es-ES"/>
        </w:rPr>
        <w:t xml:space="preserve"> El principio de autodeterminación consiste en la generación de condiciones de independencia para la enseñanza, generación y divulgación de conocimientos en el marco del diálogo de saberes, la universalidad del pensamiento, y los</w:t>
      </w:r>
      <w:r>
        <w:rPr>
          <w:rFonts w:eastAsia="Times New Roman"/>
          <w:sz w:val="30"/>
          <w:szCs w:val="30"/>
          <w:lang w:val="es-ES"/>
        </w:rPr>
        <w:t xml:space="preserve"> avances científico-tecnológicos locales y globales.</w:t>
      </w:r>
    </w:p>
    <w:p w:rsidR="00000000" w:rsidRDefault="008731E4">
      <w:pPr>
        <w:divId w:val="1555043151"/>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Garantía de la libertad de cátedra e investigativa.-</w:t>
      </w:r>
      <w:r>
        <w:rPr>
          <w:rFonts w:eastAsia="Times New Roman"/>
          <w:sz w:val="30"/>
          <w:szCs w:val="30"/>
          <w:lang w:val="es-ES"/>
        </w:rPr>
        <w:t xml:space="preserve"> En las universidades y escuelas politécnicas se garantiza la libertad de cátedra, en pleno ejercicio de su autonomía responsable, entendida</w:t>
      </w:r>
      <w:r>
        <w:rPr>
          <w:rFonts w:eastAsia="Times New Roman"/>
          <w:sz w:val="30"/>
          <w:szCs w:val="30"/>
          <w:lang w:val="es-ES"/>
        </w:rPr>
        <w:t xml:space="preserve"> como la facultad de la institución y sus profesores para exponer, con la orientación y herramientas pedagógicas que estimaren más adecuadas, los contenidos definidos en los programas de estudio.</w:t>
      </w:r>
      <w:r>
        <w:rPr>
          <w:rFonts w:eastAsia="Times New Roman"/>
          <w:sz w:val="30"/>
          <w:szCs w:val="30"/>
          <w:lang w:val="es-ES"/>
        </w:rPr>
        <w:br/>
      </w:r>
      <w:r>
        <w:rPr>
          <w:rFonts w:eastAsia="Times New Roman"/>
          <w:sz w:val="30"/>
          <w:szCs w:val="30"/>
          <w:lang w:val="es-ES"/>
        </w:rPr>
        <w:br/>
        <w:t>De igual manera se garantiza la libertad investigativa, ent</w:t>
      </w:r>
      <w:r>
        <w:rPr>
          <w:rFonts w:eastAsia="Times New Roman"/>
          <w:sz w:val="30"/>
          <w:szCs w:val="30"/>
          <w:lang w:val="es-ES"/>
        </w:rPr>
        <w:t xml:space="preserve">endida como la facultad de la entidad y sus investigadores de buscar la verdad en </w:t>
      </w:r>
      <w:r>
        <w:rPr>
          <w:rFonts w:eastAsia="Times New Roman"/>
          <w:sz w:val="30"/>
          <w:szCs w:val="30"/>
          <w:lang w:val="es-ES"/>
        </w:rPr>
        <w:lastRenderedPageBreak/>
        <w:t>los distintos ámbitos, sin ningún tipo de impedimento u obstáculo, salvo lo establecido en la Constitución y en la presente Ley.</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PERSONAL ACADÉMICO</w:t>
      </w:r>
    </w:p>
    <w:p w:rsidR="00000000" w:rsidRDefault="008731E4">
      <w:pPr>
        <w:divId w:val="1429934578"/>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Pe</w:t>
      </w:r>
      <w:r>
        <w:rPr>
          <w:rFonts w:eastAsia="Times New Roman"/>
          <w:b/>
          <w:bCs/>
          <w:sz w:val="30"/>
          <w:szCs w:val="30"/>
          <w:lang w:val="es-ES"/>
        </w:rPr>
        <w:t>rsonal académico de las universidades y escuelas politécnicas.-</w:t>
      </w:r>
      <w:r>
        <w:rPr>
          <w:rFonts w:eastAsia="Times New Roman"/>
          <w:sz w:val="30"/>
          <w:szCs w:val="30"/>
          <w:lang w:val="es-ES"/>
        </w:rPr>
        <w:t xml:space="preserve"> El personal académico de las universidades y escuelas politécnicas está conformado por profesores o profesoras e investigadores o investigadoras. El ejercicio de la cátedra y la investigación </w:t>
      </w:r>
      <w:r>
        <w:rPr>
          <w:rFonts w:eastAsia="Times New Roman"/>
          <w:sz w:val="30"/>
          <w:szCs w:val="30"/>
          <w:lang w:val="es-ES"/>
        </w:rPr>
        <w:t>podrán combinarse entre sí, lo mismo que con actividades de dirección, si su horario lo permite, sin perjuicio de lo establecido en la Constitución en esta Ley, y el Reglamento de Carrera y Escalafón del Profesor e Investigador del Sistema de Educación Sup</w:t>
      </w:r>
      <w:r>
        <w:rPr>
          <w:rFonts w:eastAsia="Times New Roman"/>
          <w:sz w:val="30"/>
          <w:szCs w:val="30"/>
          <w:lang w:val="es-ES"/>
        </w:rPr>
        <w:t>erior.</w:t>
      </w:r>
    </w:p>
    <w:p w:rsidR="00000000" w:rsidRDefault="008731E4">
      <w:pPr>
        <w:divId w:val="2058238171"/>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Participación de los profesores o profesoras e investigadores o investigadoras en beneficios de la investigación.-</w:t>
      </w:r>
      <w:r>
        <w:rPr>
          <w:rFonts w:eastAsia="Times New Roman"/>
          <w:sz w:val="30"/>
          <w:szCs w:val="30"/>
          <w:lang w:val="es-ES"/>
        </w:rPr>
        <w:t xml:space="preserve"> (Reformado por el num. 6.11 de la Disposición Reformatoria del Código s/n, R.O. 899-S, 09-XII-2016).- Los profesores o prof</w:t>
      </w:r>
      <w:r>
        <w:rPr>
          <w:rFonts w:eastAsia="Times New Roman"/>
          <w:sz w:val="30"/>
          <w:szCs w:val="30"/>
          <w:lang w:val="es-ES"/>
        </w:rPr>
        <w:t>esoras e investigadores o investigadoras que hayan intervenido en una investigación tendrán derecho a participar, individual o colectivamente, de los beneficios que obtenga la institución del Sistema de Educación Superior por la explotación o cesión de der</w:t>
      </w:r>
      <w:r>
        <w:rPr>
          <w:rFonts w:eastAsia="Times New Roman"/>
          <w:sz w:val="30"/>
          <w:szCs w:val="30"/>
          <w:lang w:val="es-ES"/>
        </w:rPr>
        <w:t xml:space="preserve">echos sobre las invenciones realizadas en el marco de lo establecido en esta Ley y la de Propiedad Intelectual. Igual derecho y obligaciones tendrán si participan en consultorías u otros servicios externos remunerados. </w:t>
      </w:r>
      <w:r>
        <w:rPr>
          <w:rFonts w:eastAsia="Times New Roman"/>
          <w:sz w:val="30"/>
          <w:szCs w:val="30"/>
          <w:lang w:val="es-ES"/>
        </w:rPr>
        <w:br/>
      </w:r>
      <w:r>
        <w:rPr>
          <w:rFonts w:eastAsia="Times New Roman"/>
          <w:sz w:val="30"/>
          <w:szCs w:val="30"/>
          <w:lang w:val="es-ES"/>
        </w:rPr>
        <w:br/>
        <w:t>Las modalidades y cuantía de la par</w:t>
      </w:r>
      <w:r>
        <w:rPr>
          <w:rFonts w:eastAsia="Times New Roman"/>
          <w:sz w:val="30"/>
          <w:szCs w:val="30"/>
          <w:lang w:val="es-ES"/>
        </w:rPr>
        <w:t>ticipación serán establecidas por cada institución del Sistema de Educación Superior de conformidad a las disposiciones establecidas en el Código Orgánico de la Economía Social de los Conocimientos, Creatividad e Innovación y en ejercicio de su autonomía r</w:t>
      </w:r>
      <w:r>
        <w:rPr>
          <w:rFonts w:eastAsia="Times New Roman"/>
          <w:sz w:val="30"/>
          <w:szCs w:val="30"/>
          <w:lang w:val="es-ES"/>
        </w:rPr>
        <w:t>esponsable.</w:t>
      </w:r>
    </w:p>
    <w:p w:rsidR="00000000" w:rsidRDefault="008731E4">
      <w:pPr>
        <w:divId w:val="1132361729"/>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Tipos de profesores o profesoras y tiempo de dedicación.-</w:t>
      </w:r>
      <w:r>
        <w:rPr>
          <w:rFonts w:eastAsia="Times New Roman"/>
          <w:sz w:val="30"/>
          <w:szCs w:val="30"/>
          <w:lang w:val="es-ES"/>
        </w:rPr>
        <w:t xml:space="preserve"> Los profesores o profesoras e investigadores o investigadoras serán: titulares, invitados, ocasionales u honorarios. </w:t>
      </w:r>
      <w:r>
        <w:rPr>
          <w:rFonts w:eastAsia="Times New Roman"/>
          <w:sz w:val="30"/>
          <w:szCs w:val="30"/>
          <w:lang w:val="es-ES"/>
        </w:rPr>
        <w:br/>
      </w:r>
      <w:r>
        <w:rPr>
          <w:rFonts w:eastAsia="Times New Roman"/>
          <w:sz w:val="30"/>
          <w:szCs w:val="30"/>
          <w:lang w:val="es-ES"/>
        </w:rPr>
        <w:br/>
        <w:t>Los profesores titulares podrán ser principales, agregad</w:t>
      </w:r>
      <w:r>
        <w:rPr>
          <w:rFonts w:eastAsia="Times New Roman"/>
          <w:sz w:val="30"/>
          <w:szCs w:val="30"/>
          <w:lang w:val="es-ES"/>
        </w:rPr>
        <w:t>os o auxiliares. El reglamento del sistema de carrera del profesor e investigador regulará los requisitos y sus respectivos concursos.</w:t>
      </w:r>
      <w:r>
        <w:rPr>
          <w:rFonts w:eastAsia="Times New Roman"/>
          <w:sz w:val="30"/>
          <w:szCs w:val="30"/>
          <w:lang w:val="es-ES"/>
        </w:rPr>
        <w:br/>
      </w:r>
      <w:r>
        <w:rPr>
          <w:rFonts w:eastAsia="Times New Roman"/>
          <w:sz w:val="30"/>
          <w:szCs w:val="30"/>
          <w:lang w:val="es-ES"/>
        </w:rPr>
        <w:lastRenderedPageBreak/>
        <w:br/>
        <w:t>El tiempo de dedicación podrá ser exclusiva o tiempo completo, es decir, con cuarenta horas semanales; semiexclusiva o m</w:t>
      </w:r>
      <w:r>
        <w:rPr>
          <w:rFonts w:eastAsia="Times New Roman"/>
          <w:sz w:val="30"/>
          <w:szCs w:val="30"/>
          <w:lang w:val="es-ES"/>
        </w:rPr>
        <w:t>edio tiempo, es decir, con veinte horas semanales; a tiempo parcial, con menos de veinte horas semanales. Ningún profesor o funcionario administrativo con dedicación exclusiva o tiempo completo podrá desempeñar simultáneamente dos o más cargos de tiempo co</w:t>
      </w:r>
      <w:r>
        <w:rPr>
          <w:rFonts w:eastAsia="Times New Roman"/>
          <w:sz w:val="30"/>
          <w:szCs w:val="30"/>
          <w:lang w:val="es-ES"/>
        </w:rPr>
        <w:t>mpleto en el sistema educativo, en el sector público o en el sector privado. El Reglamento de Carrera y Escalafón del Profesor e Investigador del Sistema de Educación Superior. normará esta clasificación, estableciendo las limitaciones de los profesores.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el caso de los profesores o profesoras de los institutos superiores y conservatorios superiores públicos se establecerá un capítulo especial en el Reglamento de Carrera y Escalafón del Profesor e Investigador del Sistema de Educación Superior.</w:t>
      </w:r>
    </w:p>
    <w:p w:rsidR="00000000" w:rsidRDefault="008731E4">
      <w:pPr>
        <w:divId w:val="1898928506"/>
        <w:rPr>
          <w:rFonts w:eastAsia="Times New Roman"/>
          <w:sz w:val="30"/>
          <w:szCs w:val="30"/>
          <w:lang w:val="es-ES"/>
        </w:rPr>
      </w:pPr>
      <w:r>
        <w:rPr>
          <w:rFonts w:eastAsia="Times New Roman"/>
          <w:sz w:val="30"/>
          <w:szCs w:val="30"/>
          <w:lang w:val="es-ES"/>
        </w:rPr>
        <w:t>Art. 150.</w:t>
      </w:r>
      <w:r>
        <w:rPr>
          <w:rFonts w:eastAsia="Times New Roman"/>
          <w:sz w:val="30"/>
          <w:szCs w:val="30"/>
          <w:lang w:val="es-ES"/>
        </w:rPr>
        <w:t>-</w:t>
      </w:r>
      <w:r>
        <w:rPr>
          <w:rFonts w:eastAsia="Times New Roman"/>
          <w:b/>
          <w:bCs/>
          <w:sz w:val="30"/>
          <w:szCs w:val="30"/>
          <w:lang w:val="es-ES"/>
        </w:rPr>
        <w:t xml:space="preserve"> Requisitos para ser profesor o profesora titular principal.- </w:t>
      </w:r>
      <w:r>
        <w:rPr>
          <w:rFonts w:eastAsia="Times New Roman"/>
          <w:sz w:val="30"/>
          <w:szCs w:val="30"/>
          <w:lang w:val="es-ES"/>
        </w:rPr>
        <w:t>Para ser profesor o profesora titular principal de una universidad o escuela politécnica pública o particular del Sistema de Educación Superior se deberá cumplir con los siguientes requisitos:</w:t>
      </w:r>
      <w:r>
        <w:rPr>
          <w:rFonts w:eastAsia="Times New Roman"/>
          <w:sz w:val="30"/>
          <w:szCs w:val="30"/>
          <w:lang w:val="es-ES"/>
        </w:rPr>
        <w:br/>
      </w:r>
      <w:r>
        <w:rPr>
          <w:rFonts w:eastAsia="Times New Roman"/>
          <w:sz w:val="30"/>
          <w:szCs w:val="30"/>
          <w:lang w:val="es-ES"/>
        </w:rPr>
        <w:br/>
        <w:t>a) Tener título de posgrado correspondiente a doctorado (PhD o su equivalente) en el área afín en que ejercerá la cátedra;</w:t>
      </w:r>
      <w:r>
        <w:rPr>
          <w:rFonts w:eastAsia="Times New Roman"/>
          <w:sz w:val="30"/>
          <w:szCs w:val="30"/>
          <w:lang w:val="es-ES"/>
        </w:rPr>
        <w:br/>
      </w:r>
      <w:r>
        <w:rPr>
          <w:rFonts w:eastAsia="Times New Roman"/>
          <w:sz w:val="30"/>
          <w:szCs w:val="30"/>
          <w:lang w:val="es-ES"/>
        </w:rPr>
        <w:br/>
        <w:t>b) Haber realizado o publicado obras de relevancia o artículos indexados en el área afín en que ejercerá la cátedra, individual o c</w:t>
      </w:r>
      <w:r>
        <w:rPr>
          <w:rFonts w:eastAsia="Times New Roman"/>
          <w:sz w:val="30"/>
          <w:szCs w:val="30"/>
          <w:lang w:val="es-ES"/>
        </w:rPr>
        <w:t>olectivamente, en los últimos cinco años;</w:t>
      </w:r>
      <w:r>
        <w:rPr>
          <w:rFonts w:eastAsia="Times New Roman"/>
          <w:sz w:val="30"/>
          <w:szCs w:val="30"/>
          <w:lang w:val="es-ES"/>
        </w:rPr>
        <w:br/>
      </w:r>
      <w:r>
        <w:rPr>
          <w:rFonts w:eastAsia="Times New Roman"/>
          <w:sz w:val="30"/>
          <w:szCs w:val="30"/>
          <w:lang w:val="es-ES"/>
        </w:rPr>
        <w:br/>
        <w:t xml:space="preserve">c) Ser ganador del correspondiente concurso público de merecimientos y oposición; y, </w:t>
      </w:r>
      <w:r>
        <w:rPr>
          <w:rFonts w:eastAsia="Times New Roman"/>
          <w:sz w:val="30"/>
          <w:szCs w:val="30"/>
          <w:lang w:val="es-ES"/>
        </w:rPr>
        <w:br/>
      </w:r>
      <w:r>
        <w:rPr>
          <w:rFonts w:eastAsia="Times New Roman"/>
          <w:sz w:val="30"/>
          <w:szCs w:val="30"/>
          <w:lang w:val="es-ES"/>
        </w:rPr>
        <w:br/>
        <w:t>d) Tener cuatro años de experiencia docente, y reunir los requisitos adicionales, señalados en los estatutos de cada universid</w:t>
      </w:r>
      <w:r>
        <w:rPr>
          <w:rFonts w:eastAsia="Times New Roman"/>
          <w:sz w:val="30"/>
          <w:szCs w:val="30"/>
          <w:lang w:val="es-ES"/>
        </w:rPr>
        <w:t>ad o escuela politécnica, en ejercicio de su autonomía responsable, los que tendrán plena concordancia con el Reglamento de Carrera y Escalafón del Profesor e Investigador del Sistema de Educación Superior.</w:t>
      </w:r>
      <w:r>
        <w:rPr>
          <w:rFonts w:eastAsia="Times New Roman"/>
          <w:sz w:val="30"/>
          <w:szCs w:val="30"/>
          <w:lang w:val="es-ES"/>
        </w:rPr>
        <w:br/>
      </w:r>
      <w:r>
        <w:rPr>
          <w:rFonts w:eastAsia="Times New Roman"/>
          <w:sz w:val="30"/>
          <w:szCs w:val="30"/>
          <w:lang w:val="es-ES"/>
        </w:rPr>
        <w:br/>
        <w:t xml:space="preserve">Los profesores titulares agregados o auxiliares </w:t>
      </w:r>
      <w:r>
        <w:rPr>
          <w:rFonts w:eastAsia="Times New Roman"/>
          <w:sz w:val="30"/>
          <w:szCs w:val="30"/>
          <w:lang w:val="es-ES"/>
        </w:rPr>
        <w:t>deberán contar como mínimo con título de maestría afín al área en que ejercerán la cátedra, los demás requisitos se establecerán en el reglamento respectivo.</w:t>
      </w:r>
    </w:p>
    <w:p w:rsidR="00000000" w:rsidRDefault="008731E4">
      <w:pPr>
        <w:divId w:val="917521364"/>
        <w:rPr>
          <w:rFonts w:eastAsia="Times New Roman"/>
          <w:sz w:val="30"/>
          <w:szCs w:val="30"/>
          <w:lang w:val="es-ES"/>
        </w:rPr>
      </w:pPr>
      <w:r>
        <w:rPr>
          <w:rFonts w:eastAsia="Times New Roman"/>
          <w:sz w:val="30"/>
          <w:szCs w:val="30"/>
          <w:lang w:val="es-ES"/>
        </w:rPr>
        <w:lastRenderedPageBreak/>
        <w:t>Art. 151.-</w:t>
      </w:r>
      <w:r>
        <w:rPr>
          <w:rFonts w:eastAsia="Times New Roman"/>
          <w:b/>
          <w:bCs/>
          <w:sz w:val="30"/>
          <w:szCs w:val="30"/>
          <w:lang w:val="es-ES"/>
        </w:rPr>
        <w:t xml:space="preserve"> Evaluación periódica integral.-</w:t>
      </w:r>
      <w:r>
        <w:rPr>
          <w:rFonts w:eastAsia="Times New Roman"/>
          <w:sz w:val="30"/>
          <w:szCs w:val="30"/>
          <w:lang w:val="es-ES"/>
        </w:rPr>
        <w:t xml:space="preserve"> Los profesores se someterán a una evaluación periódica </w:t>
      </w:r>
      <w:r>
        <w:rPr>
          <w:rFonts w:eastAsia="Times New Roman"/>
          <w:sz w:val="30"/>
          <w:szCs w:val="30"/>
          <w:lang w:val="es-ES"/>
        </w:rPr>
        <w:t>integral según lo establecido en la presente Ley y el Reglamento de Carrera y Escalafón del Profesor e Investigador del Sistema de Educación Superior y las normas estatutarias de cada institución del Sistema de Educación Superior, en ejercicio de su autono</w:t>
      </w:r>
      <w:r>
        <w:rPr>
          <w:rFonts w:eastAsia="Times New Roman"/>
          <w:sz w:val="30"/>
          <w:szCs w:val="30"/>
          <w:lang w:val="es-ES"/>
        </w:rPr>
        <w:t xml:space="preserve">mía responsable. Se observará entre los parámetros de evaluación la que realicen los estudiantes a sus docentes. </w:t>
      </w:r>
      <w:r>
        <w:rPr>
          <w:rFonts w:eastAsia="Times New Roman"/>
          <w:sz w:val="30"/>
          <w:szCs w:val="30"/>
          <w:lang w:val="es-ES"/>
        </w:rPr>
        <w:br/>
      </w:r>
      <w:r>
        <w:rPr>
          <w:rFonts w:eastAsia="Times New Roman"/>
          <w:sz w:val="30"/>
          <w:szCs w:val="30"/>
          <w:lang w:val="es-ES"/>
        </w:rPr>
        <w:br/>
        <w:t>En función de la evaluación, los profesores podrán ser removidos observando el debido proceso y el Reglamento de Carrera y Escalafón del Prof</w:t>
      </w:r>
      <w:r>
        <w:rPr>
          <w:rFonts w:eastAsia="Times New Roman"/>
          <w:sz w:val="30"/>
          <w:szCs w:val="30"/>
          <w:lang w:val="es-ES"/>
        </w:rPr>
        <w:t>esor e Investigador del Sistema de Educación Superior.</w:t>
      </w:r>
      <w:r>
        <w:rPr>
          <w:rFonts w:eastAsia="Times New Roman"/>
          <w:sz w:val="30"/>
          <w:szCs w:val="30"/>
          <w:lang w:val="es-ES"/>
        </w:rPr>
        <w:br/>
      </w:r>
      <w:r>
        <w:rPr>
          <w:rFonts w:eastAsia="Times New Roman"/>
          <w:sz w:val="30"/>
          <w:szCs w:val="30"/>
          <w:lang w:val="es-ES"/>
        </w:rPr>
        <w:br/>
        <w:t>El Reglamento de Carrera y Escalafón del Profesor e Investigador del Sistema de Educación Superior establecerá los estímulos académicos y económicos correspondientes.</w:t>
      </w:r>
    </w:p>
    <w:p w:rsidR="00000000" w:rsidRDefault="008731E4">
      <w:pPr>
        <w:divId w:val="1142237908"/>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Concurso público de me</w:t>
      </w:r>
      <w:r>
        <w:rPr>
          <w:rFonts w:eastAsia="Times New Roman"/>
          <w:b/>
          <w:bCs/>
          <w:sz w:val="30"/>
          <w:szCs w:val="30"/>
          <w:lang w:val="es-ES"/>
        </w:rPr>
        <w:t xml:space="preserve">recimientos y oposición.- </w:t>
      </w:r>
      <w:r>
        <w:rPr>
          <w:rFonts w:eastAsia="Times New Roman"/>
          <w:sz w:val="30"/>
          <w:szCs w:val="30"/>
          <w:lang w:val="es-ES"/>
        </w:rPr>
        <w:t>En las universidades y escuelas politécnicas públicas, el concurso público de merecimientos y oposición para acceder a la titularidad de la cátedra deberá ser convocado a través de al menos dos medios de comunicación escrito masiv</w:t>
      </w:r>
      <w:r>
        <w:rPr>
          <w:rFonts w:eastAsia="Times New Roman"/>
          <w:sz w:val="30"/>
          <w:szCs w:val="30"/>
          <w:lang w:val="es-ES"/>
        </w:rPr>
        <w:t>o y en la red electrónica de información que establezca la Secretaría Nacional de Educación Superior, Ciencia, Tecnología e Innovación, a través del Sistema Nacional de Información de la Educación Superior del Ecuador y en los medios oficiales de la univer</w:t>
      </w:r>
      <w:r>
        <w:rPr>
          <w:rFonts w:eastAsia="Times New Roman"/>
          <w:sz w:val="30"/>
          <w:szCs w:val="30"/>
          <w:lang w:val="es-ES"/>
        </w:rPr>
        <w:t>sidad o escuela politécnica convocante.</w:t>
      </w:r>
      <w:r>
        <w:rPr>
          <w:rFonts w:eastAsia="Times New Roman"/>
          <w:sz w:val="30"/>
          <w:szCs w:val="30"/>
          <w:lang w:val="es-ES"/>
        </w:rPr>
        <w:br/>
      </w:r>
      <w:r>
        <w:rPr>
          <w:rFonts w:eastAsia="Times New Roman"/>
          <w:sz w:val="30"/>
          <w:szCs w:val="30"/>
          <w:lang w:val="es-ES"/>
        </w:rPr>
        <w:br/>
        <w:t>Los miembros del jurado serán docentes y deberán estar acreditados como profesores titulares en sus respectivas universidades y estarán conformados por un 40% de miembros externos a la universidad o escuela politécn</w:t>
      </w:r>
      <w:r>
        <w:rPr>
          <w:rFonts w:eastAsia="Times New Roman"/>
          <w:sz w:val="30"/>
          <w:szCs w:val="30"/>
          <w:lang w:val="es-ES"/>
        </w:rPr>
        <w:t>ica que está ofreciendo la plaza titular.</w:t>
      </w:r>
      <w:r>
        <w:rPr>
          <w:rFonts w:eastAsia="Times New Roman"/>
          <w:sz w:val="30"/>
          <w:szCs w:val="30"/>
          <w:lang w:val="es-ES"/>
        </w:rPr>
        <w:br/>
      </w:r>
      <w:r>
        <w:rPr>
          <w:rFonts w:eastAsia="Times New Roman"/>
          <w:sz w:val="30"/>
          <w:szCs w:val="30"/>
          <w:lang w:val="es-ES"/>
        </w:rPr>
        <w:br/>
        <w:t>En el caso de las universidades y escuelas politécnicas particulares, su estatuto establecerá el procedimiento respectivo.</w:t>
      </w:r>
    </w:p>
    <w:p w:rsidR="00000000" w:rsidRDefault="008731E4">
      <w:pPr>
        <w:divId w:val="352922485"/>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Requisitos para los profesores o profesoras no titulares.-</w:t>
      </w:r>
      <w:r>
        <w:rPr>
          <w:rFonts w:eastAsia="Times New Roman"/>
          <w:sz w:val="30"/>
          <w:szCs w:val="30"/>
          <w:lang w:val="es-ES"/>
        </w:rPr>
        <w:t xml:space="preserve"> Los requisitos para </w:t>
      </w:r>
      <w:r>
        <w:rPr>
          <w:rFonts w:eastAsia="Times New Roman"/>
          <w:sz w:val="30"/>
          <w:szCs w:val="30"/>
          <w:lang w:val="es-ES"/>
        </w:rPr>
        <w:t>ser profesor o profesora invitado, ocasional u honorario serán establecidos en el Reglamento de Carrera y Escalafón del Profesor e Investigador del Sistema de Educación Superior.</w:t>
      </w:r>
    </w:p>
    <w:p w:rsidR="00000000" w:rsidRDefault="008731E4">
      <w:pPr>
        <w:divId w:val="979724358"/>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Profesor o profesora titular en institutos superiores y conservato</w:t>
      </w:r>
      <w:r>
        <w:rPr>
          <w:rFonts w:eastAsia="Times New Roman"/>
          <w:b/>
          <w:bCs/>
          <w:sz w:val="30"/>
          <w:szCs w:val="30"/>
          <w:lang w:val="es-ES"/>
        </w:rPr>
        <w:t>rios superiores.-</w:t>
      </w:r>
      <w:r>
        <w:rPr>
          <w:rFonts w:eastAsia="Times New Roman"/>
          <w:sz w:val="30"/>
          <w:szCs w:val="30"/>
          <w:lang w:val="es-ES"/>
        </w:rPr>
        <w:t xml:space="preserve"> Para ser profesor o profesora titular de un instituto superior técnico, tecnológico, de artes o conservatorio </w:t>
      </w:r>
      <w:r>
        <w:rPr>
          <w:rFonts w:eastAsia="Times New Roman"/>
          <w:sz w:val="30"/>
          <w:szCs w:val="30"/>
          <w:lang w:val="es-ES"/>
        </w:rPr>
        <w:lastRenderedPageBreak/>
        <w:t>superior se requiere tener un título profesional y demás requisitos que establezca el Reglamento de Carrera y Escalafón del Prof</w:t>
      </w:r>
      <w:r>
        <w:rPr>
          <w:rFonts w:eastAsia="Times New Roman"/>
          <w:sz w:val="30"/>
          <w:szCs w:val="30"/>
          <w:lang w:val="es-ES"/>
        </w:rPr>
        <w:t xml:space="preserve">esor e Investigador del Sistema de Educación Superior. </w:t>
      </w:r>
    </w:p>
    <w:p w:rsidR="00000000" w:rsidRDefault="008731E4">
      <w:pPr>
        <w:divId w:val="1691636335"/>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Evaluación del desempeño académico.-</w:t>
      </w:r>
      <w:r>
        <w:rPr>
          <w:rFonts w:eastAsia="Times New Roman"/>
          <w:sz w:val="30"/>
          <w:szCs w:val="30"/>
          <w:lang w:val="es-ES"/>
        </w:rPr>
        <w:t xml:space="preserve"> Los profesores de las instituciones del sistema de educación superior serán evaluados periódicamente en su desempeño académico. </w:t>
      </w:r>
      <w:r>
        <w:rPr>
          <w:rFonts w:eastAsia="Times New Roman"/>
          <w:sz w:val="30"/>
          <w:szCs w:val="30"/>
          <w:lang w:val="es-ES"/>
        </w:rPr>
        <w:br/>
      </w:r>
      <w:r>
        <w:rPr>
          <w:rFonts w:eastAsia="Times New Roman"/>
          <w:sz w:val="30"/>
          <w:szCs w:val="30"/>
          <w:lang w:val="es-ES"/>
        </w:rPr>
        <w:br/>
        <w:t>El Reglamento de Carre</w:t>
      </w:r>
      <w:r>
        <w:rPr>
          <w:rFonts w:eastAsia="Times New Roman"/>
          <w:sz w:val="30"/>
          <w:szCs w:val="30"/>
          <w:lang w:val="es-ES"/>
        </w:rPr>
        <w:t xml:space="preserve">ra y Escalafón del Profesor e Investigador del Sistema de Educación Superior establecerá los criterios de evaluación y las formas de participación estudiantil en dicha evaluación. Para el caso de universidades públicas establecerá los estímulos académicos </w:t>
      </w:r>
      <w:r>
        <w:rPr>
          <w:rFonts w:eastAsia="Times New Roman"/>
          <w:sz w:val="30"/>
          <w:szCs w:val="30"/>
          <w:lang w:val="es-ES"/>
        </w:rPr>
        <w:t>y económicos.</w:t>
      </w:r>
    </w:p>
    <w:p w:rsidR="00000000" w:rsidRDefault="008731E4">
      <w:pPr>
        <w:divId w:val="100490291"/>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Capacitación y perfeccionamiento permanente de los profesores o profesoras e investigadores o investigadoras.-</w:t>
      </w:r>
      <w:r>
        <w:rPr>
          <w:rFonts w:eastAsia="Times New Roman"/>
          <w:sz w:val="30"/>
          <w:szCs w:val="30"/>
          <w:lang w:val="es-ES"/>
        </w:rPr>
        <w:t xml:space="preserve"> </w:t>
      </w:r>
      <w:r>
        <w:rPr>
          <w:rFonts w:eastAsia="Times New Roman"/>
          <w:sz w:val="30"/>
          <w:szCs w:val="30"/>
          <w:lang w:val="es-ES"/>
        </w:rPr>
        <w:t>En el Reglamento de Carrera y Escalafón del Profesor e Investigador del Sistema de Educación Superior se garantizará para las universidades públicas su capacitación y perfeccionamiento permanentes. En los presupuestos de las instituciones del sistema de ed</w:t>
      </w:r>
      <w:r>
        <w:rPr>
          <w:rFonts w:eastAsia="Times New Roman"/>
          <w:sz w:val="30"/>
          <w:szCs w:val="30"/>
          <w:lang w:val="es-ES"/>
        </w:rPr>
        <w:t>ucación superior constarán de manera obligatoria partidas especiales destinadas a financiar planes de becas o ayudas económicas para especialización o capacitación y año sabático.</w:t>
      </w:r>
    </w:p>
    <w:p w:rsidR="00000000" w:rsidRDefault="008731E4">
      <w:pPr>
        <w:divId w:val="1091781881"/>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Facilidades para perfeccionamiento de los profesores o profesoras</w:t>
      </w:r>
      <w:r>
        <w:rPr>
          <w:rFonts w:eastAsia="Times New Roman"/>
          <w:b/>
          <w:bCs/>
          <w:sz w:val="30"/>
          <w:szCs w:val="30"/>
          <w:lang w:val="es-ES"/>
        </w:rPr>
        <w:t xml:space="preserve"> e investigadores o investigadoras.- </w:t>
      </w:r>
      <w:r>
        <w:rPr>
          <w:rFonts w:eastAsia="Times New Roman"/>
          <w:sz w:val="30"/>
          <w:szCs w:val="30"/>
          <w:lang w:val="es-ES"/>
        </w:rPr>
        <w:t>Si los profesores titulares agregados de las universidades públicas cursaren posgrados de doctorado, tendrán derecho a la respectiva licencia, según el caso, por el tiempo estricto de duración formal de los estudios. En</w:t>
      </w:r>
      <w:r>
        <w:rPr>
          <w:rFonts w:eastAsia="Times New Roman"/>
          <w:sz w:val="30"/>
          <w:szCs w:val="30"/>
          <w:lang w:val="es-ES"/>
        </w:rPr>
        <w:t xml:space="preserve"> el caso de no graduarse en dichos programas el profesor de las universidades públicas perderá su titularidad. Las instituciones de educación superior deberán destinar de su presupuesto un porcentaje para esta formación.</w:t>
      </w:r>
    </w:p>
    <w:p w:rsidR="00000000" w:rsidRDefault="008731E4">
      <w:pPr>
        <w:divId w:val="766849361"/>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Período Sabático.- </w:t>
      </w:r>
      <w:r>
        <w:rPr>
          <w:rFonts w:eastAsia="Times New Roman"/>
          <w:sz w:val="30"/>
          <w:szCs w:val="30"/>
          <w:lang w:val="es-ES"/>
        </w:rPr>
        <w:t>Luego</w:t>
      </w:r>
      <w:r>
        <w:rPr>
          <w:rFonts w:eastAsia="Times New Roman"/>
          <w:sz w:val="30"/>
          <w:szCs w:val="30"/>
          <w:lang w:val="es-ES"/>
        </w:rPr>
        <w:t xml:space="preserve"> de seis años de labores ininterrumpidas, los profesores o profesoras titulares principales con dedicación a tiempo completo podrán solicitar hasta doce meses de permiso para realizar estudios o trabajos de investigación. La máxima instancia colegiada acad</w:t>
      </w:r>
      <w:r>
        <w:rPr>
          <w:rFonts w:eastAsia="Times New Roman"/>
          <w:sz w:val="30"/>
          <w:szCs w:val="30"/>
          <w:lang w:val="es-ES"/>
        </w:rPr>
        <w:t>émica de la institución analizará y aprobará el proyecto o plan académico que presente el profesor o la profesora e investigador o investigadora. En este caso, la institución pagará las remuneraciones y los demás emolumentos que le corresponden percibir mi</w:t>
      </w:r>
      <w:r>
        <w:rPr>
          <w:rFonts w:eastAsia="Times New Roman"/>
          <w:sz w:val="30"/>
          <w:szCs w:val="30"/>
          <w:lang w:val="es-ES"/>
        </w:rPr>
        <w:t>entras haga uso de este derecho.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Una vez cumplido el período, en caso de no reintegrarse a sus funciones sin que medie debida justificación, deberá restituir los valores recibidos por este concepto, con los respectivos intereses legales.</w:t>
      </w:r>
      <w:r>
        <w:rPr>
          <w:rFonts w:eastAsia="Times New Roman"/>
          <w:sz w:val="30"/>
          <w:szCs w:val="30"/>
          <w:lang w:val="es-ES"/>
        </w:rPr>
        <w:br/>
      </w:r>
      <w:r>
        <w:rPr>
          <w:rFonts w:eastAsia="Times New Roman"/>
          <w:sz w:val="30"/>
          <w:szCs w:val="30"/>
          <w:lang w:val="es-ES"/>
        </w:rPr>
        <w:br/>
        <w:t>Culminado el per</w:t>
      </w:r>
      <w:r>
        <w:rPr>
          <w:rFonts w:eastAsia="Times New Roman"/>
          <w:sz w:val="30"/>
          <w:szCs w:val="30"/>
          <w:lang w:val="es-ES"/>
        </w:rPr>
        <w:t>íodo de estudio o investigación el profesor o investigador deberá presentar ante la misma instancia colegiada el informe de sus actividades y los productos obtenidos. Los mismos deberán ser socializados en la comunidad académica.</w:t>
      </w:r>
    </w:p>
    <w:p w:rsidR="00000000" w:rsidRDefault="008731E4">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INSTITUCIONES Y</w:t>
      </w:r>
      <w:r>
        <w:rPr>
          <w:rFonts w:eastAsia="Times New Roman"/>
          <w:b/>
          <w:bCs/>
          <w:sz w:val="36"/>
          <w:szCs w:val="36"/>
          <w:lang w:val="es-ES"/>
        </w:rPr>
        <w:t xml:space="preserve"> ORGANISMOS DEL SISTEMA DE EDUCACIÓN SUPERIOR</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INSTITUCIONES DE EDUCACIÓN SUPERIOR</w:t>
      </w:r>
    </w:p>
    <w:p w:rsidR="00000000" w:rsidRDefault="008731E4">
      <w:pPr>
        <w:divId w:val="380521588"/>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Universidades y Escuelas Politécnicas.-</w:t>
      </w:r>
      <w:r>
        <w:rPr>
          <w:rFonts w:eastAsia="Times New Roman"/>
          <w:sz w:val="30"/>
          <w:szCs w:val="30"/>
          <w:lang w:val="es-ES"/>
        </w:rPr>
        <w:t xml:space="preserve"> Las universidades y escuelas politécnicas públicas y particulares son comunidades académicas con persone</w:t>
      </w:r>
      <w:r>
        <w:rPr>
          <w:rFonts w:eastAsia="Times New Roman"/>
          <w:sz w:val="30"/>
          <w:szCs w:val="30"/>
          <w:lang w:val="es-ES"/>
        </w:rPr>
        <w:t>ría jurídica propia, autonomía académica, administrativa, financiera y orgánica, acorde con los objetivos del régimen de desarrollo y los principios establecidos en la Constitución; esencialmente pluralistas y abiertas a todas las corrientes y formas del p</w:t>
      </w:r>
      <w:r>
        <w:rPr>
          <w:rFonts w:eastAsia="Times New Roman"/>
          <w:sz w:val="30"/>
          <w:szCs w:val="30"/>
          <w:lang w:val="es-ES"/>
        </w:rPr>
        <w:t>ensamiento universal expuestas de manera científica.</w:t>
      </w:r>
    </w:p>
    <w:p w:rsidR="00000000" w:rsidRDefault="008731E4">
      <w:pPr>
        <w:divId w:val="268198862"/>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Fines de las Universidades y Escuelas Politécnicas.-</w:t>
      </w:r>
      <w:r>
        <w:rPr>
          <w:rFonts w:eastAsia="Times New Roman"/>
          <w:sz w:val="30"/>
          <w:szCs w:val="30"/>
          <w:lang w:val="es-ES"/>
        </w:rPr>
        <w:t xml:space="preserve"> Corresponde a las universidades y escuelas politécnicas producir propuestas y planteamientos para buscar la solución de los problemas del p</w:t>
      </w:r>
      <w:r>
        <w:rPr>
          <w:rFonts w:eastAsia="Times New Roman"/>
          <w:sz w:val="30"/>
          <w:szCs w:val="30"/>
          <w:lang w:val="es-ES"/>
        </w:rPr>
        <w:t>aís; propiciar el diálogo entre las culturas nacionales y de éstas con la cultura universal; la difusión y el fortalecimiento de sus valores en la sociedad ecuatoriana; la formación profesional, técnica y científica de sus estudiantes, profesores o profeso</w:t>
      </w:r>
      <w:r>
        <w:rPr>
          <w:rFonts w:eastAsia="Times New Roman"/>
          <w:sz w:val="30"/>
          <w:szCs w:val="30"/>
          <w:lang w:val="es-ES"/>
        </w:rPr>
        <w:t>ras e investigadores o investigadoras, contribuyendo al logro de una sociedad más justa, equitativa y solidaria, en colaboración con los organismos del Estado y la sociedad.</w:t>
      </w:r>
    </w:p>
    <w:p w:rsidR="00000000" w:rsidRDefault="008731E4">
      <w:pPr>
        <w:divId w:val="45489644"/>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Prohibición de lucro.-</w:t>
      </w:r>
      <w:r>
        <w:rPr>
          <w:rFonts w:eastAsia="Times New Roman"/>
          <w:sz w:val="30"/>
          <w:szCs w:val="30"/>
          <w:lang w:val="es-ES"/>
        </w:rPr>
        <w:t xml:space="preserve"> (Sustituido por el num. 6.18 de la Disposición R</w:t>
      </w:r>
      <w:r>
        <w:rPr>
          <w:rFonts w:eastAsia="Times New Roman"/>
          <w:sz w:val="30"/>
          <w:szCs w:val="30"/>
          <w:lang w:val="es-ES"/>
        </w:rPr>
        <w:t xml:space="preserve">eformatoria Sexta del Código s/n, R.O. 899-S, 09-XII-2016).- Las instituciones del sistema de educación superior no tendrán fi nes de lucro según lo prevé la Constitución de la República del </w:t>
      </w:r>
      <w:r>
        <w:rPr>
          <w:rFonts w:eastAsia="Times New Roman"/>
          <w:sz w:val="30"/>
          <w:szCs w:val="30"/>
          <w:lang w:val="es-ES"/>
        </w:rPr>
        <w:lastRenderedPageBreak/>
        <w:t>Ecuador; dicho carácter será garantizado y asegurado por el Conse</w:t>
      </w:r>
      <w:r>
        <w:rPr>
          <w:rFonts w:eastAsia="Times New Roman"/>
          <w:sz w:val="30"/>
          <w:szCs w:val="30"/>
          <w:lang w:val="es-ES"/>
        </w:rPr>
        <w:t>jo de Educación Superior.</w:t>
      </w:r>
      <w:r>
        <w:rPr>
          <w:rFonts w:eastAsia="Times New Roman"/>
          <w:sz w:val="30"/>
          <w:szCs w:val="30"/>
          <w:lang w:val="es-ES"/>
        </w:rPr>
        <w:br/>
      </w:r>
      <w:r>
        <w:rPr>
          <w:rFonts w:eastAsia="Times New Roman"/>
          <w:sz w:val="30"/>
          <w:szCs w:val="30"/>
          <w:lang w:val="es-ES"/>
        </w:rPr>
        <w:br/>
        <w:t>Las instituciones de educación superior no podrán realizar contratos, convenios o transacciones con personas jurídicas domiciliadas, constituidas o ubicadas en paraísos fiscales o jurisdicciones de menor imposición, a excepción d</w:t>
      </w:r>
      <w:r>
        <w:rPr>
          <w:rFonts w:eastAsia="Times New Roman"/>
          <w:sz w:val="30"/>
          <w:szCs w:val="30"/>
          <w:lang w:val="es-ES"/>
        </w:rPr>
        <w:t>e los directamente relacionados con los fi nes de la educación superior establecidos en esta Ley.</w:t>
      </w:r>
      <w:r>
        <w:rPr>
          <w:rFonts w:eastAsia="Times New Roman"/>
          <w:sz w:val="30"/>
          <w:szCs w:val="30"/>
          <w:lang w:val="es-ES"/>
        </w:rPr>
        <w:br/>
      </w:r>
      <w:r>
        <w:rPr>
          <w:rFonts w:eastAsia="Times New Roman"/>
          <w:sz w:val="30"/>
          <w:szCs w:val="30"/>
          <w:lang w:val="es-ES"/>
        </w:rPr>
        <w:br/>
        <w:t>Adicionalmente, las instituciones de educación superior no podrán realizar actos, contratos, convenciones u operaciones con partes relacionadas.</w:t>
      </w:r>
      <w:r>
        <w:rPr>
          <w:rFonts w:eastAsia="Times New Roman"/>
          <w:sz w:val="30"/>
          <w:szCs w:val="30"/>
          <w:lang w:val="es-ES"/>
        </w:rPr>
        <w:br/>
      </w:r>
      <w:r>
        <w:rPr>
          <w:rFonts w:eastAsia="Times New Roman"/>
          <w:sz w:val="30"/>
          <w:szCs w:val="30"/>
          <w:lang w:val="es-ES"/>
        </w:rPr>
        <w:br/>
        <w:t>Se consider</w:t>
      </w:r>
      <w:r>
        <w:rPr>
          <w:rFonts w:eastAsia="Times New Roman"/>
          <w:sz w:val="30"/>
          <w:szCs w:val="30"/>
          <w:lang w:val="es-ES"/>
        </w:rPr>
        <w:t>arán partes relacionadas:</w:t>
      </w:r>
      <w:r>
        <w:rPr>
          <w:rFonts w:eastAsia="Times New Roman"/>
          <w:sz w:val="30"/>
          <w:szCs w:val="30"/>
          <w:lang w:val="es-ES"/>
        </w:rPr>
        <w:br/>
      </w:r>
      <w:r>
        <w:rPr>
          <w:rFonts w:eastAsia="Times New Roman"/>
          <w:sz w:val="30"/>
          <w:szCs w:val="30"/>
          <w:lang w:val="es-ES"/>
        </w:rPr>
        <w:br/>
        <w:t>a) Los promotores, rector o rectora, vicerrector o vicerrectora, autoridades académicas, director o directora financiera o cargos de superior o similar jerarquía.</w:t>
      </w:r>
      <w:r>
        <w:rPr>
          <w:rFonts w:eastAsia="Times New Roman"/>
          <w:sz w:val="30"/>
          <w:szCs w:val="30"/>
          <w:lang w:val="es-ES"/>
        </w:rPr>
        <w:br/>
      </w:r>
      <w:r>
        <w:rPr>
          <w:rFonts w:eastAsia="Times New Roman"/>
          <w:sz w:val="30"/>
          <w:szCs w:val="30"/>
          <w:lang w:val="es-ES"/>
        </w:rPr>
        <w:br/>
        <w:t>b) Integrantes del órgano colegiado académico superior.</w:t>
      </w:r>
      <w:r>
        <w:rPr>
          <w:rFonts w:eastAsia="Times New Roman"/>
          <w:sz w:val="30"/>
          <w:szCs w:val="30"/>
          <w:lang w:val="es-ES"/>
        </w:rPr>
        <w:br/>
      </w:r>
      <w:r>
        <w:rPr>
          <w:rFonts w:eastAsia="Times New Roman"/>
          <w:sz w:val="30"/>
          <w:szCs w:val="30"/>
          <w:lang w:val="es-ES"/>
        </w:rPr>
        <w:br/>
        <w:t>c) Los c</w:t>
      </w:r>
      <w:r>
        <w:rPr>
          <w:rFonts w:eastAsia="Times New Roman"/>
          <w:sz w:val="30"/>
          <w:szCs w:val="30"/>
          <w:lang w:val="es-ES"/>
        </w:rPr>
        <w:t>ónyuges, los que mantengan unión de hecho o parientes dentro del cuarto grado de consanguinidad o segundo de afi nidad, de las personas señaladas en los numerales anteriores.</w:t>
      </w:r>
      <w:r>
        <w:rPr>
          <w:rFonts w:eastAsia="Times New Roman"/>
          <w:sz w:val="30"/>
          <w:szCs w:val="30"/>
          <w:lang w:val="es-ES"/>
        </w:rPr>
        <w:br/>
      </w:r>
      <w:r>
        <w:rPr>
          <w:rFonts w:eastAsia="Times New Roman"/>
          <w:sz w:val="30"/>
          <w:szCs w:val="30"/>
          <w:lang w:val="es-ES"/>
        </w:rPr>
        <w:br/>
        <w:t>d) Las personas jurídicas, nacionales o extranjeras, en las que las personas señ</w:t>
      </w:r>
      <w:r>
        <w:rPr>
          <w:rFonts w:eastAsia="Times New Roman"/>
          <w:sz w:val="30"/>
          <w:szCs w:val="30"/>
          <w:lang w:val="es-ES"/>
        </w:rPr>
        <w:t>aladas en los literales anteriores sean, directa o indirectamente, representantes legales, fundadores, miembros asociados directores, gerentes, administradores, ejecutivos principales o cargos de superior o similar jerarquía.</w:t>
      </w:r>
      <w:r>
        <w:rPr>
          <w:rFonts w:eastAsia="Times New Roman"/>
          <w:sz w:val="30"/>
          <w:szCs w:val="30"/>
          <w:lang w:val="es-ES"/>
        </w:rPr>
        <w:br/>
      </w:r>
      <w:r>
        <w:rPr>
          <w:rFonts w:eastAsia="Times New Roman"/>
          <w:sz w:val="30"/>
          <w:szCs w:val="30"/>
          <w:lang w:val="es-ES"/>
        </w:rPr>
        <w:br/>
        <w:t>e) Las personas jurídicas, na</w:t>
      </w:r>
      <w:r>
        <w:rPr>
          <w:rFonts w:eastAsia="Times New Roman"/>
          <w:sz w:val="30"/>
          <w:szCs w:val="30"/>
          <w:lang w:val="es-ES"/>
        </w:rPr>
        <w:t xml:space="preserve">cionales o extranjeras, en las que las personas señaladas en los literales a, b y c, directa o indirectamente, sean titulares de al menos el veinticinco por ciento (25%) del capital social o de los fondos propios. </w:t>
      </w:r>
      <w:r>
        <w:rPr>
          <w:rFonts w:eastAsia="Times New Roman"/>
          <w:sz w:val="30"/>
          <w:szCs w:val="30"/>
          <w:lang w:val="es-ES"/>
        </w:rPr>
        <w:br/>
      </w:r>
      <w:r>
        <w:rPr>
          <w:rFonts w:eastAsia="Times New Roman"/>
          <w:sz w:val="30"/>
          <w:szCs w:val="30"/>
          <w:lang w:val="es-ES"/>
        </w:rPr>
        <w:br/>
        <w:t>Comprobado el incumplimiento, el Consejo</w:t>
      </w:r>
      <w:r>
        <w:rPr>
          <w:rFonts w:eastAsia="Times New Roman"/>
          <w:sz w:val="30"/>
          <w:szCs w:val="30"/>
          <w:lang w:val="es-ES"/>
        </w:rPr>
        <w:t xml:space="preserve"> de Educación Superior, considerando el monto de los contratos, convenios o transacciones, podrá aplicar una o más de las siguientes sanciones, de forma proporcional a la infracción, a las instituciones que violen o atenten </w:t>
      </w:r>
      <w:r>
        <w:rPr>
          <w:rFonts w:eastAsia="Times New Roman"/>
          <w:sz w:val="30"/>
          <w:szCs w:val="30"/>
          <w:lang w:val="es-ES"/>
        </w:rPr>
        <w:lastRenderedPageBreak/>
        <w:t>contra estas prohibiciones: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Multa económica de hasta un diez por ciento (10%) de los ingresos anuales de la institución.</w:t>
      </w:r>
      <w:r>
        <w:rPr>
          <w:rFonts w:eastAsia="Times New Roman"/>
          <w:sz w:val="30"/>
          <w:szCs w:val="30"/>
          <w:lang w:val="es-ES"/>
        </w:rPr>
        <w:br/>
      </w:r>
      <w:r>
        <w:rPr>
          <w:rFonts w:eastAsia="Times New Roman"/>
          <w:sz w:val="30"/>
          <w:szCs w:val="30"/>
          <w:lang w:val="es-ES"/>
        </w:rPr>
        <w:br/>
        <w:t>2. Suspensión de la entrega de recursos públicos.</w:t>
      </w:r>
      <w:r>
        <w:rPr>
          <w:rFonts w:eastAsia="Times New Roman"/>
          <w:sz w:val="30"/>
          <w:szCs w:val="30"/>
          <w:lang w:val="es-ES"/>
        </w:rPr>
        <w:br/>
      </w:r>
      <w:r>
        <w:rPr>
          <w:rFonts w:eastAsia="Times New Roman"/>
          <w:sz w:val="30"/>
          <w:szCs w:val="30"/>
          <w:lang w:val="es-ES"/>
        </w:rPr>
        <w:br/>
        <w:t>3. Pérdida de las exoneraciones y benefi cios tributarios hasta por un período de cinco años.</w:t>
      </w:r>
      <w:r>
        <w:rPr>
          <w:rFonts w:eastAsia="Times New Roman"/>
          <w:sz w:val="30"/>
          <w:szCs w:val="30"/>
          <w:lang w:val="es-ES"/>
        </w:rPr>
        <w:br/>
      </w:r>
      <w:r>
        <w:rPr>
          <w:rFonts w:eastAsia="Times New Roman"/>
          <w:sz w:val="30"/>
          <w:szCs w:val="30"/>
          <w:lang w:val="es-ES"/>
        </w:rPr>
        <w:br/>
        <w:t>En estos casos e</w:t>
      </w:r>
      <w:r>
        <w:rPr>
          <w:rFonts w:eastAsia="Times New Roman"/>
          <w:sz w:val="30"/>
          <w:szCs w:val="30"/>
          <w:lang w:val="es-ES"/>
        </w:rPr>
        <w:t>l Consejo de Educación Superior podrá disponer que la institución disminuya o no incremente los aranceles, matrículas y derechos hasta por un plazo de cinco años.</w:t>
      </w:r>
      <w:r>
        <w:rPr>
          <w:rFonts w:eastAsia="Times New Roman"/>
          <w:sz w:val="30"/>
          <w:szCs w:val="30"/>
          <w:lang w:val="es-ES"/>
        </w:rPr>
        <w:br/>
      </w:r>
      <w:r>
        <w:rPr>
          <w:rFonts w:eastAsia="Times New Roman"/>
          <w:sz w:val="30"/>
          <w:szCs w:val="30"/>
          <w:lang w:val="es-ES"/>
        </w:rPr>
        <w:br/>
        <w:t>Sin perjuicio de las sanciones establecidas en los numerales anteriores, el Consejo de Educa</w:t>
      </w:r>
      <w:r>
        <w:rPr>
          <w:rFonts w:eastAsia="Times New Roman"/>
          <w:sz w:val="30"/>
          <w:szCs w:val="30"/>
          <w:lang w:val="es-ES"/>
        </w:rPr>
        <w:t>ción Superior, podrá aplicar una o más de las siguientes sanciones, de forma proporcional a la infracción, a las personas naturales establecidas en los literales a y b de este artículo que incumplan estas prohibiciones:</w:t>
      </w:r>
      <w:r>
        <w:rPr>
          <w:rFonts w:eastAsia="Times New Roman"/>
          <w:sz w:val="30"/>
          <w:szCs w:val="30"/>
          <w:lang w:val="es-ES"/>
        </w:rPr>
        <w:br/>
      </w:r>
      <w:r>
        <w:rPr>
          <w:rFonts w:eastAsia="Times New Roman"/>
          <w:sz w:val="30"/>
          <w:szCs w:val="30"/>
          <w:lang w:val="es-ES"/>
        </w:rPr>
        <w:br/>
        <w:t>1. Multa económica de hasta un diez</w:t>
      </w:r>
      <w:r>
        <w:rPr>
          <w:rFonts w:eastAsia="Times New Roman"/>
          <w:sz w:val="30"/>
          <w:szCs w:val="30"/>
          <w:lang w:val="es-ES"/>
        </w:rPr>
        <w:t xml:space="preserve"> por ciento (10%) del monto de los contratos, convenios o transacciones.</w:t>
      </w:r>
      <w:r>
        <w:rPr>
          <w:rFonts w:eastAsia="Times New Roman"/>
          <w:sz w:val="30"/>
          <w:szCs w:val="30"/>
          <w:lang w:val="es-ES"/>
        </w:rPr>
        <w:br/>
      </w:r>
      <w:r>
        <w:rPr>
          <w:rFonts w:eastAsia="Times New Roman"/>
          <w:sz w:val="30"/>
          <w:szCs w:val="30"/>
          <w:lang w:val="es-ES"/>
        </w:rPr>
        <w:br/>
        <w:t xml:space="preserve">2. Destitución inmediata de su cargo. </w:t>
      </w:r>
      <w:r>
        <w:rPr>
          <w:rFonts w:eastAsia="Times New Roman"/>
          <w:sz w:val="30"/>
          <w:szCs w:val="30"/>
          <w:lang w:val="es-ES"/>
        </w:rPr>
        <w:br/>
      </w:r>
      <w:r>
        <w:rPr>
          <w:rFonts w:eastAsia="Times New Roman"/>
          <w:sz w:val="30"/>
          <w:szCs w:val="30"/>
          <w:lang w:val="es-ES"/>
        </w:rPr>
        <w:br/>
        <w:t>3. Inhabilitación de hasta diez (10) años para ejercer cargos públicos, ser miembro del órgano colegiado académico superior, autoridad en el s</w:t>
      </w:r>
      <w:r>
        <w:rPr>
          <w:rFonts w:eastAsia="Times New Roman"/>
          <w:sz w:val="30"/>
          <w:szCs w:val="30"/>
          <w:lang w:val="es-ES"/>
        </w:rPr>
        <w:t>istema de educación superior y para promover la creación de una institución de educación superior.</w:t>
      </w:r>
      <w:r>
        <w:rPr>
          <w:rFonts w:eastAsia="Times New Roman"/>
          <w:sz w:val="30"/>
          <w:szCs w:val="30"/>
          <w:lang w:val="es-ES"/>
        </w:rPr>
        <w:br/>
      </w:r>
      <w:r>
        <w:rPr>
          <w:rFonts w:eastAsia="Times New Roman"/>
          <w:sz w:val="30"/>
          <w:szCs w:val="30"/>
          <w:lang w:val="es-ES"/>
        </w:rPr>
        <w:br/>
        <w:t>Los valores recaudados por concepto de multa económica se destinarán al otorgamiento de becas de educación superior para estudiantes de escasos recursos eco</w:t>
      </w:r>
      <w:r>
        <w:rPr>
          <w:rFonts w:eastAsia="Times New Roman"/>
          <w:sz w:val="30"/>
          <w:szCs w:val="30"/>
          <w:lang w:val="es-ES"/>
        </w:rPr>
        <w:t>nómicos, a través del ente rector de la política de becas del gobierno nacional.</w:t>
      </w:r>
    </w:p>
    <w:p w:rsidR="00000000" w:rsidRDefault="008731E4">
      <w:pPr>
        <w:divId w:val="44302468"/>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Institutos Superiores Técnicos y Tecnológicos.- </w:t>
      </w:r>
      <w:r>
        <w:rPr>
          <w:rFonts w:eastAsia="Times New Roman"/>
          <w:sz w:val="30"/>
          <w:szCs w:val="30"/>
          <w:lang w:val="es-ES"/>
        </w:rPr>
        <w:t>Los institutos superiores técnicos y tecnológicos son instituciones dedicadas a la formación profesional en discipli</w:t>
      </w:r>
      <w:r>
        <w:rPr>
          <w:rFonts w:eastAsia="Times New Roman"/>
          <w:sz w:val="30"/>
          <w:szCs w:val="30"/>
          <w:lang w:val="es-ES"/>
        </w:rPr>
        <w:t xml:space="preserve">nas técnicas y tecnológicas. </w:t>
      </w:r>
      <w:r>
        <w:rPr>
          <w:rFonts w:eastAsia="Times New Roman"/>
          <w:sz w:val="30"/>
          <w:szCs w:val="30"/>
          <w:lang w:val="es-ES"/>
        </w:rPr>
        <w:br/>
      </w:r>
      <w:r>
        <w:rPr>
          <w:rFonts w:eastAsia="Times New Roman"/>
          <w:sz w:val="30"/>
          <w:szCs w:val="30"/>
          <w:lang w:val="es-ES"/>
        </w:rPr>
        <w:br/>
        <w:t xml:space="preserve">Los institutos superiores técnicos y tecnológicos de carácter particular </w:t>
      </w:r>
      <w:r>
        <w:rPr>
          <w:rFonts w:eastAsia="Times New Roman"/>
          <w:sz w:val="30"/>
          <w:szCs w:val="30"/>
          <w:lang w:val="es-ES"/>
        </w:rPr>
        <w:lastRenderedPageBreak/>
        <w:t>son establecimientos educativos con personería jurídica propia. Tienen capacidad de autogestión administrativa y financiera sujetos a las competencias y</w:t>
      </w:r>
      <w:r>
        <w:rPr>
          <w:rFonts w:eastAsia="Times New Roman"/>
          <w:sz w:val="30"/>
          <w:szCs w:val="30"/>
          <w:lang w:val="es-ES"/>
        </w:rPr>
        <w:t xml:space="preserve"> atribuciones del Consejo de Educación Superior.</w:t>
      </w:r>
    </w:p>
    <w:p w:rsidR="00000000" w:rsidRDefault="008731E4">
      <w:pPr>
        <w:divId w:val="1426147834"/>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Institutos Superiores Pedagógicos.-</w:t>
      </w:r>
      <w:r>
        <w:rPr>
          <w:rFonts w:eastAsia="Times New Roman"/>
          <w:sz w:val="30"/>
          <w:szCs w:val="30"/>
          <w:lang w:val="es-ES"/>
        </w:rPr>
        <w:t xml:space="preserve"> Los institutos pedagógicos son instituciones dedicadas a la formación docente y a la investigación aplicada. </w:t>
      </w:r>
      <w:r>
        <w:rPr>
          <w:rFonts w:eastAsia="Times New Roman"/>
          <w:sz w:val="30"/>
          <w:szCs w:val="30"/>
          <w:lang w:val="es-ES"/>
        </w:rPr>
        <w:br/>
      </w:r>
      <w:r>
        <w:rPr>
          <w:rFonts w:eastAsia="Times New Roman"/>
          <w:sz w:val="30"/>
          <w:szCs w:val="30"/>
          <w:lang w:val="es-ES"/>
        </w:rPr>
        <w:br/>
        <w:t>Los institutos pedagógicos se articularán académi</w:t>
      </w:r>
      <w:r>
        <w:rPr>
          <w:rFonts w:eastAsia="Times New Roman"/>
          <w:sz w:val="30"/>
          <w:szCs w:val="30"/>
          <w:lang w:val="es-ES"/>
        </w:rPr>
        <w:t>camente a la Universidad Nacional de Educación “UNAE”.</w:t>
      </w:r>
      <w:r>
        <w:rPr>
          <w:rFonts w:eastAsia="Times New Roman"/>
          <w:sz w:val="30"/>
          <w:szCs w:val="30"/>
          <w:lang w:val="es-ES"/>
        </w:rPr>
        <w:br/>
      </w:r>
      <w:r>
        <w:rPr>
          <w:rFonts w:eastAsia="Times New Roman"/>
          <w:sz w:val="30"/>
          <w:szCs w:val="30"/>
          <w:lang w:val="es-ES"/>
        </w:rPr>
        <w:br/>
        <w:t>Los institutos pedagógicos de carácter particular son establecimientos educativos con personería jurídica propia. Tienen capacidad de autogestión administrativa-financiera.</w:t>
      </w:r>
    </w:p>
    <w:p w:rsidR="00000000" w:rsidRDefault="008731E4">
      <w:pPr>
        <w:divId w:val="232471107"/>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Institutos Super</w:t>
      </w:r>
      <w:r>
        <w:rPr>
          <w:rFonts w:eastAsia="Times New Roman"/>
          <w:b/>
          <w:bCs/>
          <w:sz w:val="30"/>
          <w:szCs w:val="30"/>
          <w:lang w:val="es-ES"/>
        </w:rPr>
        <w:t>iores de Artes y Conservatorios Superiores.-</w:t>
      </w:r>
      <w:r>
        <w:rPr>
          <w:rFonts w:eastAsia="Times New Roman"/>
          <w:sz w:val="30"/>
          <w:szCs w:val="30"/>
          <w:lang w:val="es-ES"/>
        </w:rPr>
        <w:t xml:space="preserve"> Los institutos superiores de artes y conservatorios superiores son instituciones dedicadas a la formación e investigación aplicada en estas disciplinas.</w:t>
      </w:r>
      <w:r>
        <w:rPr>
          <w:rFonts w:eastAsia="Times New Roman"/>
          <w:sz w:val="30"/>
          <w:szCs w:val="30"/>
          <w:lang w:val="es-ES"/>
        </w:rPr>
        <w:br/>
      </w:r>
      <w:r>
        <w:rPr>
          <w:rFonts w:eastAsia="Times New Roman"/>
          <w:sz w:val="30"/>
          <w:szCs w:val="30"/>
          <w:lang w:val="es-ES"/>
        </w:rPr>
        <w:br/>
        <w:t>Los institutos superiores de artes y conservatorios super</w:t>
      </w:r>
      <w:r>
        <w:rPr>
          <w:rFonts w:eastAsia="Times New Roman"/>
          <w:sz w:val="30"/>
          <w:szCs w:val="30"/>
          <w:lang w:val="es-ES"/>
        </w:rPr>
        <w:t>iores particulares son establecimientos educativos con personería jurídica propia. Tienen capacidad de autogestión administrativa y financiera.</w:t>
      </w:r>
    </w:p>
    <w:p w:rsidR="00000000" w:rsidRDefault="008731E4">
      <w:pPr>
        <w:divId w:val="868688364"/>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Articulación con los parámetros del Plan Nacional de Desarrollo.-</w:t>
      </w:r>
      <w:r>
        <w:rPr>
          <w:rFonts w:eastAsia="Times New Roman"/>
          <w:sz w:val="30"/>
          <w:szCs w:val="30"/>
          <w:lang w:val="es-ES"/>
        </w:rPr>
        <w:t xml:space="preserve"> </w:t>
      </w:r>
      <w:r>
        <w:rPr>
          <w:rFonts w:eastAsia="Times New Roman"/>
          <w:sz w:val="30"/>
          <w:szCs w:val="30"/>
          <w:lang w:val="es-ES"/>
        </w:rPr>
        <w:t>Constituye obligación de las instituciones del Sistema de Educación Superior, la articulación con los parámetros que señale el Plan Nacional de Desarrollo en las áreas establecidas en la Constitución de la República, en la presente Ley y sus reglamentos, a</w:t>
      </w:r>
      <w:r>
        <w:rPr>
          <w:rFonts w:eastAsia="Times New Roman"/>
          <w:sz w:val="30"/>
          <w:szCs w:val="30"/>
          <w:lang w:val="es-ES"/>
        </w:rPr>
        <w:t>sí como también con los objetivos del régimen de desarrollo.</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ORGANISMOS QUE RIGEN EL SISTEMA DE EDUCACIÓN SUPERIOR</w:t>
      </w:r>
    </w:p>
    <w:p w:rsidR="00000000"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CONSEJO DE EDUCACIÓN SUPERIOR</w:t>
      </w:r>
    </w:p>
    <w:p w:rsidR="00000000" w:rsidRDefault="008731E4">
      <w:pPr>
        <w:divId w:val="1643342902"/>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Consejo de Educación Superior.-</w:t>
      </w:r>
      <w:r>
        <w:rPr>
          <w:rFonts w:eastAsia="Times New Roman"/>
          <w:sz w:val="30"/>
          <w:szCs w:val="30"/>
          <w:lang w:val="es-ES"/>
        </w:rPr>
        <w:t xml:space="preserve"> El Consejo de Educación Superior es el o</w:t>
      </w:r>
      <w:r>
        <w:rPr>
          <w:rFonts w:eastAsia="Times New Roman"/>
          <w:sz w:val="30"/>
          <w:szCs w:val="30"/>
          <w:lang w:val="es-ES"/>
        </w:rPr>
        <w:t xml:space="preserve">rganismo de derecho público con personería jurídica, con patrimonio propio, independencia administrativa, financiera y operativa, que tiene por objetivo la planificación, regulación y coordinación interna del Sistema de </w:t>
      </w:r>
      <w:r>
        <w:rPr>
          <w:rFonts w:eastAsia="Times New Roman"/>
          <w:sz w:val="30"/>
          <w:szCs w:val="30"/>
          <w:lang w:val="es-ES"/>
        </w:rPr>
        <w:lastRenderedPageBreak/>
        <w:t>Educación Superior, y la relación en</w:t>
      </w:r>
      <w:r>
        <w:rPr>
          <w:rFonts w:eastAsia="Times New Roman"/>
          <w:sz w:val="30"/>
          <w:szCs w:val="30"/>
          <w:lang w:val="es-ES"/>
        </w:rPr>
        <w:t>tre sus distintos actores con la Función Ejecutiva y la sociedad ecuatoriana.</w:t>
      </w:r>
      <w:r>
        <w:rPr>
          <w:rFonts w:eastAsia="Times New Roman"/>
          <w:sz w:val="30"/>
          <w:szCs w:val="30"/>
          <w:lang w:val="es-ES"/>
        </w:rPr>
        <w:br/>
      </w:r>
      <w:r>
        <w:rPr>
          <w:rFonts w:eastAsia="Times New Roman"/>
          <w:sz w:val="30"/>
          <w:szCs w:val="30"/>
          <w:lang w:val="es-ES"/>
        </w:rPr>
        <w:br/>
        <w:t>El Consejo de Educación Superior funcionará en coordinación con el Consejo de Evaluación, Acreditación y Aseguramiento de la Calidad de la Educación Superior y no podrá conforma</w:t>
      </w:r>
      <w:r>
        <w:rPr>
          <w:rFonts w:eastAsia="Times New Roman"/>
          <w:sz w:val="30"/>
          <w:szCs w:val="30"/>
          <w:lang w:val="es-ES"/>
        </w:rPr>
        <w:t>rse por representantes de las instituciones objeto de regulación ni por aquellos que tengan intereses en las áreas que vayan a ser reguladas.</w:t>
      </w:r>
      <w:r>
        <w:rPr>
          <w:rFonts w:eastAsia="Times New Roman"/>
          <w:sz w:val="30"/>
          <w:szCs w:val="30"/>
          <w:lang w:val="es-ES"/>
        </w:rPr>
        <w:br/>
      </w:r>
      <w:r>
        <w:rPr>
          <w:rFonts w:eastAsia="Times New Roman"/>
          <w:sz w:val="30"/>
          <w:szCs w:val="30"/>
          <w:lang w:val="es-ES"/>
        </w:rPr>
        <w:br/>
        <w:t>Tendrá su sede en la capital de la República.</w:t>
      </w:r>
    </w:p>
    <w:p w:rsidR="00000000" w:rsidRDefault="008731E4">
      <w:pPr>
        <w:divId w:val="3754559"/>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Integración del Consejo de Educación Superior.- </w:t>
      </w:r>
      <w:r>
        <w:rPr>
          <w:rFonts w:eastAsia="Times New Roman"/>
          <w:sz w:val="30"/>
          <w:szCs w:val="30"/>
          <w:lang w:val="es-ES"/>
        </w:rPr>
        <w:t>El Conse</w:t>
      </w:r>
      <w:r>
        <w:rPr>
          <w:rFonts w:eastAsia="Times New Roman"/>
          <w:sz w:val="30"/>
          <w:szCs w:val="30"/>
          <w:lang w:val="es-ES"/>
        </w:rPr>
        <w:t>jo de Educación Superior estará integrado por los siguientes miembros:</w:t>
      </w:r>
      <w:r>
        <w:rPr>
          <w:rFonts w:eastAsia="Times New Roman"/>
          <w:sz w:val="30"/>
          <w:szCs w:val="30"/>
          <w:lang w:val="es-ES"/>
        </w:rPr>
        <w:br/>
      </w:r>
      <w:r>
        <w:rPr>
          <w:rFonts w:eastAsia="Times New Roman"/>
          <w:sz w:val="30"/>
          <w:szCs w:val="30"/>
          <w:lang w:val="es-ES"/>
        </w:rPr>
        <w:br/>
        <w:t>a) Cuatro representantes del Ejecutivo que serán: el Secretario Nacional de Educación Superior, Ciencia Tecnología e Innovación; el Secretario Técnico del Sistema Nacional de Planifica</w:t>
      </w:r>
      <w:r>
        <w:rPr>
          <w:rFonts w:eastAsia="Times New Roman"/>
          <w:sz w:val="30"/>
          <w:szCs w:val="30"/>
          <w:lang w:val="es-ES"/>
        </w:rPr>
        <w:t>ción o su delegado; el Ministro que dirija el Sistema Educativo Nacional o su delegado; el Ministro que dirija la Política de Producción o su delegado;</w:t>
      </w:r>
      <w:r>
        <w:rPr>
          <w:rFonts w:eastAsia="Times New Roman"/>
          <w:sz w:val="30"/>
          <w:szCs w:val="30"/>
          <w:lang w:val="es-ES"/>
        </w:rPr>
        <w:br/>
      </w:r>
      <w:r>
        <w:rPr>
          <w:rFonts w:eastAsia="Times New Roman"/>
          <w:sz w:val="30"/>
          <w:szCs w:val="30"/>
          <w:lang w:val="es-ES"/>
        </w:rPr>
        <w:br/>
        <w:t>b) Seis académicos elegidos por concurso público de merecimientos y oposición. Estos seis integrantes d</w:t>
      </w:r>
      <w:r>
        <w:rPr>
          <w:rFonts w:eastAsia="Times New Roman"/>
          <w:sz w:val="30"/>
          <w:szCs w:val="30"/>
          <w:lang w:val="es-ES"/>
        </w:rPr>
        <w:t>eberán cumplir los mismos requisitos necesarios para ser Rector universitario o politécnico; y,</w:t>
      </w:r>
      <w:r>
        <w:rPr>
          <w:rFonts w:eastAsia="Times New Roman"/>
          <w:sz w:val="30"/>
          <w:szCs w:val="30"/>
          <w:lang w:val="es-ES"/>
        </w:rPr>
        <w:br/>
      </w:r>
      <w:r>
        <w:rPr>
          <w:rFonts w:eastAsia="Times New Roman"/>
          <w:sz w:val="30"/>
          <w:szCs w:val="30"/>
          <w:lang w:val="es-ES"/>
        </w:rPr>
        <w:br/>
        <w:t>c) Un representante de las y los estudiantes que participará en las sesiones con voz.</w:t>
      </w:r>
      <w:r>
        <w:rPr>
          <w:rFonts w:eastAsia="Times New Roman"/>
          <w:sz w:val="30"/>
          <w:szCs w:val="30"/>
          <w:lang w:val="es-ES"/>
        </w:rPr>
        <w:br/>
      </w:r>
      <w:r>
        <w:rPr>
          <w:rFonts w:eastAsia="Times New Roman"/>
          <w:sz w:val="30"/>
          <w:szCs w:val="30"/>
          <w:lang w:val="es-ES"/>
        </w:rPr>
        <w:br/>
        <w:t>El Presidente del Consejo será elegido de entre sus miembros, por la may</w:t>
      </w:r>
      <w:r>
        <w:rPr>
          <w:rFonts w:eastAsia="Times New Roman"/>
          <w:sz w:val="30"/>
          <w:szCs w:val="30"/>
          <w:lang w:val="es-ES"/>
        </w:rPr>
        <w:t>oría de sus integrantes con derecho a voto. El Presidente del Consejo tendrá voto dirimente.</w:t>
      </w:r>
    </w:p>
    <w:p w:rsidR="00000000" w:rsidRDefault="008731E4">
      <w:pPr>
        <w:divId w:val="1988051612"/>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Elección de los miembros del Consejo de Educación Superior.- </w:t>
      </w:r>
      <w:r>
        <w:rPr>
          <w:rFonts w:eastAsia="Times New Roman"/>
          <w:sz w:val="30"/>
          <w:szCs w:val="30"/>
          <w:lang w:val="es-ES"/>
        </w:rPr>
        <w:t>(Reformado por el Art. 3 de la Ley s/n, R.O. 913-2S, 30-XII-2016).- Los seis académicos que</w:t>
      </w:r>
      <w:r>
        <w:rPr>
          <w:rFonts w:eastAsia="Times New Roman"/>
          <w:sz w:val="30"/>
          <w:szCs w:val="30"/>
          <w:lang w:val="es-ES"/>
        </w:rPr>
        <w:t xml:space="preserve"> integran el Consejo de Educación Superior serán seleccionados a través del concurso público de méritos y oposición, organizado por el Consejo Nacional Electoral. Contará con veeduría ciudadana.</w:t>
      </w:r>
      <w:r>
        <w:rPr>
          <w:rFonts w:eastAsia="Times New Roman"/>
          <w:sz w:val="30"/>
          <w:szCs w:val="30"/>
          <w:lang w:val="es-ES"/>
        </w:rPr>
        <w:br/>
      </w:r>
      <w:r>
        <w:rPr>
          <w:rFonts w:eastAsia="Times New Roman"/>
          <w:sz w:val="30"/>
          <w:szCs w:val="30"/>
          <w:lang w:val="es-ES"/>
        </w:rPr>
        <w:br/>
        <w:t>Para su selección se respetarán los siguientes criterios: ár</w:t>
      </w:r>
      <w:r>
        <w:rPr>
          <w:rFonts w:eastAsia="Times New Roman"/>
          <w:sz w:val="30"/>
          <w:szCs w:val="30"/>
          <w:lang w:val="es-ES"/>
        </w:rPr>
        <w:t xml:space="preserve">eas de conocimiento, equilibrio territorial y de género; y no podrán </w:t>
      </w:r>
      <w:r>
        <w:rPr>
          <w:rFonts w:eastAsia="Times New Roman"/>
          <w:sz w:val="30"/>
          <w:szCs w:val="30"/>
          <w:lang w:val="es-ES"/>
        </w:rPr>
        <w:lastRenderedPageBreak/>
        <w:t>posesionarse las autoridades académicas y administrativas de los organismos o instituciones objeto del control y regulación del sistema, salvo que hayan renunciado previamente a esos carg</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Durarán cinco años en sus funciones y podrán ser reelegidos, consecutivamente o no, por una sola vez, y no podrán desempeñar otro cargo público excepto la cátedra o la investigación universitaria o politécnica si su horario lo permite.</w:t>
      </w:r>
    </w:p>
    <w:p w:rsidR="00000000" w:rsidRDefault="008731E4">
      <w:pPr>
        <w:divId w:val="1778712618"/>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Atri</w:t>
      </w:r>
      <w:r>
        <w:rPr>
          <w:rFonts w:eastAsia="Times New Roman"/>
          <w:b/>
          <w:bCs/>
          <w:sz w:val="30"/>
          <w:szCs w:val="30"/>
          <w:lang w:val="es-ES"/>
        </w:rPr>
        <w:t xml:space="preserve">buciones y deberes.- </w:t>
      </w:r>
      <w:r>
        <w:rPr>
          <w:rFonts w:eastAsia="Times New Roman"/>
          <w:sz w:val="30"/>
          <w:szCs w:val="30"/>
          <w:lang w:val="es-ES"/>
        </w:rPr>
        <w:t>Son atribuciones y deberes del Consejo de Educación Superior, en el ámbito de esta Ley:</w:t>
      </w:r>
      <w:r>
        <w:rPr>
          <w:rFonts w:eastAsia="Times New Roman"/>
          <w:sz w:val="30"/>
          <w:szCs w:val="30"/>
          <w:lang w:val="es-ES"/>
        </w:rPr>
        <w:br/>
      </w:r>
      <w:r>
        <w:rPr>
          <w:rFonts w:eastAsia="Times New Roman"/>
          <w:sz w:val="30"/>
          <w:szCs w:val="30"/>
          <w:lang w:val="es-ES"/>
        </w:rPr>
        <w:br/>
        <w:t>a) Aprobar el plan de desarrollo interno y proyecciones del Sistema de Educación Superior;</w:t>
      </w:r>
      <w:r>
        <w:rPr>
          <w:rFonts w:eastAsia="Times New Roman"/>
          <w:sz w:val="30"/>
          <w:szCs w:val="30"/>
          <w:lang w:val="es-ES"/>
        </w:rPr>
        <w:br/>
      </w:r>
      <w:r>
        <w:rPr>
          <w:rFonts w:eastAsia="Times New Roman"/>
          <w:sz w:val="30"/>
          <w:szCs w:val="30"/>
          <w:lang w:val="es-ES"/>
        </w:rPr>
        <w:br/>
        <w:t>b) Elaborar el informe favorable vinculante sobre la c</w:t>
      </w:r>
      <w:r>
        <w:rPr>
          <w:rFonts w:eastAsia="Times New Roman"/>
          <w:sz w:val="30"/>
          <w:szCs w:val="30"/>
          <w:lang w:val="es-ES"/>
        </w:rPr>
        <w:t>reación de universidades y escuelas politécnicas que tendrá como base los informes favorables y obligatorios del Consejo de Evaluación, Acreditación y Aseguramiento de la Calidad de la Educación Superior y de la Secretaría Técnica del Consejo Nacional de P</w:t>
      </w:r>
      <w:r>
        <w:rPr>
          <w:rFonts w:eastAsia="Times New Roman"/>
          <w:sz w:val="30"/>
          <w:szCs w:val="30"/>
          <w:lang w:val="es-ES"/>
        </w:rPr>
        <w:t>lanificación, según los requisitos establecidos en la presente Ley;</w:t>
      </w:r>
      <w:r>
        <w:rPr>
          <w:rFonts w:eastAsia="Times New Roman"/>
          <w:sz w:val="30"/>
          <w:szCs w:val="30"/>
          <w:lang w:val="es-ES"/>
        </w:rPr>
        <w:br/>
      </w:r>
      <w:r>
        <w:rPr>
          <w:rFonts w:eastAsia="Times New Roman"/>
          <w:sz w:val="30"/>
          <w:szCs w:val="30"/>
          <w:lang w:val="es-ES"/>
        </w:rPr>
        <w:br/>
        <w:t>c) Proponer a la Asamblea Nacional la derogatoria de la Ley o Decreto Ley de creación de universidades y escuelas politécnicas, que tendrá como base los informes del Consejo de Evaluación</w:t>
      </w:r>
      <w:r>
        <w:rPr>
          <w:rFonts w:eastAsia="Times New Roman"/>
          <w:sz w:val="30"/>
          <w:szCs w:val="30"/>
          <w:lang w:val="es-ES"/>
        </w:rPr>
        <w:t>, Acreditación y Aseguramiento de la Calidad de la Educación Superior;</w:t>
      </w:r>
      <w:r>
        <w:rPr>
          <w:rFonts w:eastAsia="Times New Roman"/>
          <w:sz w:val="30"/>
          <w:szCs w:val="30"/>
          <w:lang w:val="es-ES"/>
        </w:rPr>
        <w:br/>
      </w:r>
      <w:r>
        <w:rPr>
          <w:rFonts w:eastAsia="Times New Roman"/>
          <w:sz w:val="30"/>
          <w:szCs w:val="30"/>
          <w:lang w:val="es-ES"/>
        </w:rPr>
        <w:br/>
        <w:t>d) Proponer al Presidente de la República la derogatoria del decreto ejecutivo de creación de universidades y escuelas politécnicas, que tendrá como base el informe del Consejo de Eval</w:t>
      </w:r>
      <w:r>
        <w:rPr>
          <w:rFonts w:eastAsia="Times New Roman"/>
          <w:sz w:val="30"/>
          <w:szCs w:val="30"/>
          <w:lang w:val="es-ES"/>
        </w:rPr>
        <w:t>uación, Acreditación y Aseguramiento de la Calidad de la Educación Superior;</w:t>
      </w:r>
      <w:r>
        <w:rPr>
          <w:rFonts w:eastAsia="Times New Roman"/>
          <w:sz w:val="30"/>
          <w:szCs w:val="30"/>
          <w:lang w:val="es-ES"/>
        </w:rPr>
        <w:br/>
      </w:r>
      <w:r>
        <w:rPr>
          <w:rFonts w:eastAsia="Times New Roman"/>
          <w:sz w:val="30"/>
          <w:szCs w:val="30"/>
          <w:lang w:val="es-ES"/>
        </w:rPr>
        <w:br/>
        <w:t xml:space="preserve">e) Proponer al Presidente de la República la denuncia del acuerdo o convenio de creación de instituciones de educación superior creadas por estos instrumentos legales, según las </w:t>
      </w:r>
      <w:r>
        <w:rPr>
          <w:rFonts w:eastAsia="Times New Roman"/>
          <w:sz w:val="30"/>
          <w:szCs w:val="30"/>
          <w:lang w:val="es-ES"/>
        </w:rPr>
        <w:t>disposiciones de la presente Ley;</w:t>
      </w:r>
      <w:r>
        <w:rPr>
          <w:rFonts w:eastAsia="Times New Roman"/>
          <w:sz w:val="30"/>
          <w:szCs w:val="30"/>
          <w:lang w:val="es-ES"/>
        </w:rPr>
        <w:br/>
      </w:r>
      <w:r>
        <w:rPr>
          <w:rFonts w:eastAsia="Times New Roman"/>
          <w:sz w:val="30"/>
          <w:szCs w:val="30"/>
          <w:lang w:val="es-ES"/>
        </w:rPr>
        <w:br/>
        <w:t xml:space="preserve">f) Expedir, previo cumplimiento del trámite y requisitos previstos en la Constitución de la República del Ecuador y en la presente Ley, las resoluciones de creación y extinción de institutos superiores técnicos, </w:t>
      </w:r>
      <w:r>
        <w:rPr>
          <w:rFonts w:eastAsia="Times New Roman"/>
          <w:sz w:val="30"/>
          <w:szCs w:val="30"/>
          <w:lang w:val="es-ES"/>
        </w:rPr>
        <w:lastRenderedPageBreak/>
        <w:t>tecnológi</w:t>
      </w:r>
      <w:r>
        <w:rPr>
          <w:rFonts w:eastAsia="Times New Roman"/>
          <w:sz w:val="30"/>
          <w:szCs w:val="30"/>
          <w:lang w:val="es-ES"/>
        </w:rPr>
        <w:t>cos, pedagógicos, de artes y conservatorios superiores;</w:t>
      </w:r>
      <w:r>
        <w:rPr>
          <w:rFonts w:eastAsia="Times New Roman"/>
          <w:sz w:val="30"/>
          <w:szCs w:val="30"/>
          <w:lang w:val="es-ES"/>
        </w:rPr>
        <w:br/>
      </w:r>
      <w:r>
        <w:rPr>
          <w:rFonts w:eastAsia="Times New Roman"/>
          <w:sz w:val="30"/>
          <w:szCs w:val="30"/>
          <w:lang w:val="es-ES"/>
        </w:rPr>
        <w:br/>
        <w:t xml:space="preserve">g) Aprobar la intervención de las universidades y escuelas politécnicas por alguna de las causales establecidas en esta Ley; </w:t>
      </w:r>
      <w:r>
        <w:rPr>
          <w:rFonts w:eastAsia="Times New Roman"/>
          <w:sz w:val="30"/>
          <w:szCs w:val="30"/>
          <w:lang w:val="es-ES"/>
        </w:rPr>
        <w:br/>
      </w:r>
      <w:r>
        <w:rPr>
          <w:rFonts w:eastAsia="Times New Roman"/>
          <w:sz w:val="30"/>
          <w:szCs w:val="30"/>
          <w:lang w:val="es-ES"/>
        </w:rPr>
        <w:br/>
        <w:t>h) Aprobar la suspensión de las universidades y escuelas politécnicas, e</w:t>
      </w:r>
      <w:r>
        <w:rPr>
          <w:rFonts w:eastAsia="Times New Roman"/>
          <w:sz w:val="30"/>
          <w:szCs w:val="30"/>
          <w:lang w:val="es-ES"/>
        </w:rPr>
        <w:t>n base al informe emitido por el Consejo de Evaluación, Acreditación y Aseguramiento de Calidad de la Educación Superior por alguna de las causales establecidas en esta Ley, sin perjuicio de lo establecido en el artículo 201;</w:t>
      </w:r>
      <w:r>
        <w:rPr>
          <w:rFonts w:eastAsia="Times New Roman"/>
          <w:sz w:val="30"/>
          <w:szCs w:val="30"/>
          <w:lang w:val="es-ES"/>
        </w:rPr>
        <w:br/>
      </w:r>
      <w:r>
        <w:rPr>
          <w:rFonts w:eastAsia="Times New Roman"/>
          <w:sz w:val="30"/>
          <w:szCs w:val="30"/>
          <w:lang w:val="es-ES"/>
        </w:rPr>
        <w:br/>
        <w:t>i) Aprobar la creación, suspe</w:t>
      </w:r>
      <w:r>
        <w:rPr>
          <w:rFonts w:eastAsia="Times New Roman"/>
          <w:sz w:val="30"/>
          <w:szCs w:val="30"/>
          <w:lang w:val="es-ES"/>
        </w:rPr>
        <w:t>nsión o clausura de extensiones, unidades académicas o similares, así como de la creación de programas y carreras de universidades y escuelas politécnicas, y los programas en modalidad de estudios previstos en la presente Ley;</w:t>
      </w:r>
      <w:r>
        <w:rPr>
          <w:rFonts w:eastAsia="Times New Roman"/>
          <w:sz w:val="30"/>
          <w:szCs w:val="30"/>
          <w:lang w:val="es-ES"/>
        </w:rPr>
        <w:br/>
      </w:r>
      <w:r>
        <w:rPr>
          <w:rFonts w:eastAsia="Times New Roman"/>
          <w:sz w:val="30"/>
          <w:szCs w:val="30"/>
          <w:lang w:val="es-ES"/>
        </w:rPr>
        <w:br/>
        <w:t>j) Aprobar la creación de ca</w:t>
      </w:r>
      <w:r>
        <w:rPr>
          <w:rFonts w:eastAsia="Times New Roman"/>
          <w:sz w:val="30"/>
          <w:szCs w:val="30"/>
          <w:lang w:val="es-ES"/>
        </w:rPr>
        <w:t>rreras y programas de grado y posgrado en las instituciones universitarias y politécnicas;</w:t>
      </w:r>
      <w:r>
        <w:rPr>
          <w:rFonts w:eastAsia="Times New Roman"/>
          <w:sz w:val="30"/>
          <w:szCs w:val="30"/>
          <w:lang w:val="es-ES"/>
        </w:rPr>
        <w:br/>
      </w:r>
      <w:r>
        <w:rPr>
          <w:rFonts w:eastAsia="Times New Roman"/>
          <w:sz w:val="30"/>
          <w:szCs w:val="30"/>
          <w:lang w:val="es-ES"/>
        </w:rPr>
        <w:br/>
        <w:t>k) Aprobar los estatutos de las instituciones de educación superior y sus reformas;</w:t>
      </w:r>
      <w:r>
        <w:rPr>
          <w:rFonts w:eastAsia="Times New Roman"/>
          <w:sz w:val="30"/>
          <w:szCs w:val="30"/>
          <w:lang w:val="es-ES"/>
        </w:rPr>
        <w:br/>
      </w:r>
      <w:r>
        <w:rPr>
          <w:rFonts w:eastAsia="Times New Roman"/>
          <w:sz w:val="30"/>
          <w:szCs w:val="30"/>
          <w:lang w:val="es-ES"/>
        </w:rPr>
        <w:br/>
        <w:t>l) Aprobar la normativa para la creación y funcionamiento de los institutos sup</w:t>
      </w:r>
      <w:r>
        <w:rPr>
          <w:rFonts w:eastAsia="Times New Roman"/>
          <w:sz w:val="30"/>
          <w:szCs w:val="30"/>
          <w:lang w:val="es-ES"/>
        </w:rPr>
        <w:t>eriores técnicos, tecnológicos, pedagógicos, de artes y conservatorios superiores;</w:t>
      </w:r>
      <w:r>
        <w:rPr>
          <w:rFonts w:eastAsia="Times New Roman"/>
          <w:sz w:val="30"/>
          <w:szCs w:val="30"/>
          <w:lang w:val="es-ES"/>
        </w:rPr>
        <w:br/>
      </w:r>
      <w:r>
        <w:rPr>
          <w:rFonts w:eastAsia="Times New Roman"/>
          <w:sz w:val="30"/>
          <w:szCs w:val="30"/>
          <w:lang w:val="es-ES"/>
        </w:rPr>
        <w:br/>
        <w:t>m) Aprobar al menos los siguientes reglamentos:</w:t>
      </w:r>
      <w:r>
        <w:rPr>
          <w:rFonts w:eastAsia="Times New Roman"/>
          <w:sz w:val="30"/>
          <w:szCs w:val="30"/>
          <w:lang w:val="es-ES"/>
        </w:rPr>
        <w:br/>
      </w:r>
      <w:r>
        <w:rPr>
          <w:rFonts w:eastAsia="Times New Roman"/>
          <w:sz w:val="30"/>
          <w:szCs w:val="30"/>
          <w:lang w:val="es-ES"/>
        </w:rPr>
        <w:br/>
        <w:t>1.- De creación, intervención, suspensión y solicitud de derogatoria de Ley, decreto Ley, decreto ejecutivo, de universidad</w:t>
      </w:r>
      <w:r>
        <w:rPr>
          <w:rFonts w:eastAsia="Times New Roman"/>
          <w:sz w:val="30"/>
          <w:szCs w:val="30"/>
          <w:lang w:val="es-ES"/>
        </w:rPr>
        <w:t>es y escuelas politécnicas;</w:t>
      </w:r>
      <w:r>
        <w:rPr>
          <w:rFonts w:eastAsia="Times New Roman"/>
          <w:sz w:val="30"/>
          <w:szCs w:val="30"/>
          <w:lang w:val="es-ES"/>
        </w:rPr>
        <w:br/>
      </w:r>
      <w:r>
        <w:rPr>
          <w:rFonts w:eastAsia="Times New Roman"/>
          <w:sz w:val="30"/>
          <w:szCs w:val="30"/>
          <w:lang w:val="es-ES"/>
        </w:rPr>
        <w:br/>
        <w:t>2.- De creación y extinción de los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t>3.- De régimen académico y títulos, y de régimen de posgrado; y de las modalidades de estudios</w:t>
      </w:r>
      <w:r>
        <w:rPr>
          <w:rFonts w:eastAsia="Times New Roman"/>
          <w:sz w:val="30"/>
          <w:szCs w:val="30"/>
          <w:lang w:val="es-ES"/>
        </w:rPr>
        <w:t>: presencial, semipresencial, a distancia, en línea y otros;</w:t>
      </w:r>
      <w:r>
        <w:rPr>
          <w:rFonts w:eastAsia="Times New Roman"/>
          <w:sz w:val="30"/>
          <w:szCs w:val="30"/>
          <w:lang w:val="es-ES"/>
        </w:rPr>
        <w:br/>
      </w:r>
      <w:r>
        <w:rPr>
          <w:rFonts w:eastAsia="Times New Roman"/>
          <w:sz w:val="30"/>
          <w:szCs w:val="30"/>
          <w:lang w:val="es-ES"/>
        </w:rPr>
        <w:br/>
        <w:t xml:space="preserve">4.- De Carrera y Escalafón del Profesor e Investigador del Sistema de </w:t>
      </w:r>
      <w:r>
        <w:rPr>
          <w:rFonts w:eastAsia="Times New Roman"/>
          <w:sz w:val="30"/>
          <w:szCs w:val="30"/>
          <w:lang w:val="es-ES"/>
        </w:rPr>
        <w:lastRenderedPageBreak/>
        <w:t>Educación Superior;</w:t>
      </w:r>
      <w:r>
        <w:rPr>
          <w:rFonts w:eastAsia="Times New Roman"/>
          <w:sz w:val="30"/>
          <w:szCs w:val="30"/>
          <w:lang w:val="es-ES"/>
        </w:rPr>
        <w:br/>
      </w:r>
      <w:r>
        <w:rPr>
          <w:rFonts w:eastAsia="Times New Roman"/>
          <w:sz w:val="30"/>
          <w:szCs w:val="30"/>
          <w:lang w:val="es-ES"/>
        </w:rPr>
        <w:br/>
        <w:t xml:space="preserve">5.- Del Sistema de Evaluación Estudiantil; y, </w:t>
      </w:r>
      <w:r>
        <w:rPr>
          <w:rFonts w:eastAsia="Times New Roman"/>
          <w:sz w:val="30"/>
          <w:szCs w:val="30"/>
          <w:lang w:val="es-ES"/>
        </w:rPr>
        <w:br/>
      </w:r>
      <w:r>
        <w:rPr>
          <w:rFonts w:eastAsia="Times New Roman"/>
          <w:sz w:val="30"/>
          <w:szCs w:val="30"/>
          <w:lang w:val="es-ES"/>
        </w:rPr>
        <w:br/>
        <w:t>6.- De doctorados.</w:t>
      </w:r>
      <w:r>
        <w:rPr>
          <w:rFonts w:eastAsia="Times New Roman"/>
          <w:sz w:val="30"/>
          <w:szCs w:val="30"/>
          <w:lang w:val="es-ES"/>
        </w:rPr>
        <w:br/>
      </w:r>
      <w:r>
        <w:rPr>
          <w:rFonts w:eastAsia="Times New Roman"/>
          <w:sz w:val="30"/>
          <w:szCs w:val="30"/>
          <w:lang w:val="es-ES"/>
        </w:rPr>
        <w:br/>
        <w:t>n) Aprobar la fórmula de distribuci</w:t>
      </w:r>
      <w:r>
        <w:rPr>
          <w:rFonts w:eastAsia="Times New Roman"/>
          <w:sz w:val="30"/>
          <w:szCs w:val="30"/>
          <w:lang w:val="es-ES"/>
        </w:rPr>
        <w:t>ón anual de las rentas o asignaciones del Estado a las instituciones de educación superior y de los incrementos si es que los hubiere, las que constarán en el Presupuesto General del Estado, de acuerdo a los lineamientos de la presente Ley;</w:t>
      </w:r>
      <w:r>
        <w:rPr>
          <w:rFonts w:eastAsia="Times New Roman"/>
          <w:sz w:val="30"/>
          <w:szCs w:val="30"/>
          <w:lang w:val="es-ES"/>
        </w:rPr>
        <w:br/>
      </w:r>
      <w:r>
        <w:rPr>
          <w:rFonts w:eastAsia="Times New Roman"/>
          <w:sz w:val="30"/>
          <w:szCs w:val="30"/>
          <w:lang w:val="es-ES"/>
        </w:rPr>
        <w:br/>
        <w:t>ñ) Ejecutar, p</w:t>
      </w:r>
      <w:r>
        <w:rPr>
          <w:rFonts w:eastAsia="Times New Roman"/>
          <w:sz w:val="30"/>
          <w:szCs w:val="30"/>
          <w:lang w:val="es-ES"/>
        </w:rPr>
        <w:t>revio informe del Consejo de Evaluación, Acreditación y Aseguramiento de la Calidad de la Educación Superior, la suspensión de la entrega de fondos a las instituciones de educación superior, en la parte proporcional, cuando una o más carreras o programas n</w:t>
      </w:r>
      <w:r>
        <w:rPr>
          <w:rFonts w:eastAsia="Times New Roman"/>
          <w:sz w:val="30"/>
          <w:szCs w:val="30"/>
          <w:lang w:val="es-ES"/>
        </w:rPr>
        <w:t>o cumplan los estándares establecidos;</w:t>
      </w:r>
      <w:r>
        <w:rPr>
          <w:rFonts w:eastAsia="Times New Roman"/>
          <w:sz w:val="30"/>
          <w:szCs w:val="30"/>
          <w:lang w:val="es-ES"/>
        </w:rPr>
        <w:br/>
      </w:r>
      <w:r>
        <w:rPr>
          <w:rFonts w:eastAsia="Times New Roman"/>
          <w:sz w:val="30"/>
          <w:szCs w:val="30"/>
          <w:lang w:val="es-ES"/>
        </w:rPr>
        <w:br/>
        <w:t>o) Designar a sus delegados ante los organismos del Estado donde tenga representación, de conformidad con la Constitución y las Leyes de la República;</w:t>
      </w:r>
      <w:r>
        <w:rPr>
          <w:rFonts w:eastAsia="Times New Roman"/>
          <w:sz w:val="30"/>
          <w:szCs w:val="30"/>
          <w:lang w:val="es-ES"/>
        </w:rPr>
        <w:br/>
      </w:r>
      <w:r>
        <w:rPr>
          <w:rFonts w:eastAsia="Times New Roman"/>
          <w:sz w:val="30"/>
          <w:szCs w:val="30"/>
          <w:lang w:val="es-ES"/>
        </w:rPr>
        <w:br/>
        <w:t>p) Imponer sanciones a las máximas autoridades de las institucio</w:t>
      </w:r>
      <w:r>
        <w:rPr>
          <w:rFonts w:eastAsia="Times New Roman"/>
          <w:sz w:val="30"/>
          <w:szCs w:val="30"/>
          <w:lang w:val="es-ES"/>
        </w:rPr>
        <w:t>nes del Sistema de Educación Superior, que transgredan la presente Ley y sus reglamentos, previo el trámite correspondiente;</w:t>
      </w:r>
      <w:r>
        <w:rPr>
          <w:rFonts w:eastAsia="Times New Roman"/>
          <w:sz w:val="30"/>
          <w:szCs w:val="30"/>
          <w:lang w:val="es-ES"/>
        </w:rPr>
        <w:br/>
      </w:r>
      <w:r>
        <w:rPr>
          <w:rFonts w:eastAsia="Times New Roman"/>
          <w:sz w:val="30"/>
          <w:szCs w:val="30"/>
          <w:lang w:val="es-ES"/>
        </w:rPr>
        <w:br/>
        <w:t>q) Informar anualmente a la sociedad ecuatoriana, a la Asamblea Nacional, al Presidente de la República, al Consejo de Participaci</w:t>
      </w:r>
      <w:r>
        <w:rPr>
          <w:rFonts w:eastAsia="Times New Roman"/>
          <w:sz w:val="30"/>
          <w:szCs w:val="30"/>
          <w:lang w:val="es-ES"/>
        </w:rPr>
        <w:t>ón Ciudadana y Control Social y al sobre el estado de la educación superior en el país;</w:t>
      </w:r>
      <w:r>
        <w:rPr>
          <w:rFonts w:eastAsia="Times New Roman"/>
          <w:sz w:val="30"/>
          <w:szCs w:val="30"/>
          <w:lang w:val="es-ES"/>
        </w:rPr>
        <w:br/>
      </w:r>
      <w:r>
        <w:rPr>
          <w:rFonts w:eastAsia="Times New Roman"/>
          <w:sz w:val="30"/>
          <w:szCs w:val="30"/>
          <w:lang w:val="es-ES"/>
        </w:rPr>
        <w:br/>
        <w:t>r) Elaborar y aprobar su presupuesto anual;</w:t>
      </w:r>
      <w:r>
        <w:rPr>
          <w:rFonts w:eastAsia="Times New Roman"/>
          <w:sz w:val="30"/>
          <w:szCs w:val="30"/>
          <w:lang w:val="es-ES"/>
        </w:rPr>
        <w:br/>
      </w:r>
      <w:r>
        <w:rPr>
          <w:rFonts w:eastAsia="Times New Roman"/>
          <w:sz w:val="30"/>
          <w:szCs w:val="30"/>
          <w:lang w:val="es-ES"/>
        </w:rPr>
        <w:br/>
        <w:t>s) Para el ejercicio de las atribuciones conferidas en los literales c), d), e), f), g) y h) requerirá del informe favorab</w:t>
      </w:r>
      <w:r>
        <w:rPr>
          <w:rFonts w:eastAsia="Times New Roman"/>
          <w:sz w:val="30"/>
          <w:szCs w:val="30"/>
          <w:lang w:val="es-ES"/>
        </w:rPr>
        <w:t>le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 xml:space="preserve">t) Requerir a la Secretaría Nacional de Educación Superior, Ciencia, Tecnología e Innovación informes de carácter técnico, académico, </w:t>
      </w:r>
      <w:r>
        <w:rPr>
          <w:rFonts w:eastAsia="Times New Roman"/>
          <w:sz w:val="30"/>
          <w:szCs w:val="30"/>
          <w:lang w:val="es-ES"/>
        </w:rPr>
        <w:lastRenderedPageBreak/>
        <w:t>jurídico y administrat</w:t>
      </w:r>
      <w:r>
        <w:rPr>
          <w:rFonts w:eastAsia="Times New Roman"/>
          <w:sz w:val="30"/>
          <w:szCs w:val="30"/>
          <w:lang w:val="es-ES"/>
        </w:rPr>
        <w:t>ivo – financiero para sustentar sus resoluciones;</w:t>
      </w:r>
      <w:r>
        <w:rPr>
          <w:rFonts w:eastAsia="Times New Roman"/>
          <w:sz w:val="30"/>
          <w:szCs w:val="30"/>
          <w:lang w:val="es-ES"/>
        </w:rPr>
        <w:br/>
      </w:r>
      <w:r>
        <w:rPr>
          <w:rFonts w:eastAsia="Times New Roman"/>
          <w:sz w:val="30"/>
          <w:szCs w:val="30"/>
          <w:lang w:val="es-ES"/>
        </w:rPr>
        <w:br/>
        <w:t>u) Aprobar la normativa reglamentaria necesaria para el ejercicio de sus competencias;</w:t>
      </w:r>
      <w:r>
        <w:rPr>
          <w:rFonts w:eastAsia="Times New Roman"/>
          <w:sz w:val="30"/>
          <w:szCs w:val="30"/>
          <w:lang w:val="es-ES"/>
        </w:rPr>
        <w:br/>
      </w:r>
      <w:r>
        <w:rPr>
          <w:rFonts w:eastAsia="Times New Roman"/>
          <w:sz w:val="30"/>
          <w:szCs w:val="30"/>
          <w:lang w:val="es-ES"/>
        </w:rPr>
        <w:br/>
        <w:t>v) Monitorear el cumplimiento de los aspectos académicos y jurídicos de las Instituciones de Educación Superior; y,</w:t>
      </w:r>
      <w:r>
        <w:rPr>
          <w:rFonts w:eastAsia="Times New Roman"/>
          <w:sz w:val="30"/>
          <w:szCs w:val="30"/>
          <w:lang w:val="es-ES"/>
        </w:rPr>
        <w:br/>
      </w:r>
      <w:r>
        <w:rPr>
          <w:rFonts w:eastAsia="Times New Roman"/>
          <w:sz w:val="30"/>
          <w:szCs w:val="30"/>
          <w:lang w:val="es-ES"/>
        </w:rPr>
        <w:br/>
      </w:r>
      <w:r>
        <w:rPr>
          <w:rFonts w:eastAsia="Times New Roman"/>
          <w:sz w:val="30"/>
          <w:szCs w:val="30"/>
          <w:lang w:val="es-ES"/>
        </w:rPr>
        <w:t>w) (Sustituido por el num. 4.1 del Art. 4 de la Ley s/n, R.O. 913-2S, 30-XII-2016).- Resolver la suspensión temporal o defi nitiva de la entrega de recursos destinados anualmente por parte del Estado a favor de las instituciones de educación superior que o</w:t>
      </w:r>
      <w:r>
        <w:rPr>
          <w:rFonts w:eastAsia="Times New Roman"/>
          <w:sz w:val="30"/>
          <w:szCs w:val="30"/>
          <w:lang w:val="es-ES"/>
        </w:rPr>
        <w:t>peran en el Ecuador bajo acuerdos y convenios internacionales, cuando por los resultados de la evaluación realizada por el Consejo de Educación Superior o cuando el Informe de Contraloría General del Estado, concluya que la institución ha pagado con recurs</w:t>
      </w:r>
      <w:r>
        <w:rPr>
          <w:rFonts w:eastAsia="Times New Roman"/>
          <w:sz w:val="30"/>
          <w:szCs w:val="30"/>
          <w:lang w:val="es-ES"/>
        </w:rPr>
        <w:t>os fi scales valores que no debieron ser asumidos con recursos públicos; y,</w:t>
      </w:r>
      <w:r>
        <w:rPr>
          <w:rFonts w:eastAsia="Times New Roman"/>
          <w:sz w:val="30"/>
          <w:szCs w:val="30"/>
          <w:lang w:val="es-ES"/>
        </w:rPr>
        <w:br/>
      </w:r>
      <w:r>
        <w:rPr>
          <w:rFonts w:eastAsia="Times New Roman"/>
          <w:sz w:val="30"/>
          <w:szCs w:val="30"/>
          <w:lang w:val="es-ES"/>
        </w:rPr>
        <w:br/>
        <w:t xml:space="preserve">x) (Agreagado por el num. 6.19 de la Disposición Reformatoria del Código s/n, R.O. 899-S, 09-XII-2016).- Fiscalizar, supervisar, controlar, investigar y normar el cumplimiento de </w:t>
      </w:r>
      <w:r>
        <w:rPr>
          <w:rFonts w:eastAsia="Times New Roman"/>
          <w:sz w:val="30"/>
          <w:szCs w:val="30"/>
          <w:lang w:val="es-ES"/>
        </w:rPr>
        <w:t>la prohibición del lucro en las instituciones de educación superior y sancionar a las instituciones y a quienes violen o atenten contra esta prohibición, sin perjuicio de las atribuciones y competencias de los demás organismos del Estado.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Matenemos </w:t>
      </w:r>
      <w:r>
        <w:rPr>
          <w:rFonts w:eastAsia="Times New Roman"/>
          <w:i/>
          <w:iCs/>
          <w:sz w:val="30"/>
          <w:szCs w:val="30"/>
          <w:lang w:val="es-ES"/>
        </w:rPr>
        <w:t>la numeración por fidelidad con el Registro Oficial.</w:t>
      </w:r>
    </w:p>
    <w:p w:rsidR="00000000" w:rsidRDefault="008731E4">
      <w:pPr>
        <w:divId w:val="1302467739"/>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Deberes y Atribuciones del Presidente del Consejo de Educación Superior.-</w:t>
      </w:r>
      <w:r>
        <w:rPr>
          <w:rFonts w:eastAsia="Times New Roman"/>
          <w:sz w:val="30"/>
          <w:szCs w:val="30"/>
          <w:lang w:val="es-ES"/>
        </w:rPr>
        <w:t xml:space="preserve"> El Presidente del Consejo de Educación Superior tendrá los siguientes deberes y atribuciones:</w:t>
      </w:r>
      <w:r>
        <w:rPr>
          <w:rFonts w:eastAsia="Times New Roman"/>
          <w:sz w:val="30"/>
          <w:szCs w:val="30"/>
          <w:lang w:val="es-ES"/>
        </w:rPr>
        <w:br/>
      </w:r>
      <w:r>
        <w:rPr>
          <w:rFonts w:eastAsia="Times New Roman"/>
          <w:sz w:val="30"/>
          <w:szCs w:val="30"/>
          <w:lang w:val="es-ES"/>
        </w:rPr>
        <w:br/>
        <w:t>a) Representación legal</w:t>
      </w:r>
      <w:r>
        <w:rPr>
          <w:rFonts w:eastAsia="Times New Roman"/>
          <w:sz w:val="30"/>
          <w:szCs w:val="30"/>
          <w:lang w:val="es-ES"/>
        </w:rPr>
        <w:t>, judicial y extrajudicial del Consejo;</w:t>
      </w:r>
      <w:r>
        <w:rPr>
          <w:rFonts w:eastAsia="Times New Roman"/>
          <w:sz w:val="30"/>
          <w:szCs w:val="30"/>
          <w:lang w:val="es-ES"/>
        </w:rPr>
        <w:br/>
      </w:r>
      <w:r>
        <w:rPr>
          <w:rFonts w:eastAsia="Times New Roman"/>
          <w:sz w:val="30"/>
          <w:szCs w:val="30"/>
          <w:lang w:val="es-ES"/>
        </w:rPr>
        <w:br/>
        <w:t>b) Presidir las sesiones del Consejo;</w:t>
      </w:r>
      <w:r>
        <w:rPr>
          <w:rFonts w:eastAsia="Times New Roman"/>
          <w:sz w:val="30"/>
          <w:szCs w:val="30"/>
          <w:lang w:val="es-ES"/>
        </w:rPr>
        <w:br/>
      </w:r>
      <w:r>
        <w:rPr>
          <w:rFonts w:eastAsia="Times New Roman"/>
          <w:sz w:val="30"/>
          <w:szCs w:val="30"/>
          <w:lang w:val="es-ES"/>
        </w:rPr>
        <w:br/>
        <w:t>c) Convocar a sesiones ordinarias y extraordinarias del Consejo;</w:t>
      </w:r>
      <w:r>
        <w:rPr>
          <w:rFonts w:eastAsia="Times New Roman"/>
          <w:sz w:val="30"/>
          <w:szCs w:val="30"/>
          <w:lang w:val="es-ES"/>
        </w:rPr>
        <w:br/>
      </w:r>
      <w:r>
        <w:rPr>
          <w:rFonts w:eastAsia="Times New Roman"/>
          <w:sz w:val="30"/>
          <w:szCs w:val="30"/>
          <w:lang w:val="es-ES"/>
        </w:rPr>
        <w:br/>
        <w:t>d) Ejercer el voto de calidad en caso de empate en la votación de resoluciones del Pleno;</w:t>
      </w:r>
      <w:r>
        <w:rPr>
          <w:rFonts w:eastAsia="Times New Roman"/>
          <w:sz w:val="30"/>
          <w:szCs w:val="30"/>
          <w:lang w:val="es-ES"/>
        </w:rPr>
        <w:br/>
      </w:r>
      <w:r>
        <w:rPr>
          <w:rFonts w:eastAsia="Times New Roman"/>
          <w:sz w:val="30"/>
          <w:szCs w:val="30"/>
          <w:lang w:val="es-ES"/>
        </w:rPr>
        <w:lastRenderedPageBreak/>
        <w:br/>
        <w:t xml:space="preserve">e) Cumplir y hacer </w:t>
      </w:r>
      <w:r>
        <w:rPr>
          <w:rFonts w:eastAsia="Times New Roman"/>
          <w:sz w:val="30"/>
          <w:szCs w:val="30"/>
          <w:lang w:val="es-ES"/>
        </w:rPr>
        <w:t>cumplir las resoluciones del Consejo para la planificación, regulación y coordinación interna del Sistema de Educación Superior y de la relación entre sus distintos actores con la Función Ejecutiva;</w:t>
      </w:r>
      <w:r>
        <w:rPr>
          <w:rFonts w:eastAsia="Times New Roman"/>
          <w:sz w:val="30"/>
          <w:szCs w:val="30"/>
          <w:lang w:val="es-ES"/>
        </w:rPr>
        <w:br/>
      </w:r>
      <w:r>
        <w:rPr>
          <w:rFonts w:eastAsia="Times New Roman"/>
          <w:sz w:val="30"/>
          <w:szCs w:val="30"/>
          <w:lang w:val="es-ES"/>
        </w:rPr>
        <w:br/>
        <w:t>f) Dirigir el trabajo del Consejo para el cumplimiento d</w:t>
      </w:r>
      <w:r>
        <w:rPr>
          <w:rFonts w:eastAsia="Times New Roman"/>
          <w:sz w:val="30"/>
          <w:szCs w:val="30"/>
          <w:lang w:val="es-ES"/>
        </w:rPr>
        <w:t>e sus fines y objetivos;</w:t>
      </w:r>
      <w:r>
        <w:rPr>
          <w:rFonts w:eastAsia="Times New Roman"/>
          <w:sz w:val="30"/>
          <w:szCs w:val="30"/>
          <w:lang w:val="es-ES"/>
        </w:rPr>
        <w:br/>
      </w:r>
      <w:r>
        <w:rPr>
          <w:rFonts w:eastAsia="Times New Roman"/>
          <w:sz w:val="30"/>
          <w:szCs w:val="30"/>
          <w:lang w:val="es-ES"/>
        </w:rPr>
        <w:br/>
        <w:t>g) Participar con voz y voto en el Consejo Nacional de Planificación; y,</w:t>
      </w:r>
      <w:r>
        <w:rPr>
          <w:rFonts w:eastAsia="Times New Roman"/>
          <w:sz w:val="30"/>
          <w:szCs w:val="30"/>
          <w:lang w:val="es-ES"/>
        </w:rPr>
        <w:br/>
      </w:r>
      <w:r>
        <w:rPr>
          <w:rFonts w:eastAsia="Times New Roman"/>
          <w:sz w:val="30"/>
          <w:szCs w:val="30"/>
          <w:lang w:val="es-ES"/>
        </w:rPr>
        <w:br/>
        <w:t>h) Las demás que le sean asignadas por la presente Ley, sus reglamentos y resoluciones del Consejo.</w:t>
      </w:r>
    </w:p>
    <w:p w:rsidR="00000000"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 DE EVALUACIÓN, ACREDITACIÓN Y ASEGUR</w:t>
      </w:r>
      <w:r>
        <w:rPr>
          <w:rFonts w:eastAsia="Times New Roman"/>
          <w:b/>
          <w:bCs/>
          <w:sz w:val="36"/>
          <w:szCs w:val="36"/>
          <w:lang w:val="es-ES"/>
        </w:rPr>
        <w:t>AMIENTO DE LA CALIDAD DE LA EDUCACIÓN SUPERIOR</w:t>
      </w:r>
    </w:p>
    <w:p w:rsidR="00000000" w:rsidRDefault="008731E4">
      <w:pPr>
        <w:divId w:val="508565441"/>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Consejo de Evaluación, Acreditación y Aseguramiento de la Calidad de la Educación Superior.-</w:t>
      </w:r>
      <w:r>
        <w:rPr>
          <w:rFonts w:eastAsia="Times New Roman"/>
          <w:sz w:val="30"/>
          <w:szCs w:val="30"/>
          <w:lang w:val="es-ES"/>
        </w:rPr>
        <w:t xml:space="preserve"> El Consejo de Evaluación, Acreditación y Aseguramiento de la Calidad de la Educación Superior es el organ</w:t>
      </w:r>
      <w:r>
        <w:rPr>
          <w:rFonts w:eastAsia="Times New Roman"/>
          <w:sz w:val="30"/>
          <w:szCs w:val="30"/>
          <w:lang w:val="es-ES"/>
        </w:rPr>
        <w:t>ismo público técnico, con personería jurídica y patrimonio propio, con independencia administrativa, financiera y operativa.</w:t>
      </w:r>
      <w:r>
        <w:rPr>
          <w:rFonts w:eastAsia="Times New Roman"/>
          <w:sz w:val="30"/>
          <w:szCs w:val="30"/>
          <w:lang w:val="es-ES"/>
        </w:rPr>
        <w:br/>
      </w:r>
      <w:r>
        <w:rPr>
          <w:rFonts w:eastAsia="Times New Roman"/>
          <w:sz w:val="30"/>
          <w:szCs w:val="30"/>
          <w:lang w:val="es-ES"/>
        </w:rPr>
        <w:br/>
        <w:t>Funcionará en coordinación con el Consejo de Educación Superior. Tendrá facultad regulatoria y de gestión. No podrá conformarse po</w:t>
      </w:r>
      <w:r>
        <w:rPr>
          <w:rFonts w:eastAsia="Times New Roman"/>
          <w:sz w:val="30"/>
          <w:szCs w:val="30"/>
          <w:lang w:val="es-ES"/>
        </w:rPr>
        <w:t>r representantes de las instituciones objeto de regulación ni por aquellos que tengan intereses en las áreas que vayan a ser reguladas.</w:t>
      </w:r>
    </w:p>
    <w:p w:rsidR="00000000" w:rsidRDefault="008731E4">
      <w:pPr>
        <w:divId w:val="1419865131"/>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Código de Ética.-</w:t>
      </w:r>
      <w:r>
        <w:rPr>
          <w:rFonts w:eastAsia="Times New Roman"/>
          <w:sz w:val="30"/>
          <w:szCs w:val="30"/>
          <w:lang w:val="es-ES"/>
        </w:rPr>
        <w:t xml:space="preserve"> Los miembros del Consejo, Comité Asesor, las y los funcionarios y las y los servidores del </w:t>
      </w:r>
      <w:r>
        <w:rPr>
          <w:rFonts w:eastAsia="Times New Roman"/>
          <w:sz w:val="30"/>
          <w:szCs w:val="30"/>
          <w:lang w:val="es-ES"/>
        </w:rPr>
        <w:t>Consejo de Evaluación, Acreditación y Aseguramiento de la Calidad de la Educación Superior deben someterse al Código de Ética.</w:t>
      </w:r>
    </w:p>
    <w:p w:rsidR="00000000" w:rsidRDefault="008731E4">
      <w:pPr>
        <w:divId w:val="1655986046"/>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Evaluación Interna, Externa, Acreditación, Categorización y Aseguramiento de la Calidad.-</w:t>
      </w:r>
      <w:r>
        <w:rPr>
          <w:rFonts w:eastAsia="Times New Roman"/>
          <w:sz w:val="30"/>
          <w:szCs w:val="30"/>
          <w:lang w:val="es-ES"/>
        </w:rPr>
        <w:t xml:space="preserve"> El Consejo de Evaluación, Ac</w:t>
      </w:r>
      <w:r>
        <w:rPr>
          <w:rFonts w:eastAsia="Times New Roman"/>
          <w:sz w:val="30"/>
          <w:szCs w:val="30"/>
          <w:lang w:val="es-ES"/>
        </w:rPr>
        <w:t>reditación y Aseguramiento de la Calidad de la Educación Superior normará la autoevaluación institucional, y ejecutará los procesos de evaluación externa, acreditación, clasificación académica y el aseguramiento de la calidad.</w:t>
      </w:r>
      <w:r>
        <w:rPr>
          <w:rFonts w:eastAsia="Times New Roman"/>
          <w:sz w:val="30"/>
          <w:szCs w:val="30"/>
          <w:lang w:val="es-ES"/>
        </w:rPr>
        <w:br/>
      </w:r>
      <w:r>
        <w:rPr>
          <w:rFonts w:eastAsia="Times New Roman"/>
          <w:sz w:val="30"/>
          <w:szCs w:val="30"/>
          <w:lang w:val="es-ES"/>
        </w:rPr>
        <w:lastRenderedPageBreak/>
        <w:br/>
        <w:t xml:space="preserve">Las universidades, escuelas </w:t>
      </w:r>
      <w:r>
        <w:rPr>
          <w:rFonts w:eastAsia="Times New Roman"/>
          <w:sz w:val="30"/>
          <w:szCs w:val="30"/>
          <w:lang w:val="es-ES"/>
        </w:rPr>
        <w:t xml:space="preserve">politécnicas, institutos superiores técnicos, tecnológicos, pedagógicos, de artes y conservatorios superiores del país, tanto públicos como particulares, sus carreras y programas, deberán someterse en forma obligatoria a la evaluación interna y externa, a </w:t>
      </w:r>
      <w:r>
        <w:rPr>
          <w:rFonts w:eastAsia="Times New Roman"/>
          <w:sz w:val="30"/>
          <w:szCs w:val="30"/>
          <w:lang w:val="es-ES"/>
        </w:rPr>
        <w:t>la acreditación, a la clasificación académica y al aseguramiento de la calidad.</w:t>
      </w:r>
    </w:p>
    <w:p w:rsidR="00000000" w:rsidRDefault="008731E4">
      <w:pPr>
        <w:divId w:val="389040709"/>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Funciones del Consejo de Evaluación, Acreditación y Aseguramiento de la Calidad de la Educación Superior.-</w:t>
      </w:r>
      <w:r>
        <w:rPr>
          <w:rFonts w:eastAsia="Times New Roman"/>
          <w:sz w:val="30"/>
          <w:szCs w:val="30"/>
          <w:lang w:val="es-ES"/>
        </w:rPr>
        <w:t xml:space="preserve"> Son funciones del Consejo de Evaluación, Acreditación y As</w:t>
      </w:r>
      <w:r>
        <w:rPr>
          <w:rFonts w:eastAsia="Times New Roman"/>
          <w:sz w:val="30"/>
          <w:szCs w:val="30"/>
          <w:lang w:val="es-ES"/>
        </w:rPr>
        <w:t xml:space="preserve">eguramiento de la Calidad de la Educación Superior: </w:t>
      </w:r>
      <w:r>
        <w:rPr>
          <w:rFonts w:eastAsia="Times New Roman"/>
          <w:sz w:val="30"/>
          <w:szCs w:val="30"/>
          <w:lang w:val="es-ES"/>
        </w:rPr>
        <w:br/>
      </w:r>
      <w:r>
        <w:rPr>
          <w:rFonts w:eastAsia="Times New Roman"/>
          <w:sz w:val="30"/>
          <w:szCs w:val="30"/>
          <w:lang w:val="es-ES"/>
        </w:rPr>
        <w:br/>
        <w:t>a) Planificar, coordinar y ejecutar las actividades del proceso de evaluación, acreditación, clasificación académica y aseguramiento de la calidad de la educación superior;</w:t>
      </w:r>
      <w:r>
        <w:rPr>
          <w:rFonts w:eastAsia="Times New Roman"/>
          <w:sz w:val="30"/>
          <w:szCs w:val="30"/>
          <w:lang w:val="es-ES"/>
        </w:rPr>
        <w:br/>
      </w:r>
      <w:r>
        <w:rPr>
          <w:rFonts w:eastAsia="Times New Roman"/>
          <w:sz w:val="30"/>
          <w:szCs w:val="30"/>
          <w:lang w:val="es-ES"/>
        </w:rPr>
        <w:br/>
        <w:t>b) Aprobar la normativa para</w:t>
      </w:r>
      <w:r>
        <w:rPr>
          <w:rFonts w:eastAsia="Times New Roman"/>
          <w:sz w:val="30"/>
          <w:szCs w:val="30"/>
          <w:lang w:val="es-ES"/>
        </w:rPr>
        <w:t xml:space="preserve"> los procesos de evaluación, acreditación, clasificación académica y aseguramiento de la calidad de las instituciones del Sistema de Educación Superior, programas y carreras, bajo sus distintas modalidades de estudio;</w:t>
      </w:r>
      <w:r>
        <w:rPr>
          <w:rFonts w:eastAsia="Times New Roman"/>
          <w:sz w:val="30"/>
          <w:szCs w:val="30"/>
          <w:lang w:val="es-ES"/>
        </w:rPr>
        <w:br/>
      </w:r>
      <w:r>
        <w:rPr>
          <w:rFonts w:eastAsia="Times New Roman"/>
          <w:sz w:val="30"/>
          <w:szCs w:val="30"/>
          <w:lang w:val="es-ES"/>
        </w:rPr>
        <w:br/>
        <w:t>c) Aprobar la normativa para los proc</w:t>
      </w:r>
      <w:r>
        <w:rPr>
          <w:rFonts w:eastAsia="Times New Roman"/>
          <w:sz w:val="30"/>
          <w:szCs w:val="30"/>
          <w:lang w:val="es-ES"/>
        </w:rPr>
        <w:t>esos de la autoevaluación de las instituciones, los programas y carreras del Sistema de Educación Superior;</w:t>
      </w:r>
      <w:r>
        <w:rPr>
          <w:rFonts w:eastAsia="Times New Roman"/>
          <w:sz w:val="30"/>
          <w:szCs w:val="30"/>
          <w:lang w:val="es-ES"/>
        </w:rPr>
        <w:br/>
      </w:r>
      <w:r>
        <w:rPr>
          <w:rFonts w:eastAsia="Times New Roman"/>
          <w:sz w:val="30"/>
          <w:szCs w:val="30"/>
          <w:lang w:val="es-ES"/>
        </w:rPr>
        <w:br/>
        <w:t>d) Aprobar la normativa en la que se establecerá las características, criterios e indicadores de calidad y los instrumentos que han de aplicarse en</w:t>
      </w:r>
      <w:r>
        <w:rPr>
          <w:rFonts w:eastAsia="Times New Roman"/>
          <w:sz w:val="30"/>
          <w:szCs w:val="30"/>
          <w:lang w:val="es-ES"/>
        </w:rPr>
        <w:t xml:space="preserve"> la evaluación externa;</w:t>
      </w:r>
      <w:r>
        <w:rPr>
          <w:rFonts w:eastAsia="Times New Roman"/>
          <w:sz w:val="30"/>
          <w:szCs w:val="30"/>
          <w:lang w:val="es-ES"/>
        </w:rPr>
        <w:br/>
      </w:r>
      <w:r>
        <w:rPr>
          <w:rFonts w:eastAsia="Times New Roman"/>
          <w:sz w:val="30"/>
          <w:szCs w:val="30"/>
          <w:lang w:val="es-ES"/>
        </w:rPr>
        <w:br/>
        <w:t>e) Elaborar la documentación técnica necesaria para la ejecución de los procesos de autoevaluación, evaluación externa, acreditación y clasificación académica;</w:t>
      </w:r>
      <w:r>
        <w:rPr>
          <w:rFonts w:eastAsia="Times New Roman"/>
          <w:sz w:val="30"/>
          <w:szCs w:val="30"/>
          <w:lang w:val="es-ES"/>
        </w:rPr>
        <w:br/>
      </w:r>
      <w:r>
        <w:rPr>
          <w:rFonts w:eastAsia="Times New Roman"/>
          <w:sz w:val="30"/>
          <w:szCs w:val="30"/>
          <w:lang w:val="es-ES"/>
        </w:rPr>
        <w:br/>
        <w:t>f) Aprobar el Código de Ética que regirá para los miembros del Consejo</w:t>
      </w:r>
      <w:r>
        <w:rPr>
          <w:rFonts w:eastAsia="Times New Roman"/>
          <w:sz w:val="30"/>
          <w:szCs w:val="30"/>
          <w:lang w:val="es-ES"/>
        </w:rPr>
        <w:t>, Comité Asesor, las y los Funcionarios y las y los Servidores del Consejo de Evaluación, Acreditación y Aseguramiento de la Calidad de la Educación Superior, y para los evaluadores externos.</w:t>
      </w:r>
      <w:r>
        <w:rPr>
          <w:rFonts w:eastAsia="Times New Roman"/>
          <w:sz w:val="30"/>
          <w:szCs w:val="30"/>
          <w:lang w:val="es-ES"/>
        </w:rPr>
        <w:br/>
      </w:r>
      <w:r>
        <w:rPr>
          <w:rFonts w:eastAsia="Times New Roman"/>
          <w:sz w:val="30"/>
          <w:szCs w:val="30"/>
          <w:lang w:val="es-ES"/>
        </w:rPr>
        <w:br/>
        <w:t>g) Aprobar el reglamento de selección de los evaluadores extern</w:t>
      </w:r>
      <w:r>
        <w:rPr>
          <w:rFonts w:eastAsia="Times New Roman"/>
          <w:sz w:val="30"/>
          <w:szCs w:val="30"/>
          <w:lang w:val="es-ES"/>
        </w:rPr>
        <w:t>os especializados nacionales o internacionales;</w:t>
      </w:r>
      <w:r>
        <w:rPr>
          <w:rFonts w:eastAsia="Times New Roman"/>
          <w:sz w:val="30"/>
          <w:szCs w:val="30"/>
          <w:lang w:val="es-ES"/>
        </w:rPr>
        <w:br/>
      </w:r>
      <w:r>
        <w:rPr>
          <w:rFonts w:eastAsia="Times New Roman"/>
          <w:sz w:val="30"/>
          <w:szCs w:val="30"/>
          <w:lang w:val="es-ES"/>
        </w:rPr>
        <w:lastRenderedPageBreak/>
        <w:br/>
        <w:t>h) Calificar, a los evaluadores externos especializados, nacionales o internacionales, para la ejecución de procesos de evaluación externa, acreditación y clasificación académica de las instituciones del Sis</w:t>
      </w:r>
      <w:r>
        <w:rPr>
          <w:rFonts w:eastAsia="Times New Roman"/>
          <w:sz w:val="30"/>
          <w:szCs w:val="30"/>
          <w:lang w:val="es-ES"/>
        </w:rPr>
        <w:t>tema de Educación Superior, las carreras y programas;</w:t>
      </w:r>
      <w:r>
        <w:rPr>
          <w:rFonts w:eastAsia="Times New Roman"/>
          <w:sz w:val="30"/>
          <w:szCs w:val="30"/>
          <w:lang w:val="es-ES"/>
        </w:rPr>
        <w:br/>
      </w:r>
      <w:r>
        <w:rPr>
          <w:rFonts w:eastAsia="Times New Roman"/>
          <w:sz w:val="30"/>
          <w:szCs w:val="30"/>
          <w:lang w:val="es-ES"/>
        </w:rPr>
        <w:br/>
        <w:t>i) Vigilar que los procesos de evaluación interna y externa se realicen de conformidad con las normas y procedimientos que para el efecto se establezcan y garantizar que sus resultados sean fruto de un</w:t>
      </w:r>
      <w:r>
        <w:rPr>
          <w:rFonts w:eastAsia="Times New Roman"/>
          <w:sz w:val="30"/>
          <w:szCs w:val="30"/>
          <w:lang w:val="es-ES"/>
        </w:rPr>
        <w:t>a absoluta independencia, imparcialidad y ética con la labor desempeñada;</w:t>
      </w:r>
      <w:r>
        <w:rPr>
          <w:rFonts w:eastAsia="Times New Roman"/>
          <w:sz w:val="30"/>
          <w:szCs w:val="30"/>
          <w:lang w:val="es-ES"/>
        </w:rPr>
        <w:br/>
      </w:r>
      <w:r>
        <w:rPr>
          <w:rFonts w:eastAsia="Times New Roman"/>
          <w:sz w:val="30"/>
          <w:szCs w:val="30"/>
          <w:lang w:val="es-ES"/>
        </w:rPr>
        <w:br/>
        <w:t>j) Resolver sobre los informes y recomendaciones derivados de los procesos de evaluación, acreditación y clasificación académica;</w:t>
      </w:r>
      <w:r>
        <w:rPr>
          <w:rFonts w:eastAsia="Times New Roman"/>
          <w:sz w:val="30"/>
          <w:szCs w:val="30"/>
          <w:lang w:val="es-ES"/>
        </w:rPr>
        <w:br/>
      </w:r>
      <w:r>
        <w:rPr>
          <w:rFonts w:eastAsia="Times New Roman"/>
          <w:sz w:val="30"/>
          <w:szCs w:val="30"/>
          <w:lang w:val="es-ES"/>
        </w:rPr>
        <w:br/>
        <w:t>k) (Sustituido por el num. 6.9 de la Disposición R</w:t>
      </w:r>
      <w:r>
        <w:rPr>
          <w:rFonts w:eastAsia="Times New Roman"/>
          <w:sz w:val="30"/>
          <w:szCs w:val="30"/>
          <w:lang w:val="es-ES"/>
        </w:rPr>
        <w:t>eformatoria del Código s/n, R.O. 899-S, 09-XII-2016).- Otorgar certifi cados de acreditación institucional así como para programas y carreras, a las instituciones de educación superior y unidades académicas que hayan cumplido con todos los requisitos exigi</w:t>
      </w:r>
      <w:r>
        <w:rPr>
          <w:rFonts w:eastAsia="Times New Roman"/>
          <w:sz w:val="30"/>
          <w:szCs w:val="30"/>
          <w:lang w:val="es-ES"/>
        </w:rPr>
        <w:t>dos para el efecto. La vigencia de este certifi cado será al menos de tres años;</w:t>
      </w:r>
      <w:r>
        <w:rPr>
          <w:rFonts w:eastAsia="Times New Roman"/>
          <w:sz w:val="30"/>
          <w:szCs w:val="30"/>
          <w:lang w:val="es-ES"/>
        </w:rPr>
        <w:br/>
      </w:r>
      <w:r>
        <w:rPr>
          <w:rFonts w:eastAsia="Times New Roman"/>
          <w:sz w:val="30"/>
          <w:szCs w:val="30"/>
          <w:lang w:val="es-ES"/>
        </w:rPr>
        <w:br/>
        <w:t>l) Determinar la suspensión de la entrega de fondos a las instituciones de educación superior en la parte proporcional cuando una o más carreras o programas no cumplan los es</w:t>
      </w:r>
      <w:r>
        <w:rPr>
          <w:rFonts w:eastAsia="Times New Roman"/>
          <w:sz w:val="30"/>
          <w:szCs w:val="30"/>
          <w:lang w:val="es-ES"/>
        </w:rPr>
        <w:t>tándares establecidos, e informar al Consejo de Educación Superior para su ejecución;</w:t>
      </w:r>
      <w:r>
        <w:rPr>
          <w:rFonts w:eastAsia="Times New Roman"/>
          <w:sz w:val="30"/>
          <w:szCs w:val="30"/>
          <w:lang w:val="es-ES"/>
        </w:rPr>
        <w:br/>
      </w:r>
      <w:r>
        <w:rPr>
          <w:rFonts w:eastAsia="Times New Roman"/>
          <w:sz w:val="30"/>
          <w:szCs w:val="30"/>
          <w:lang w:val="es-ES"/>
        </w:rPr>
        <w:br/>
        <w:t>m) Establecer un sistema de categorización de instituciones, programas y carreras académicas;</w:t>
      </w:r>
      <w:r>
        <w:rPr>
          <w:rFonts w:eastAsia="Times New Roman"/>
          <w:sz w:val="30"/>
          <w:szCs w:val="30"/>
          <w:lang w:val="es-ES"/>
        </w:rPr>
        <w:br/>
      </w:r>
      <w:r>
        <w:rPr>
          <w:rFonts w:eastAsia="Times New Roman"/>
          <w:sz w:val="30"/>
          <w:szCs w:val="30"/>
          <w:lang w:val="es-ES"/>
        </w:rPr>
        <w:br/>
        <w:t>n) Divulgar ampliamente los resultados de los procesos de evaluación exter</w:t>
      </w:r>
      <w:r>
        <w:rPr>
          <w:rFonts w:eastAsia="Times New Roman"/>
          <w:sz w:val="30"/>
          <w:szCs w:val="30"/>
          <w:lang w:val="es-ES"/>
        </w:rPr>
        <w:t>na, acreditación y clasificación académica con el propósito de orientar a la sociedad ecuatoriana sobre la calidad y características de las instituciones, programas y carreras del sistema de educación superior;</w:t>
      </w:r>
      <w:r>
        <w:rPr>
          <w:rFonts w:eastAsia="Times New Roman"/>
          <w:sz w:val="30"/>
          <w:szCs w:val="30"/>
          <w:lang w:val="es-ES"/>
        </w:rPr>
        <w:br/>
      </w:r>
      <w:r>
        <w:rPr>
          <w:rFonts w:eastAsia="Times New Roman"/>
          <w:sz w:val="30"/>
          <w:szCs w:val="30"/>
          <w:lang w:val="es-ES"/>
        </w:rPr>
        <w:br/>
        <w:t>ñ) Asesorar al Ministerio de Educación en la</w:t>
      </w:r>
      <w:r>
        <w:rPr>
          <w:rFonts w:eastAsia="Times New Roman"/>
          <w:sz w:val="30"/>
          <w:szCs w:val="30"/>
          <w:lang w:val="es-ES"/>
        </w:rPr>
        <w:t xml:space="preserve"> implementación y ejecución de la evaluación y acreditación para la educación básica y media, con fines de articulación con la educación superior;</w:t>
      </w:r>
      <w:r>
        <w:rPr>
          <w:rFonts w:eastAsia="Times New Roman"/>
          <w:sz w:val="30"/>
          <w:szCs w:val="30"/>
          <w:lang w:val="es-ES"/>
        </w:rPr>
        <w:br/>
      </w:r>
      <w:r>
        <w:rPr>
          <w:rFonts w:eastAsia="Times New Roman"/>
          <w:sz w:val="30"/>
          <w:szCs w:val="30"/>
          <w:lang w:val="es-ES"/>
        </w:rPr>
        <w:br/>
        <w:t xml:space="preserve">o) Presentar anualmente informe de sus labores a la sociedad </w:t>
      </w:r>
      <w:r>
        <w:rPr>
          <w:rFonts w:eastAsia="Times New Roman"/>
          <w:sz w:val="30"/>
          <w:szCs w:val="30"/>
          <w:lang w:val="es-ES"/>
        </w:rPr>
        <w:lastRenderedPageBreak/>
        <w:t>ecuatoriana, al Presidente de la República, a l</w:t>
      </w:r>
      <w:r>
        <w:rPr>
          <w:rFonts w:eastAsia="Times New Roman"/>
          <w:sz w:val="30"/>
          <w:szCs w:val="30"/>
          <w:lang w:val="es-ES"/>
        </w:rPr>
        <w:t>a Asamblea Nacional, y al Consejo de Participación Ciudadana y Control Social;</w:t>
      </w:r>
      <w:r>
        <w:rPr>
          <w:rFonts w:eastAsia="Times New Roman"/>
          <w:sz w:val="30"/>
          <w:szCs w:val="30"/>
          <w:lang w:val="es-ES"/>
        </w:rPr>
        <w:br/>
      </w:r>
      <w:r>
        <w:rPr>
          <w:rFonts w:eastAsia="Times New Roman"/>
          <w:sz w:val="30"/>
          <w:szCs w:val="30"/>
          <w:lang w:val="es-ES"/>
        </w:rPr>
        <w:br/>
        <w:t xml:space="preserve">p) Firmar convenios con instituciones de educación superior para la formación y capacitación de los evaluadores a fin de profesionalizar esta labor; </w:t>
      </w:r>
      <w:r>
        <w:rPr>
          <w:rFonts w:eastAsia="Times New Roman"/>
          <w:sz w:val="30"/>
          <w:szCs w:val="30"/>
          <w:lang w:val="es-ES"/>
        </w:rPr>
        <w:br/>
      </w:r>
      <w:r>
        <w:rPr>
          <w:rFonts w:eastAsia="Times New Roman"/>
          <w:sz w:val="30"/>
          <w:szCs w:val="30"/>
          <w:lang w:val="es-ES"/>
        </w:rPr>
        <w:br/>
        <w:t>q) Establecer convenios c</w:t>
      </w:r>
      <w:r>
        <w:rPr>
          <w:rFonts w:eastAsia="Times New Roman"/>
          <w:sz w:val="30"/>
          <w:szCs w:val="30"/>
          <w:lang w:val="es-ES"/>
        </w:rPr>
        <w:t>on entidades internacionales de evaluación y acreditación de la educación superior para armonizar procesos y participar de redes; propiciar la evaluación y reconocimiento internacional de este organismo y de las instituciones de educación superior ecuatori</w:t>
      </w:r>
      <w:r>
        <w:rPr>
          <w:rFonts w:eastAsia="Times New Roman"/>
          <w:sz w:val="30"/>
          <w:szCs w:val="30"/>
          <w:lang w:val="es-ES"/>
        </w:rPr>
        <w:t>anas;</w:t>
      </w:r>
      <w:r>
        <w:rPr>
          <w:rFonts w:eastAsia="Times New Roman"/>
          <w:sz w:val="30"/>
          <w:szCs w:val="30"/>
          <w:lang w:val="es-ES"/>
        </w:rPr>
        <w:br/>
      </w:r>
      <w:r>
        <w:rPr>
          <w:rFonts w:eastAsia="Times New Roman"/>
          <w:sz w:val="30"/>
          <w:szCs w:val="30"/>
          <w:lang w:val="es-ES"/>
        </w:rPr>
        <w:br/>
        <w:t>r) Ejecutar prioritariamente los procesos de evaluación, acreditación y clasificación académica de programas y carreras consideradas de interés público;</w:t>
      </w:r>
      <w:r>
        <w:rPr>
          <w:rFonts w:eastAsia="Times New Roman"/>
          <w:sz w:val="30"/>
          <w:szCs w:val="30"/>
          <w:lang w:val="es-ES"/>
        </w:rPr>
        <w:br/>
      </w:r>
      <w:r>
        <w:rPr>
          <w:rFonts w:eastAsia="Times New Roman"/>
          <w:sz w:val="30"/>
          <w:szCs w:val="30"/>
          <w:lang w:val="es-ES"/>
        </w:rPr>
        <w:br/>
        <w:t>s) Diseñar y aplicar la Evaluación Nacional de Carreras y Programas de último año, así como pro</w:t>
      </w:r>
      <w:r>
        <w:rPr>
          <w:rFonts w:eastAsia="Times New Roman"/>
          <w:sz w:val="30"/>
          <w:szCs w:val="30"/>
          <w:lang w:val="es-ES"/>
        </w:rPr>
        <w:t>cesar y publicar sus resultados;</w:t>
      </w:r>
      <w:r>
        <w:rPr>
          <w:rFonts w:eastAsia="Times New Roman"/>
          <w:sz w:val="30"/>
          <w:szCs w:val="30"/>
          <w:lang w:val="es-ES"/>
        </w:rPr>
        <w:br/>
      </w:r>
      <w:r>
        <w:rPr>
          <w:rFonts w:eastAsia="Times New Roman"/>
          <w:sz w:val="30"/>
          <w:szCs w:val="30"/>
          <w:lang w:val="es-ES"/>
        </w:rPr>
        <w:br/>
        <w:t>t) Elaborar los informes que le corresponden para la creación y solicitud de derogatoria de la Ley, decreto Ley, decreto, convenio o acuerdo de creación de universidades y escuelas politécnicas;</w:t>
      </w:r>
      <w:r>
        <w:rPr>
          <w:rFonts w:eastAsia="Times New Roman"/>
          <w:sz w:val="30"/>
          <w:szCs w:val="30"/>
          <w:lang w:val="es-ES"/>
        </w:rPr>
        <w:br/>
      </w:r>
      <w:r>
        <w:rPr>
          <w:rFonts w:eastAsia="Times New Roman"/>
          <w:sz w:val="30"/>
          <w:szCs w:val="30"/>
          <w:lang w:val="es-ES"/>
        </w:rPr>
        <w:br/>
        <w:t>u) Elaborar los informes q</w:t>
      </w:r>
      <w:r>
        <w:rPr>
          <w:rFonts w:eastAsia="Times New Roman"/>
          <w:sz w:val="30"/>
          <w:szCs w:val="30"/>
          <w:lang w:val="es-ES"/>
        </w:rPr>
        <w:t>ue le corresponden para la creación y extinción de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t>v) Elaborar y aprobar la normativa que regule su estructura orgánica funcional, y elaborar su presupuesto a</w:t>
      </w:r>
      <w:r>
        <w:rPr>
          <w:rFonts w:eastAsia="Times New Roman"/>
          <w:sz w:val="30"/>
          <w:szCs w:val="30"/>
          <w:lang w:val="es-ES"/>
        </w:rPr>
        <w:t>nual;</w:t>
      </w:r>
      <w:r>
        <w:rPr>
          <w:rFonts w:eastAsia="Times New Roman"/>
          <w:sz w:val="30"/>
          <w:szCs w:val="30"/>
          <w:lang w:val="es-ES"/>
        </w:rPr>
        <w:br/>
      </w:r>
      <w:r>
        <w:rPr>
          <w:rFonts w:eastAsia="Times New Roman"/>
          <w:sz w:val="30"/>
          <w:szCs w:val="30"/>
          <w:lang w:val="es-ES"/>
        </w:rPr>
        <w:br/>
        <w:t xml:space="preserve">w) Elaborar los informes de suspensión de las instituciones de educación superior que no cumplan los criterios de calidad establecidos, y someterlos a conocimiento y resolución del Consejo de Educación Superior; </w:t>
      </w:r>
      <w:r>
        <w:rPr>
          <w:rFonts w:eastAsia="Times New Roman"/>
          <w:sz w:val="30"/>
          <w:szCs w:val="30"/>
          <w:lang w:val="es-ES"/>
        </w:rPr>
        <w:br/>
      </w:r>
      <w:r>
        <w:rPr>
          <w:rFonts w:eastAsia="Times New Roman"/>
          <w:sz w:val="30"/>
          <w:szCs w:val="30"/>
          <w:lang w:val="es-ES"/>
        </w:rPr>
        <w:br/>
        <w:t>x) Realizar seguimiento sobre el cu</w:t>
      </w:r>
      <w:r>
        <w:rPr>
          <w:rFonts w:eastAsia="Times New Roman"/>
          <w:sz w:val="30"/>
          <w:szCs w:val="30"/>
          <w:lang w:val="es-ES"/>
        </w:rPr>
        <w:t xml:space="preserve">mplimiento de los aspectos académicos y jurídicos de las Instituciones de Educación Superior; y, </w:t>
      </w:r>
      <w:r>
        <w:rPr>
          <w:rFonts w:eastAsia="Times New Roman"/>
          <w:sz w:val="30"/>
          <w:szCs w:val="30"/>
          <w:lang w:val="es-ES"/>
        </w:rPr>
        <w:br/>
      </w:r>
      <w:r>
        <w:rPr>
          <w:rFonts w:eastAsia="Times New Roman"/>
          <w:sz w:val="30"/>
          <w:szCs w:val="30"/>
          <w:lang w:val="es-ES"/>
        </w:rPr>
        <w:br/>
        <w:t>y) Los demás que determine esta ley y sus reglamentos.</w:t>
      </w:r>
    </w:p>
    <w:p w:rsidR="00000000" w:rsidRDefault="008731E4">
      <w:pPr>
        <w:divId w:val="1256940780"/>
        <w:rPr>
          <w:rFonts w:eastAsia="Times New Roman"/>
          <w:sz w:val="30"/>
          <w:szCs w:val="30"/>
          <w:lang w:val="es-ES"/>
        </w:rPr>
      </w:pPr>
      <w:r>
        <w:rPr>
          <w:rFonts w:eastAsia="Times New Roman"/>
          <w:sz w:val="30"/>
          <w:szCs w:val="30"/>
          <w:lang w:val="es-ES"/>
        </w:rPr>
        <w:lastRenderedPageBreak/>
        <w:t>Art. 175.-</w:t>
      </w:r>
      <w:r>
        <w:rPr>
          <w:rFonts w:eastAsia="Times New Roman"/>
          <w:b/>
          <w:bCs/>
          <w:sz w:val="30"/>
          <w:szCs w:val="30"/>
          <w:lang w:val="es-ES"/>
        </w:rPr>
        <w:t xml:space="preserve"> Integración del Consejo de Evaluación, Acreditación y Aseguramiento de la Calidad de la Edu</w:t>
      </w:r>
      <w:r>
        <w:rPr>
          <w:rFonts w:eastAsia="Times New Roman"/>
          <w:b/>
          <w:bCs/>
          <w:sz w:val="30"/>
          <w:szCs w:val="30"/>
          <w:lang w:val="es-ES"/>
        </w:rPr>
        <w:t xml:space="preserve">cación Superior.- </w:t>
      </w:r>
      <w:r>
        <w:rPr>
          <w:rFonts w:eastAsia="Times New Roman"/>
          <w:sz w:val="30"/>
          <w:szCs w:val="30"/>
          <w:lang w:val="es-ES"/>
        </w:rPr>
        <w:t>El Consejo estará integrado por seis académicos. Tres seleccionados por concurso público de méritos y oposición organizado por el Consejo Nacional Electoral, quienes cumplirán los mismos requisitos dispuestos para ser Rector de una univer</w:t>
      </w:r>
      <w:r>
        <w:rPr>
          <w:rFonts w:eastAsia="Times New Roman"/>
          <w:sz w:val="30"/>
          <w:szCs w:val="30"/>
          <w:lang w:val="es-ES"/>
        </w:rPr>
        <w:t>sidad y tres designados por el Presidente de la República.</w:t>
      </w:r>
      <w:r>
        <w:rPr>
          <w:rFonts w:eastAsia="Times New Roman"/>
          <w:sz w:val="30"/>
          <w:szCs w:val="30"/>
          <w:lang w:val="es-ES"/>
        </w:rPr>
        <w:br/>
      </w:r>
      <w:r>
        <w:rPr>
          <w:rFonts w:eastAsia="Times New Roman"/>
          <w:sz w:val="30"/>
          <w:szCs w:val="30"/>
          <w:lang w:val="es-ES"/>
        </w:rPr>
        <w:br/>
        <w:t>Los seis académicos que conformarán el Consejo de Evaluación, Acreditación y Aseguramiento de la Calidad de la Educación Superior, elegirán a su presidenta o presidente de entre los tres académico</w:t>
      </w:r>
      <w:r>
        <w:rPr>
          <w:rFonts w:eastAsia="Times New Roman"/>
          <w:sz w:val="30"/>
          <w:szCs w:val="30"/>
          <w:lang w:val="es-ES"/>
        </w:rPr>
        <w:t>s nominados por el Ejecutivo.</w:t>
      </w:r>
      <w:r>
        <w:rPr>
          <w:rFonts w:eastAsia="Times New Roman"/>
          <w:sz w:val="30"/>
          <w:szCs w:val="30"/>
          <w:lang w:val="es-ES"/>
        </w:rPr>
        <w:br/>
      </w:r>
      <w:r>
        <w:rPr>
          <w:rFonts w:eastAsia="Times New Roman"/>
          <w:sz w:val="30"/>
          <w:szCs w:val="30"/>
          <w:lang w:val="es-ES"/>
        </w:rPr>
        <w:br/>
        <w:t>Durarán cinco años en sus funciones, y podrán ser reelegidos o designados, consecutivamente o no, por una sola vez, y no podrán desempeñar otro cargo público excepto la cátedra o la investigación universitaria o politécnica s</w:t>
      </w:r>
      <w:r>
        <w:rPr>
          <w:rFonts w:eastAsia="Times New Roman"/>
          <w:sz w:val="30"/>
          <w:szCs w:val="30"/>
          <w:lang w:val="es-ES"/>
        </w:rPr>
        <w:t>i su horario lo permite.</w:t>
      </w:r>
    </w:p>
    <w:p w:rsidR="00000000" w:rsidRDefault="008731E4">
      <w:pPr>
        <w:divId w:val="1465005755"/>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Deberes y Atribuciones de la o del Presidente del Consejo de Evaluación, Acreditación y Aseguramiento de la Calidad de la Educación Superior.-</w:t>
      </w:r>
      <w:r>
        <w:rPr>
          <w:rFonts w:eastAsia="Times New Roman"/>
          <w:sz w:val="30"/>
          <w:szCs w:val="30"/>
          <w:lang w:val="es-ES"/>
        </w:rPr>
        <w:t xml:space="preserve"> La o el Presidente del Consejo tendrá los siguientes deberes y atribuciones e</w:t>
      </w:r>
      <w:r>
        <w:rPr>
          <w:rFonts w:eastAsia="Times New Roman"/>
          <w:sz w:val="30"/>
          <w:szCs w:val="30"/>
          <w:lang w:val="es-ES"/>
        </w:rPr>
        <w:t xml:space="preserve">jecutivas a tiempo completo, por un período fijo de cinco años pudiendo ser reelecto por una sola vez, y tendrá las siguientes funciones: </w:t>
      </w:r>
      <w:r>
        <w:rPr>
          <w:rFonts w:eastAsia="Times New Roman"/>
          <w:sz w:val="30"/>
          <w:szCs w:val="30"/>
          <w:lang w:val="es-ES"/>
        </w:rPr>
        <w:br/>
      </w:r>
      <w:r>
        <w:rPr>
          <w:rFonts w:eastAsia="Times New Roman"/>
          <w:sz w:val="30"/>
          <w:szCs w:val="30"/>
          <w:lang w:val="es-ES"/>
        </w:rPr>
        <w:br/>
        <w:t>a) Presidir las sesiones del Consejo;</w:t>
      </w:r>
      <w:r>
        <w:rPr>
          <w:rFonts w:eastAsia="Times New Roman"/>
          <w:sz w:val="30"/>
          <w:szCs w:val="30"/>
          <w:lang w:val="es-ES"/>
        </w:rPr>
        <w:br/>
      </w:r>
      <w:r>
        <w:rPr>
          <w:rFonts w:eastAsia="Times New Roman"/>
          <w:sz w:val="30"/>
          <w:szCs w:val="30"/>
          <w:lang w:val="es-ES"/>
        </w:rPr>
        <w:br/>
        <w:t>b) Ejercer su representación legal, judicial y extrajudicial del organismo;</w:t>
      </w:r>
      <w:r>
        <w:rPr>
          <w:rFonts w:eastAsia="Times New Roman"/>
          <w:sz w:val="30"/>
          <w:szCs w:val="30"/>
          <w:lang w:val="es-ES"/>
        </w:rPr>
        <w:br/>
      </w:r>
      <w:r>
        <w:rPr>
          <w:rFonts w:eastAsia="Times New Roman"/>
          <w:sz w:val="30"/>
          <w:szCs w:val="30"/>
          <w:lang w:val="es-ES"/>
        </w:rPr>
        <w:br/>
      </w:r>
      <w:r>
        <w:rPr>
          <w:rFonts w:eastAsia="Times New Roman"/>
          <w:sz w:val="30"/>
          <w:szCs w:val="30"/>
          <w:lang w:val="es-ES"/>
        </w:rPr>
        <w:t>c) Cumplir y hacer cumplir las resoluciones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d) Dirigir el trabajo del Consejo y su Comité Asesor;</w:t>
      </w:r>
      <w:r>
        <w:rPr>
          <w:rFonts w:eastAsia="Times New Roman"/>
          <w:sz w:val="30"/>
          <w:szCs w:val="30"/>
          <w:lang w:val="es-ES"/>
        </w:rPr>
        <w:br/>
      </w:r>
      <w:r>
        <w:rPr>
          <w:rFonts w:eastAsia="Times New Roman"/>
          <w:sz w:val="30"/>
          <w:szCs w:val="30"/>
          <w:lang w:val="es-ES"/>
        </w:rPr>
        <w:br/>
        <w:t>e) Disponer al Comité Asesor la elaboración de modelos de ev</w:t>
      </w:r>
      <w:r>
        <w:rPr>
          <w:rFonts w:eastAsia="Times New Roman"/>
          <w:sz w:val="30"/>
          <w:szCs w:val="30"/>
          <w:lang w:val="es-ES"/>
        </w:rPr>
        <w:t>aluación, acreditación y categorización; y,</w:t>
      </w:r>
      <w:r>
        <w:rPr>
          <w:rFonts w:eastAsia="Times New Roman"/>
          <w:sz w:val="30"/>
          <w:szCs w:val="30"/>
          <w:lang w:val="es-ES"/>
        </w:rPr>
        <w:br/>
      </w:r>
      <w:r>
        <w:rPr>
          <w:rFonts w:eastAsia="Times New Roman"/>
          <w:sz w:val="30"/>
          <w:szCs w:val="30"/>
          <w:lang w:val="es-ES"/>
        </w:rPr>
        <w:br/>
        <w:t>f) Las demás que le confieran la presente Ley y sus reglamentos.</w:t>
      </w:r>
    </w:p>
    <w:p w:rsidR="00000000" w:rsidRDefault="008731E4">
      <w:pPr>
        <w:divId w:val="1062408490"/>
        <w:rPr>
          <w:rFonts w:eastAsia="Times New Roman"/>
          <w:sz w:val="30"/>
          <w:szCs w:val="30"/>
          <w:lang w:val="es-ES"/>
        </w:rPr>
      </w:pPr>
      <w:r>
        <w:rPr>
          <w:rFonts w:eastAsia="Times New Roman"/>
          <w:sz w:val="30"/>
          <w:szCs w:val="30"/>
          <w:lang w:val="es-ES"/>
        </w:rPr>
        <w:lastRenderedPageBreak/>
        <w:t>Art. 177.-</w:t>
      </w:r>
      <w:r>
        <w:rPr>
          <w:rFonts w:eastAsia="Times New Roman"/>
          <w:b/>
          <w:bCs/>
          <w:sz w:val="30"/>
          <w:szCs w:val="30"/>
          <w:lang w:val="es-ES"/>
        </w:rPr>
        <w:t xml:space="preserve"> Requisitos para ser miembro del Consejo de Evaluación, Acreditación y Aseguramiento de la Calidad de Educación Superior.- </w:t>
      </w:r>
      <w:r>
        <w:rPr>
          <w:rFonts w:eastAsia="Times New Roman"/>
          <w:sz w:val="30"/>
          <w:szCs w:val="30"/>
          <w:lang w:val="es-ES"/>
        </w:rPr>
        <w:t>Para ser miem</w:t>
      </w:r>
      <w:r>
        <w:rPr>
          <w:rFonts w:eastAsia="Times New Roman"/>
          <w:sz w:val="30"/>
          <w:szCs w:val="30"/>
          <w:lang w:val="es-ES"/>
        </w:rPr>
        <w:t>bro del Consejo se requiere:</w:t>
      </w:r>
      <w:r>
        <w:rPr>
          <w:rFonts w:eastAsia="Times New Roman"/>
          <w:sz w:val="30"/>
          <w:szCs w:val="30"/>
          <w:lang w:val="es-ES"/>
        </w:rPr>
        <w:br/>
      </w:r>
      <w:r>
        <w:rPr>
          <w:rFonts w:eastAsia="Times New Roman"/>
          <w:sz w:val="30"/>
          <w:szCs w:val="30"/>
          <w:lang w:val="es-ES"/>
        </w:rPr>
        <w:br/>
        <w:t>a) Poseer título profesional y grado académico de doctorado según el Art. 121 de la presente Ley; y,</w:t>
      </w:r>
      <w:r>
        <w:rPr>
          <w:rFonts w:eastAsia="Times New Roman"/>
          <w:sz w:val="30"/>
          <w:szCs w:val="30"/>
          <w:lang w:val="es-ES"/>
        </w:rPr>
        <w:br/>
      </w:r>
      <w:r>
        <w:rPr>
          <w:rFonts w:eastAsia="Times New Roman"/>
          <w:sz w:val="30"/>
          <w:szCs w:val="30"/>
          <w:lang w:val="es-ES"/>
        </w:rPr>
        <w:br/>
        <w:t>b) Certificar el desempeño de la cátedra universitaria o experiencia en procesos de evaluación, acreditación y categorizació</w:t>
      </w:r>
      <w:r>
        <w:rPr>
          <w:rFonts w:eastAsia="Times New Roman"/>
          <w:sz w:val="30"/>
          <w:szCs w:val="30"/>
          <w:lang w:val="es-ES"/>
        </w:rPr>
        <w:t>n de instituciones de educación superior por cinco años o más.</w:t>
      </w:r>
      <w:r>
        <w:rPr>
          <w:rFonts w:eastAsia="Times New Roman"/>
          <w:sz w:val="30"/>
          <w:szCs w:val="30"/>
          <w:lang w:val="es-ES"/>
        </w:rPr>
        <w:br/>
      </w:r>
      <w:r>
        <w:rPr>
          <w:rFonts w:eastAsia="Times New Roman"/>
          <w:sz w:val="30"/>
          <w:szCs w:val="30"/>
          <w:lang w:val="es-ES"/>
        </w:rPr>
        <w:br/>
        <w:t>Los miembros del Consejo se sujetarán a las limitaciones e impedimentos establecidos en la Constitución de la República del Ecuador y la Ley, y no podrán ser representantes legales o autoridad</w:t>
      </w:r>
      <w:r>
        <w:rPr>
          <w:rFonts w:eastAsia="Times New Roman"/>
          <w:sz w:val="30"/>
          <w:szCs w:val="30"/>
          <w:lang w:val="es-ES"/>
        </w:rPr>
        <w:t>es académicas o administrativas de las instituciones de educación superior objeto de la regulación. Para su designación se respetará la equidad, alternancia y la paridad de género de acuerdo con la Constitución.</w:t>
      </w:r>
    </w:p>
    <w:p w:rsidR="00000000" w:rsidRDefault="008731E4">
      <w:pPr>
        <w:divId w:val="4330645"/>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Comité Asesor.- </w:t>
      </w:r>
      <w:r>
        <w:rPr>
          <w:rFonts w:eastAsia="Times New Roman"/>
          <w:sz w:val="30"/>
          <w:szCs w:val="30"/>
          <w:lang w:val="es-ES"/>
        </w:rPr>
        <w:t>El Consejo de Eva</w:t>
      </w:r>
      <w:r>
        <w:rPr>
          <w:rFonts w:eastAsia="Times New Roman"/>
          <w:sz w:val="30"/>
          <w:szCs w:val="30"/>
          <w:lang w:val="es-ES"/>
        </w:rPr>
        <w:t>luación, Acreditación y Aseguramiento de la Calidad de la Educación Superior podrá establecer un Comité Asesor para el cumplimiento de sus fines. Su integración y atribuciones serán determinados en el reglamento respectivo.</w:t>
      </w:r>
    </w:p>
    <w:p w:rsidR="00000000" w:rsidRDefault="008731E4">
      <w:pPr>
        <w:divId w:val="663820155"/>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w:t>
      </w:r>
      <w:r>
        <w:rPr>
          <w:rFonts w:eastAsia="Times New Roman"/>
          <w:b/>
          <w:bCs/>
          <w:sz w:val="30"/>
          <w:szCs w:val="30"/>
          <w:lang w:val="es-ES"/>
        </w:rPr>
        <w:t xml:space="preserve">Integración del Comité Asesor.- </w:t>
      </w:r>
      <w:r>
        <w:rPr>
          <w:rFonts w:eastAsia="Times New Roman"/>
          <w:sz w:val="30"/>
          <w:szCs w:val="30"/>
          <w:lang w:val="es-ES"/>
        </w:rPr>
        <w:t>La integración y atribuciones del Comité Asesor serán determinados en el reglamento respectivo que el Consejo expida para el efecto.</w:t>
      </w:r>
    </w:p>
    <w:p w:rsidR="00000000" w:rsidRDefault="008731E4">
      <w:pPr>
        <w:divId w:val="1789347932"/>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Atribuciones y Deberes del Comité Asesor.-</w:t>
      </w:r>
      <w:r>
        <w:rPr>
          <w:rFonts w:eastAsia="Times New Roman"/>
          <w:sz w:val="30"/>
          <w:szCs w:val="30"/>
          <w:lang w:val="es-ES"/>
        </w:rPr>
        <w:t xml:space="preserve"> Son atribuciones y deberes del Comité</w:t>
      </w:r>
      <w:r>
        <w:rPr>
          <w:rFonts w:eastAsia="Times New Roman"/>
          <w:sz w:val="30"/>
          <w:szCs w:val="30"/>
          <w:lang w:val="es-ES"/>
        </w:rPr>
        <w:t xml:space="preserve"> Asesor del Consejo de Evaluación, Acreditación y Aseguramiento de la Calidad de la Educación Superior, las siguientes:</w:t>
      </w:r>
      <w:r>
        <w:rPr>
          <w:rFonts w:eastAsia="Times New Roman"/>
          <w:sz w:val="30"/>
          <w:szCs w:val="30"/>
          <w:lang w:val="es-ES"/>
        </w:rPr>
        <w:br/>
      </w:r>
      <w:r>
        <w:rPr>
          <w:rFonts w:eastAsia="Times New Roman"/>
          <w:sz w:val="30"/>
          <w:szCs w:val="30"/>
          <w:lang w:val="es-ES"/>
        </w:rPr>
        <w:br/>
        <w:t xml:space="preserve">a) Proponer al Consejo de Evaluación, Acreditación y Aseguramiento de la Calidad de la Educación Superior modelos de evaluación, guías </w:t>
      </w:r>
      <w:r>
        <w:rPr>
          <w:rFonts w:eastAsia="Times New Roman"/>
          <w:sz w:val="30"/>
          <w:szCs w:val="30"/>
          <w:lang w:val="es-ES"/>
        </w:rPr>
        <w:t xml:space="preserve">de autoevaluación, manuales de evaluación externa, referentes para la acreditación y la categorización, en base a la normativa sobre características, indicadores y estándares de calidad; </w:t>
      </w:r>
      <w:r>
        <w:rPr>
          <w:rFonts w:eastAsia="Times New Roman"/>
          <w:sz w:val="30"/>
          <w:szCs w:val="30"/>
          <w:lang w:val="es-ES"/>
        </w:rPr>
        <w:br/>
      </w:r>
      <w:r>
        <w:rPr>
          <w:rFonts w:eastAsia="Times New Roman"/>
          <w:sz w:val="30"/>
          <w:szCs w:val="30"/>
          <w:lang w:val="es-ES"/>
        </w:rPr>
        <w:br/>
        <w:t>b) Elaborar documentos técnicos que se requieran en los procesos de</w:t>
      </w:r>
      <w:r>
        <w:rPr>
          <w:rFonts w:eastAsia="Times New Roman"/>
          <w:sz w:val="30"/>
          <w:szCs w:val="30"/>
          <w:lang w:val="es-ES"/>
        </w:rPr>
        <w:t xml:space="preserve"> autoevaluación, evaluación externa, acreditación y categorización;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Proponer al Consejo de Evaluación, Acreditación y Aseguramiento de la Calidad de la Educación Superior planes de formación y capacitación para la profesionalización del evaluador;</w:t>
      </w:r>
      <w:r>
        <w:rPr>
          <w:rFonts w:eastAsia="Times New Roman"/>
          <w:sz w:val="30"/>
          <w:szCs w:val="30"/>
          <w:lang w:val="es-ES"/>
        </w:rPr>
        <w:br/>
      </w:r>
      <w:r>
        <w:rPr>
          <w:rFonts w:eastAsia="Times New Roman"/>
          <w:sz w:val="30"/>
          <w:szCs w:val="30"/>
          <w:lang w:val="es-ES"/>
        </w:rPr>
        <w:br/>
        <w:t xml:space="preserve">d) </w:t>
      </w:r>
      <w:r>
        <w:rPr>
          <w:rFonts w:eastAsia="Times New Roman"/>
          <w:sz w:val="30"/>
          <w:szCs w:val="30"/>
          <w:lang w:val="es-ES"/>
        </w:rPr>
        <w:t>Elaborar y someter a consideración del Consejo el anteproyecto de reglamento del Código de Ética del Evaluador;</w:t>
      </w:r>
      <w:r>
        <w:rPr>
          <w:rFonts w:eastAsia="Times New Roman"/>
          <w:sz w:val="30"/>
          <w:szCs w:val="30"/>
          <w:lang w:val="es-ES"/>
        </w:rPr>
        <w:br/>
      </w:r>
      <w:r>
        <w:rPr>
          <w:rFonts w:eastAsia="Times New Roman"/>
          <w:sz w:val="30"/>
          <w:szCs w:val="30"/>
          <w:lang w:val="es-ES"/>
        </w:rPr>
        <w:br/>
        <w:t>e) Diseñar métodos de selección de los evaluadores externos;</w:t>
      </w:r>
      <w:r>
        <w:rPr>
          <w:rFonts w:eastAsia="Times New Roman"/>
          <w:sz w:val="30"/>
          <w:szCs w:val="30"/>
          <w:lang w:val="es-ES"/>
        </w:rPr>
        <w:br/>
      </w:r>
      <w:r>
        <w:rPr>
          <w:rFonts w:eastAsia="Times New Roman"/>
          <w:sz w:val="30"/>
          <w:szCs w:val="30"/>
          <w:lang w:val="es-ES"/>
        </w:rPr>
        <w:br/>
        <w:t>f) Recomendar acciones para articular el trabajo del Consejo de Evaluación, Acred</w:t>
      </w:r>
      <w:r>
        <w:rPr>
          <w:rFonts w:eastAsia="Times New Roman"/>
          <w:sz w:val="30"/>
          <w:szCs w:val="30"/>
          <w:lang w:val="es-ES"/>
        </w:rPr>
        <w:t>itación y Aseguramiento de la Calidad de la Educación Superior con otras instituciones dedicadas a la evaluación y acreditación de la educación superior a nivel internacional;</w:t>
      </w:r>
      <w:r>
        <w:rPr>
          <w:rFonts w:eastAsia="Times New Roman"/>
          <w:sz w:val="30"/>
          <w:szCs w:val="30"/>
          <w:lang w:val="es-ES"/>
        </w:rPr>
        <w:br/>
      </w:r>
      <w:r>
        <w:rPr>
          <w:rFonts w:eastAsia="Times New Roman"/>
          <w:sz w:val="30"/>
          <w:szCs w:val="30"/>
          <w:lang w:val="es-ES"/>
        </w:rPr>
        <w:br/>
        <w:t>g) Realizar informes sobre los procesos de evaluación, acreditación y categoriz</w:t>
      </w:r>
      <w:r>
        <w:rPr>
          <w:rFonts w:eastAsia="Times New Roman"/>
          <w:sz w:val="30"/>
          <w:szCs w:val="30"/>
          <w:lang w:val="es-ES"/>
        </w:rPr>
        <w:t>ación a fin de que sean considerados por el Consejo de Evaluación, Acreditación y Aseguramiento de la Calidad de la Educación Superior; y,</w:t>
      </w:r>
      <w:r>
        <w:rPr>
          <w:rFonts w:eastAsia="Times New Roman"/>
          <w:sz w:val="30"/>
          <w:szCs w:val="30"/>
          <w:lang w:val="es-ES"/>
        </w:rPr>
        <w:br/>
      </w:r>
      <w:r>
        <w:rPr>
          <w:rFonts w:eastAsia="Times New Roman"/>
          <w:sz w:val="30"/>
          <w:szCs w:val="30"/>
          <w:lang w:val="es-ES"/>
        </w:rPr>
        <w:br/>
        <w:t>h) Las demás actividades dispuestas por el Consejo de Evaluación, Acreditación y Aseguramiento de la Calidad de la E</w:t>
      </w:r>
      <w:r>
        <w:rPr>
          <w:rFonts w:eastAsia="Times New Roman"/>
          <w:sz w:val="30"/>
          <w:szCs w:val="30"/>
          <w:lang w:val="es-ES"/>
        </w:rPr>
        <w:t>ducación Superior.</w:t>
      </w:r>
    </w:p>
    <w:p w:rsidR="00000000" w:rsidRDefault="008731E4">
      <w:pPr>
        <w:divId w:val="100804290"/>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Dedicación de los miembros del Comité Asesor.- </w:t>
      </w:r>
      <w:r>
        <w:rPr>
          <w:rFonts w:eastAsia="Times New Roman"/>
          <w:sz w:val="30"/>
          <w:szCs w:val="30"/>
          <w:lang w:val="es-ES"/>
        </w:rPr>
        <w:t>Los miembros del Comité Asesor sólo podrán ejercer la docencia en educación superior si su horario lo permite</w:t>
      </w:r>
      <w:r>
        <w:rPr>
          <w:rFonts w:eastAsia="Times New Roman"/>
          <w:i/>
          <w:iCs/>
          <w:sz w:val="30"/>
          <w:szCs w:val="30"/>
          <w:lang w:val="es-ES"/>
        </w:rPr>
        <w:t>.</w:t>
      </w:r>
    </w:p>
    <w:p w:rsidR="00000000"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 xml:space="preserve">COORDINACIÓN DEL SISTEMA DE EDUCACIÓN SUPERIOR CON LA </w:t>
      </w:r>
      <w:r>
        <w:rPr>
          <w:rFonts w:eastAsia="Times New Roman"/>
          <w:b/>
          <w:bCs/>
          <w:sz w:val="36"/>
          <w:szCs w:val="36"/>
          <w:lang w:val="es-ES"/>
        </w:rPr>
        <w:t>FUNCIÓN EJECUTIVA</w:t>
      </w:r>
    </w:p>
    <w:p w:rsidR="00000000" w:rsidRDefault="008731E4">
      <w:pPr>
        <w:divId w:val="1989506506"/>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De la Coordinación del Sistema de Educación Superior con la Función Ejecutiva.- </w:t>
      </w:r>
      <w:r>
        <w:rPr>
          <w:rFonts w:eastAsia="Times New Roman"/>
          <w:sz w:val="30"/>
          <w:szCs w:val="30"/>
          <w:lang w:val="es-ES"/>
        </w:rPr>
        <w:t>La Secretaría Nacional de Educación Superior, Ciencia, Tecnología e Innovación, es el órgano que tiene por objeto ejercer la rectoría de la polític</w:t>
      </w:r>
      <w:r>
        <w:rPr>
          <w:rFonts w:eastAsia="Times New Roman"/>
          <w:sz w:val="30"/>
          <w:szCs w:val="30"/>
          <w:lang w:val="es-ES"/>
        </w:rPr>
        <w:t>a pública de educación superior y coordinar acciones entre la Función Ejecutiva y las instituciones del Sistema de Educación Superior. Estará dirigida por el Secretario Nacional de Educación Superior, Ciencia, Tecnología e Innovación de Educación Superior,</w:t>
      </w:r>
      <w:r>
        <w:rPr>
          <w:rFonts w:eastAsia="Times New Roman"/>
          <w:sz w:val="30"/>
          <w:szCs w:val="30"/>
          <w:lang w:val="es-ES"/>
        </w:rPr>
        <w:t xml:space="preserve"> designado por el Presidente de la República. Esta Secretaría Nacional contará con el personal necesario para su funcionamiento.</w:t>
      </w:r>
    </w:p>
    <w:p w:rsidR="00000000" w:rsidRDefault="008731E4">
      <w:pPr>
        <w:divId w:val="1728458971"/>
        <w:rPr>
          <w:rFonts w:eastAsia="Times New Roman"/>
          <w:sz w:val="30"/>
          <w:szCs w:val="30"/>
          <w:lang w:val="es-ES"/>
        </w:rPr>
      </w:pPr>
      <w:r>
        <w:rPr>
          <w:rFonts w:eastAsia="Times New Roman"/>
          <w:sz w:val="30"/>
          <w:szCs w:val="30"/>
          <w:lang w:val="es-ES"/>
        </w:rPr>
        <w:lastRenderedPageBreak/>
        <w:t>Art. 183.-</w:t>
      </w:r>
      <w:r>
        <w:rPr>
          <w:rFonts w:eastAsia="Times New Roman"/>
          <w:b/>
          <w:bCs/>
          <w:sz w:val="30"/>
          <w:szCs w:val="30"/>
          <w:lang w:val="es-ES"/>
        </w:rPr>
        <w:t xml:space="preserve"> Funciones de la Secretaría Nacional de Educación Superior, Ciencia, Tecnología e Innovación.- </w:t>
      </w:r>
      <w:r>
        <w:rPr>
          <w:rFonts w:eastAsia="Times New Roman"/>
          <w:sz w:val="30"/>
          <w:szCs w:val="30"/>
          <w:lang w:val="es-ES"/>
        </w:rPr>
        <w:t xml:space="preserve">Serán funciones de la </w:t>
      </w:r>
      <w:r>
        <w:rPr>
          <w:rFonts w:eastAsia="Times New Roman"/>
          <w:sz w:val="30"/>
          <w:szCs w:val="30"/>
          <w:lang w:val="es-ES"/>
        </w:rPr>
        <w:t>Secretaría Nacional de Educación Superior, Ciencia, Tecnología e Innovación, las siguientes:</w:t>
      </w:r>
      <w:r>
        <w:rPr>
          <w:rFonts w:eastAsia="Times New Roman"/>
          <w:sz w:val="30"/>
          <w:szCs w:val="30"/>
          <w:lang w:val="es-ES"/>
        </w:rPr>
        <w:br/>
      </w:r>
      <w:r>
        <w:rPr>
          <w:rFonts w:eastAsia="Times New Roman"/>
          <w:sz w:val="30"/>
          <w:szCs w:val="30"/>
          <w:lang w:val="es-ES"/>
        </w:rPr>
        <w:br/>
        <w:t>a) Establecer los mecanismos de coordinación entre la Función Ejecutiva y el Sistema de Educación Superior;</w:t>
      </w:r>
      <w:r>
        <w:rPr>
          <w:rFonts w:eastAsia="Times New Roman"/>
          <w:sz w:val="30"/>
          <w:szCs w:val="30"/>
          <w:lang w:val="es-ES"/>
        </w:rPr>
        <w:br/>
      </w:r>
      <w:r>
        <w:rPr>
          <w:rFonts w:eastAsia="Times New Roman"/>
          <w:sz w:val="30"/>
          <w:szCs w:val="30"/>
          <w:lang w:val="es-ES"/>
        </w:rPr>
        <w:br/>
        <w:t>b) Ejercer la rectoría de las políticas públicas en e</w:t>
      </w:r>
      <w:r>
        <w:rPr>
          <w:rFonts w:eastAsia="Times New Roman"/>
          <w:sz w:val="30"/>
          <w:szCs w:val="30"/>
          <w:lang w:val="es-ES"/>
        </w:rPr>
        <w:t>l ámbito de su competencia;</w:t>
      </w:r>
      <w:r>
        <w:rPr>
          <w:rFonts w:eastAsia="Times New Roman"/>
          <w:sz w:val="30"/>
          <w:szCs w:val="30"/>
          <w:lang w:val="es-ES"/>
        </w:rPr>
        <w:br/>
      </w:r>
      <w:r>
        <w:rPr>
          <w:rFonts w:eastAsia="Times New Roman"/>
          <w:sz w:val="30"/>
          <w:szCs w:val="30"/>
          <w:lang w:val="es-ES"/>
        </w:rPr>
        <w:br/>
        <w:t>c) Garantizar el efectivo cumplimiento de la gratuidad en la educación superior;</w:t>
      </w:r>
      <w:r>
        <w:rPr>
          <w:rFonts w:eastAsia="Times New Roman"/>
          <w:sz w:val="30"/>
          <w:szCs w:val="30"/>
          <w:lang w:val="es-ES"/>
        </w:rPr>
        <w:br/>
      </w:r>
      <w:r>
        <w:rPr>
          <w:rFonts w:eastAsia="Times New Roman"/>
          <w:sz w:val="30"/>
          <w:szCs w:val="30"/>
          <w:lang w:val="es-ES"/>
        </w:rPr>
        <w:br/>
        <w:t>d) Identificar carreras y programas considerados de interés público y priorizarlas de acuerdo con el plan nacional de desarrollo;</w:t>
      </w:r>
      <w:r>
        <w:rPr>
          <w:rFonts w:eastAsia="Times New Roman"/>
          <w:sz w:val="30"/>
          <w:szCs w:val="30"/>
          <w:lang w:val="es-ES"/>
        </w:rPr>
        <w:br/>
      </w:r>
      <w:r>
        <w:rPr>
          <w:rFonts w:eastAsia="Times New Roman"/>
          <w:sz w:val="30"/>
          <w:szCs w:val="30"/>
          <w:lang w:val="es-ES"/>
        </w:rPr>
        <w:br/>
        <w:t>e) Diseñar, im</w:t>
      </w:r>
      <w:r>
        <w:rPr>
          <w:rFonts w:eastAsia="Times New Roman"/>
          <w:sz w:val="30"/>
          <w:szCs w:val="30"/>
          <w:lang w:val="es-ES"/>
        </w:rPr>
        <w:t>plementar, administrar y coordinar el Sistema Nacional de Información de la Educación Superior del Ecuador, y el Sistema de Nivelación y Admisión;</w:t>
      </w:r>
      <w:r>
        <w:rPr>
          <w:rFonts w:eastAsia="Times New Roman"/>
          <w:sz w:val="30"/>
          <w:szCs w:val="30"/>
          <w:lang w:val="es-ES"/>
        </w:rPr>
        <w:br/>
      </w:r>
      <w:r>
        <w:rPr>
          <w:rFonts w:eastAsia="Times New Roman"/>
          <w:sz w:val="30"/>
          <w:szCs w:val="30"/>
          <w:lang w:val="es-ES"/>
        </w:rPr>
        <w:br/>
        <w:t>f) Diseñar, administrar e instrumentar la política de becas del gobierno para la educación superior ecuatori</w:t>
      </w:r>
      <w:r>
        <w:rPr>
          <w:rFonts w:eastAsia="Times New Roman"/>
          <w:sz w:val="30"/>
          <w:szCs w:val="30"/>
          <w:lang w:val="es-ES"/>
        </w:rPr>
        <w:t>ana; para lo cual coordinará, en lo que corresponda, con el Instituto Ecuatoriano de Crédito Educativo y Becas;</w:t>
      </w:r>
      <w:r>
        <w:rPr>
          <w:rFonts w:eastAsia="Times New Roman"/>
          <w:sz w:val="30"/>
          <w:szCs w:val="30"/>
          <w:lang w:val="es-ES"/>
        </w:rPr>
        <w:br/>
      </w:r>
      <w:r>
        <w:rPr>
          <w:rFonts w:eastAsia="Times New Roman"/>
          <w:sz w:val="30"/>
          <w:szCs w:val="30"/>
          <w:lang w:val="es-ES"/>
        </w:rPr>
        <w:br/>
        <w:t>g) Establecer desde el gobierno nacional, políticas de investigación científica y tecnológica de acuerdo con las necesidades del desarrollo del</w:t>
      </w:r>
      <w:r>
        <w:rPr>
          <w:rFonts w:eastAsia="Times New Roman"/>
          <w:sz w:val="30"/>
          <w:szCs w:val="30"/>
          <w:lang w:val="es-ES"/>
        </w:rPr>
        <w:t xml:space="preserve"> país y crear los incentivos para que las universidades y escuelas politécnicas puedan desarrollarlas, sin menoscabo de sus políticas internas;</w:t>
      </w:r>
      <w:r>
        <w:rPr>
          <w:rFonts w:eastAsia="Times New Roman"/>
          <w:sz w:val="30"/>
          <w:szCs w:val="30"/>
          <w:lang w:val="es-ES"/>
        </w:rPr>
        <w:br/>
      </w:r>
      <w:r>
        <w:rPr>
          <w:rFonts w:eastAsia="Times New Roman"/>
          <w:sz w:val="30"/>
          <w:szCs w:val="30"/>
          <w:lang w:val="es-ES"/>
        </w:rPr>
        <w:br/>
        <w:t>h) Elaborar informes técnicos para conocimiento y resolución del Consejo de Educación Superior en todos los cas</w:t>
      </w:r>
      <w:r>
        <w:rPr>
          <w:rFonts w:eastAsia="Times New Roman"/>
          <w:sz w:val="30"/>
          <w:szCs w:val="30"/>
          <w:lang w:val="es-ES"/>
        </w:rPr>
        <w:t xml:space="preserve">os que tienen que ver con los objetivos del Plan Nacional de Desarrollo; </w:t>
      </w:r>
      <w:r>
        <w:rPr>
          <w:rFonts w:eastAsia="Times New Roman"/>
          <w:sz w:val="30"/>
          <w:szCs w:val="30"/>
          <w:lang w:val="es-ES"/>
        </w:rPr>
        <w:br/>
      </w:r>
      <w:r>
        <w:rPr>
          <w:rFonts w:eastAsia="Times New Roman"/>
          <w:sz w:val="30"/>
          <w:szCs w:val="30"/>
          <w:lang w:val="es-ES"/>
        </w:rPr>
        <w:br/>
        <w:t>i) Elaborar los informes técnicos que sustenten las resoluciones del Consejo de Educación Superior;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Ejercer las demás atribuciones que le confiera la Función Ejecutiva y la p</w:t>
      </w:r>
      <w:r>
        <w:rPr>
          <w:rFonts w:eastAsia="Times New Roman"/>
          <w:sz w:val="30"/>
          <w:szCs w:val="30"/>
          <w:lang w:val="es-ES"/>
        </w:rPr>
        <w:t>resente Ley.</w:t>
      </w:r>
    </w:p>
    <w:p w:rsidR="00000000" w:rsidRDefault="008731E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ORGANISMOS DE CONSULTA</w:t>
      </w:r>
    </w:p>
    <w:p w:rsidR="00000000" w:rsidRDefault="008731E4">
      <w:pPr>
        <w:divId w:val="1313220339"/>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Organismos de Consulta.-</w:t>
      </w:r>
      <w:r>
        <w:rPr>
          <w:rFonts w:eastAsia="Times New Roman"/>
          <w:sz w:val="30"/>
          <w:szCs w:val="30"/>
          <w:lang w:val="es-ES"/>
        </w:rPr>
        <w:t xml:space="preserve"> Son órganos de consulta del Sistema de Educación Superior, en sus respectivos ámbitos, los siguientes:</w:t>
      </w:r>
      <w:r>
        <w:rPr>
          <w:rFonts w:eastAsia="Times New Roman"/>
          <w:sz w:val="30"/>
          <w:szCs w:val="30"/>
          <w:lang w:val="es-ES"/>
        </w:rPr>
        <w:br/>
      </w:r>
      <w:r>
        <w:rPr>
          <w:rFonts w:eastAsia="Times New Roman"/>
          <w:sz w:val="30"/>
          <w:szCs w:val="30"/>
          <w:lang w:val="es-ES"/>
        </w:rPr>
        <w:br/>
        <w:t>a) La Asamblea del Sistema de Educación Superior; y,</w:t>
      </w:r>
      <w:r>
        <w:rPr>
          <w:rFonts w:eastAsia="Times New Roman"/>
          <w:sz w:val="30"/>
          <w:szCs w:val="30"/>
          <w:lang w:val="es-ES"/>
        </w:rPr>
        <w:br/>
      </w:r>
      <w:r>
        <w:rPr>
          <w:rFonts w:eastAsia="Times New Roman"/>
          <w:sz w:val="30"/>
          <w:szCs w:val="30"/>
          <w:lang w:val="es-ES"/>
        </w:rPr>
        <w:br/>
        <w:t>b) Los</w:t>
      </w:r>
      <w:r>
        <w:rPr>
          <w:rFonts w:eastAsia="Times New Roman"/>
          <w:sz w:val="30"/>
          <w:szCs w:val="30"/>
          <w:lang w:val="es-ES"/>
        </w:rPr>
        <w:t xml:space="preserve"> Comités Regionales Consultivos de Planificación de la Educación Superior.</w:t>
      </w:r>
    </w:p>
    <w:p w:rsidR="00000000"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ASAMBLEA DEL SISTEMA DE EDUCACIÓN SUPERIOR</w:t>
      </w:r>
    </w:p>
    <w:p w:rsidR="00000000" w:rsidRDefault="008731E4">
      <w:pPr>
        <w:divId w:val="1140683167"/>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Asamblea del Sistema de Educación Superior.-</w:t>
      </w:r>
      <w:r>
        <w:rPr>
          <w:rFonts w:eastAsia="Times New Roman"/>
          <w:sz w:val="30"/>
          <w:szCs w:val="30"/>
          <w:lang w:val="es-ES"/>
        </w:rPr>
        <w:t xml:space="preserve"> La Asamblea del Sistema de Educación Superior es el órgano repres</w:t>
      </w:r>
      <w:r>
        <w:rPr>
          <w:rFonts w:eastAsia="Times New Roman"/>
          <w:sz w:val="30"/>
          <w:szCs w:val="30"/>
          <w:lang w:val="es-ES"/>
        </w:rPr>
        <w:t>entativo y consultivo que sugiere al Consejo de Educación Superior, políticas y lineamientos para las instituciones que conforman el Sistema de Educación Superior. Con fines informativos, conocerá los resultados de la gestión anual del Consejo.</w:t>
      </w:r>
    </w:p>
    <w:p w:rsidR="00000000" w:rsidRDefault="008731E4">
      <w:pPr>
        <w:divId w:val="249513649"/>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w:t>
      </w:r>
      <w:r>
        <w:rPr>
          <w:rFonts w:eastAsia="Times New Roman"/>
          <w:b/>
          <w:bCs/>
          <w:sz w:val="30"/>
          <w:szCs w:val="30"/>
          <w:lang w:val="es-ES"/>
        </w:rPr>
        <w:t>Integración de la Asamblea del Sistema de Educación Superior.-</w:t>
      </w:r>
      <w:r>
        <w:rPr>
          <w:rFonts w:eastAsia="Times New Roman"/>
          <w:sz w:val="30"/>
          <w:szCs w:val="30"/>
          <w:lang w:val="es-ES"/>
        </w:rPr>
        <w:t xml:space="preserve"> La Asamblea del sistema de educación superior estará integrada por los siguientes miembros:</w:t>
      </w:r>
      <w:r>
        <w:rPr>
          <w:rFonts w:eastAsia="Times New Roman"/>
          <w:sz w:val="30"/>
          <w:szCs w:val="30"/>
          <w:lang w:val="es-ES"/>
        </w:rPr>
        <w:br/>
      </w:r>
      <w:r>
        <w:rPr>
          <w:rFonts w:eastAsia="Times New Roman"/>
          <w:sz w:val="30"/>
          <w:szCs w:val="30"/>
          <w:lang w:val="es-ES"/>
        </w:rPr>
        <w:br/>
        <w:t>a) Todos los rectores de las universidades y escuelas politécnicas públicas y particulares que integ</w:t>
      </w:r>
      <w:r>
        <w:rPr>
          <w:rFonts w:eastAsia="Times New Roman"/>
          <w:sz w:val="30"/>
          <w:szCs w:val="30"/>
          <w:lang w:val="es-ES"/>
        </w:rPr>
        <w:t xml:space="preserve">ran el sistema de educación superior; </w:t>
      </w:r>
      <w:r>
        <w:rPr>
          <w:rFonts w:eastAsia="Times New Roman"/>
          <w:sz w:val="30"/>
          <w:szCs w:val="30"/>
          <w:lang w:val="es-ES"/>
        </w:rPr>
        <w:br/>
      </w:r>
      <w:r>
        <w:rPr>
          <w:rFonts w:eastAsia="Times New Roman"/>
          <w:sz w:val="30"/>
          <w:szCs w:val="30"/>
          <w:lang w:val="es-ES"/>
        </w:rPr>
        <w:br/>
        <w:t xml:space="preserve">b) Un profesor titular principal elegido mediante votación secreta y universal por cada universidad y escuela politécnica pública; </w:t>
      </w:r>
      <w:r>
        <w:rPr>
          <w:rFonts w:eastAsia="Times New Roman"/>
          <w:sz w:val="30"/>
          <w:szCs w:val="30"/>
          <w:lang w:val="es-ES"/>
        </w:rPr>
        <w:br/>
      </w:r>
      <w:r>
        <w:rPr>
          <w:rFonts w:eastAsia="Times New Roman"/>
          <w:sz w:val="30"/>
          <w:szCs w:val="30"/>
          <w:lang w:val="es-ES"/>
        </w:rPr>
        <w:br/>
        <w:t xml:space="preserve">c) Dos por las universidades y escuelas politécnicas particulares. </w:t>
      </w:r>
      <w:r>
        <w:rPr>
          <w:rFonts w:eastAsia="Times New Roman"/>
          <w:sz w:val="30"/>
          <w:szCs w:val="30"/>
          <w:lang w:val="es-ES"/>
        </w:rPr>
        <w:br/>
      </w:r>
      <w:r>
        <w:rPr>
          <w:rFonts w:eastAsia="Times New Roman"/>
          <w:sz w:val="30"/>
          <w:szCs w:val="30"/>
          <w:lang w:val="es-ES"/>
        </w:rPr>
        <w:br/>
        <w:t>No podrá una m</w:t>
      </w:r>
      <w:r>
        <w:rPr>
          <w:rFonts w:eastAsia="Times New Roman"/>
          <w:sz w:val="30"/>
          <w:szCs w:val="30"/>
          <w:lang w:val="es-ES"/>
        </w:rPr>
        <w:t>isma institución tener más de un representante; y obligatoriamente sus representantes deberán provenir de las diferentes regiones del país;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Seis representantes de las y los estudiantes, distribuidos de la siguiente forma: dos representantes de las y lo</w:t>
      </w:r>
      <w:r>
        <w:rPr>
          <w:rFonts w:eastAsia="Times New Roman"/>
          <w:sz w:val="30"/>
          <w:szCs w:val="30"/>
          <w:lang w:val="es-ES"/>
        </w:rPr>
        <w:t>s estudiantes de las universidades públicas; dos representantes de las y los estudiantes de las escuelas politécnicas públicas, y dos representantes de las y los estudiantes de las universidades y escuelas politécnicas particulares;</w:t>
      </w:r>
      <w:r>
        <w:rPr>
          <w:rFonts w:eastAsia="Times New Roman"/>
          <w:sz w:val="30"/>
          <w:szCs w:val="30"/>
          <w:lang w:val="es-ES"/>
        </w:rPr>
        <w:br/>
      </w:r>
      <w:r>
        <w:rPr>
          <w:rFonts w:eastAsia="Times New Roman"/>
          <w:sz w:val="30"/>
          <w:szCs w:val="30"/>
          <w:lang w:val="es-ES"/>
        </w:rPr>
        <w:br/>
        <w:t>e) Ocho rectores repre</w:t>
      </w:r>
      <w:r>
        <w:rPr>
          <w:rFonts w:eastAsia="Times New Roman"/>
          <w:sz w:val="30"/>
          <w:szCs w:val="30"/>
          <w:lang w:val="es-ES"/>
        </w:rPr>
        <w:t xml:space="preserve">sentantes de los institutos superiores distribuidos de la siguiente manera: dos por los institutos técnicos, dos por los institutos tecnológicos, dos por los institutos pedagógicos, uno por los institutos de artes, y uno por los conservatorios superiores. </w:t>
      </w:r>
      <w:r>
        <w:rPr>
          <w:rFonts w:eastAsia="Times New Roman"/>
          <w:sz w:val="30"/>
          <w:szCs w:val="30"/>
          <w:lang w:val="es-ES"/>
        </w:rPr>
        <w:t>En cada caso, estas representaciones deberán integrarse por rectores de institutos públicos y particulares de manera paritaria; y,</w:t>
      </w:r>
      <w:r>
        <w:rPr>
          <w:rFonts w:eastAsia="Times New Roman"/>
          <w:sz w:val="30"/>
          <w:szCs w:val="30"/>
          <w:lang w:val="es-ES"/>
        </w:rPr>
        <w:br/>
      </w:r>
      <w:r>
        <w:rPr>
          <w:rFonts w:eastAsia="Times New Roman"/>
          <w:sz w:val="30"/>
          <w:szCs w:val="30"/>
          <w:lang w:val="es-ES"/>
        </w:rPr>
        <w:br/>
        <w:t xml:space="preserve">f) Dos representantes de las y los servidores y las y los trabajadores universitarios y politécnicos del Ecuador. </w:t>
      </w:r>
      <w:r>
        <w:rPr>
          <w:rFonts w:eastAsia="Times New Roman"/>
          <w:sz w:val="30"/>
          <w:szCs w:val="30"/>
          <w:lang w:val="es-ES"/>
        </w:rPr>
        <w:br/>
      </w:r>
      <w:r>
        <w:rPr>
          <w:rFonts w:eastAsia="Times New Roman"/>
          <w:sz w:val="30"/>
          <w:szCs w:val="30"/>
          <w:lang w:val="es-ES"/>
        </w:rPr>
        <w:br/>
        <w:t>En la co</w:t>
      </w:r>
      <w:r>
        <w:rPr>
          <w:rFonts w:eastAsia="Times New Roman"/>
          <w:sz w:val="30"/>
          <w:szCs w:val="30"/>
          <w:lang w:val="es-ES"/>
        </w:rPr>
        <w:t>nformación de la Asamblea se garantizará la equidad, alternancia y la paridad de la representación entre hombres y mujeres.</w:t>
      </w:r>
    </w:p>
    <w:p w:rsidR="00000000" w:rsidRDefault="008731E4">
      <w:pPr>
        <w:divId w:val="379405930"/>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Incremento del número de miembros en la Asamblea.-</w:t>
      </w:r>
      <w:r>
        <w:rPr>
          <w:rFonts w:eastAsia="Times New Roman"/>
          <w:sz w:val="30"/>
          <w:szCs w:val="30"/>
          <w:lang w:val="es-ES"/>
        </w:rPr>
        <w:t xml:space="preserve"> Cuando se creare una institución del Sistema de Educación Superior, se</w:t>
      </w:r>
      <w:r>
        <w:rPr>
          <w:rFonts w:eastAsia="Times New Roman"/>
          <w:sz w:val="30"/>
          <w:szCs w:val="30"/>
          <w:lang w:val="es-ES"/>
        </w:rPr>
        <w:t xml:space="preserve"> incrementará el número de miembros de la Asamblea de acuerdo con lo que establezca el reglamento.</w:t>
      </w:r>
    </w:p>
    <w:p w:rsidR="00000000" w:rsidRDefault="008731E4">
      <w:pPr>
        <w:divId w:val="2054233691"/>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Representantes de los profesores o las profesoras, de las y los estudiantes, de las y los servidores y de las y los trabajadores.-</w:t>
      </w:r>
      <w:r>
        <w:rPr>
          <w:rFonts w:eastAsia="Times New Roman"/>
          <w:sz w:val="30"/>
          <w:szCs w:val="30"/>
          <w:lang w:val="es-ES"/>
        </w:rPr>
        <w:t xml:space="preserve"> Los representan</w:t>
      </w:r>
      <w:r>
        <w:rPr>
          <w:rFonts w:eastAsia="Times New Roman"/>
          <w:sz w:val="30"/>
          <w:szCs w:val="30"/>
          <w:lang w:val="es-ES"/>
        </w:rPr>
        <w:t>tes de los profesores o profesoras, las y los estudiantes, las y los servidores y las y los trabajadores, serán elegidos por sus respectivos estamentos, mediante colegios electorales convocados por el Consejo Nacional Electoral. De la nómina de los elegido</w:t>
      </w:r>
      <w:r>
        <w:rPr>
          <w:rFonts w:eastAsia="Times New Roman"/>
          <w:sz w:val="30"/>
          <w:szCs w:val="30"/>
          <w:lang w:val="es-ES"/>
        </w:rPr>
        <w:t>s certificará el Consejo Nacional Electoral.</w:t>
      </w:r>
      <w:r>
        <w:rPr>
          <w:rFonts w:eastAsia="Times New Roman"/>
          <w:sz w:val="30"/>
          <w:szCs w:val="30"/>
          <w:lang w:val="es-ES"/>
        </w:rPr>
        <w:br/>
      </w:r>
      <w:r>
        <w:rPr>
          <w:rFonts w:eastAsia="Times New Roman"/>
          <w:sz w:val="30"/>
          <w:szCs w:val="30"/>
          <w:lang w:val="es-ES"/>
        </w:rPr>
        <w:br/>
        <w:t>Quienes hayan sido elegidos representantes, durarán dos años en sus funciones, y podrán ser reelegidos para la misma representación por una sola vez.</w:t>
      </w:r>
      <w:r>
        <w:rPr>
          <w:rFonts w:eastAsia="Times New Roman"/>
          <w:sz w:val="30"/>
          <w:szCs w:val="30"/>
          <w:lang w:val="es-ES"/>
        </w:rPr>
        <w:br/>
      </w:r>
      <w:r>
        <w:rPr>
          <w:rFonts w:eastAsia="Times New Roman"/>
          <w:sz w:val="30"/>
          <w:szCs w:val="30"/>
          <w:lang w:val="es-ES"/>
        </w:rPr>
        <w:br/>
        <w:t>Las elecciones se regirán bajo los principios de transparen</w:t>
      </w:r>
      <w:r>
        <w:rPr>
          <w:rFonts w:eastAsia="Times New Roman"/>
          <w:sz w:val="30"/>
          <w:szCs w:val="30"/>
          <w:lang w:val="es-ES"/>
        </w:rPr>
        <w:t>cia, paridad, alternabilidad y equidad.</w:t>
      </w:r>
    </w:p>
    <w:p w:rsidR="00000000" w:rsidRDefault="008731E4">
      <w:pPr>
        <w:divId w:val="261424604"/>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Presidente y Vicepresidente de la Asamblea.-</w:t>
      </w:r>
      <w:r>
        <w:rPr>
          <w:rFonts w:eastAsia="Times New Roman"/>
          <w:sz w:val="30"/>
          <w:szCs w:val="30"/>
          <w:lang w:val="es-ES"/>
        </w:rPr>
        <w:t xml:space="preserve"> </w:t>
      </w:r>
      <w:r>
        <w:rPr>
          <w:rFonts w:eastAsia="Times New Roman"/>
          <w:sz w:val="30"/>
          <w:szCs w:val="30"/>
          <w:lang w:val="es-ES"/>
        </w:rPr>
        <w:t xml:space="preserve">El Presidente de la Asamblea será un rector o rectora de una universidad o escuela politécnica pública y el vicepresidente el rector o rectora de una universidad o escuela politécnica particular, elegidos por más de </w:t>
      </w:r>
      <w:r>
        <w:rPr>
          <w:rFonts w:eastAsia="Times New Roman"/>
          <w:sz w:val="30"/>
          <w:szCs w:val="30"/>
          <w:lang w:val="es-ES"/>
        </w:rPr>
        <w:lastRenderedPageBreak/>
        <w:t>la mitad de sus miembros; durarán dos añ</w:t>
      </w:r>
      <w:r>
        <w:rPr>
          <w:rFonts w:eastAsia="Times New Roman"/>
          <w:sz w:val="30"/>
          <w:szCs w:val="30"/>
          <w:lang w:val="es-ES"/>
        </w:rPr>
        <w:t>os en sus funciones, y podrán ser reelegidos por una sola vez.</w:t>
      </w:r>
    </w:p>
    <w:p w:rsidR="00000000" w:rsidRDefault="008731E4">
      <w:pPr>
        <w:divId w:val="1428190297"/>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Reuniones de la Asamblea.-</w:t>
      </w:r>
      <w:r>
        <w:rPr>
          <w:rFonts w:eastAsia="Times New Roman"/>
          <w:sz w:val="30"/>
          <w:szCs w:val="30"/>
          <w:lang w:val="es-ES"/>
        </w:rPr>
        <w:t xml:space="preserve"> La Asamblea se reunirá de manera ordinaria semestralmente, y en forma extraordinaria, cuando lo convoque su Presidente o lo decida más de la mitad de sus m</w:t>
      </w:r>
      <w:r>
        <w:rPr>
          <w:rFonts w:eastAsia="Times New Roman"/>
          <w:sz w:val="30"/>
          <w:szCs w:val="30"/>
          <w:lang w:val="es-ES"/>
        </w:rPr>
        <w:t>iembros. Su sede será la universidad o escuela politécnica de la cual es rector su Presidente, la cual quedará establecida después de su elección.</w:t>
      </w:r>
    </w:p>
    <w:p w:rsidR="00000000" w:rsidRDefault="008731E4">
      <w:pPr>
        <w:divId w:val="591201502"/>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Atribuciones y deberes.-</w:t>
      </w:r>
      <w:r>
        <w:rPr>
          <w:rFonts w:eastAsia="Times New Roman"/>
          <w:sz w:val="30"/>
          <w:szCs w:val="30"/>
          <w:lang w:val="es-ES"/>
        </w:rPr>
        <w:t xml:space="preserve"> Son atribuciones y deberes de la Asamblea:</w:t>
      </w:r>
      <w:r>
        <w:rPr>
          <w:rFonts w:eastAsia="Times New Roman"/>
          <w:sz w:val="30"/>
          <w:szCs w:val="30"/>
          <w:lang w:val="es-ES"/>
        </w:rPr>
        <w:br/>
      </w:r>
      <w:r>
        <w:rPr>
          <w:rFonts w:eastAsia="Times New Roman"/>
          <w:sz w:val="30"/>
          <w:szCs w:val="30"/>
          <w:lang w:val="es-ES"/>
        </w:rPr>
        <w:br/>
        <w:t>a) Recomendar políticas gener</w:t>
      </w:r>
      <w:r>
        <w:rPr>
          <w:rFonts w:eastAsia="Times New Roman"/>
          <w:sz w:val="30"/>
          <w:szCs w:val="30"/>
          <w:lang w:val="es-ES"/>
        </w:rPr>
        <w:t>ales de formación profesional, de investigación, de cultura, de gestión y de vinculación con la sociedad;</w:t>
      </w:r>
      <w:r>
        <w:rPr>
          <w:rFonts w:eastAsia="Times New Roman"/>
          <w:sz w:val="30"/>
          <w:szCs w:val="30"/>
          <w:lang w:val="es-ES"/>
        </w:rPr>
        <w:br/>
      </w:r>
      <w:r>
        <w:rPr>
          <w:rFonts w:eastAsia="Times New Roman"/>
          <w:sz w:val="30"/>
          <w:szCs w:val="30"/>
          <w:lang w:val="es-ES"/>
        </w:rPr>
        <w:br/>
        <w:t>b) Elegir al Presidente y Vicepresidente de la Asamblea, a los miembros de su Directorio Ejecutivo y dictar sus normas de funcionamiento;</w:t>
      </w:r>
      <w:r>
        <w:rPr>
          <w:rFonts w:eastAsia="Times New Roman"/>
          <w:sz w:val="30"/>
          <w:szCs w:val="30"/>
          <w:lang w:val="es-ES"/>
        </w:rPr>
        <w:br/>
      </w:r>
      <w:r>
        <w:rPr>
          <w:rFonts w:eastAsia="Times New Roman"/>
          <w:sz w:val="30"/>
          <w:szCs w:val="30"/>
          <w:lang w:val="es-ES"/>
        </w:rPr>
        <w:br/>
        <w:t>c) Pronunc</w:t>
      </w:r>
      <w:r>
        <w:rPr>
          <w:rFonts w:eastAsia="Times New Roman"/>
          <w:sz w:val="30"/>
          <w:szCs w:val="30"/>
          <w:lang w:val="es-ES"/>
        </w:rPr>
        <w:t>iarse sobre las consultas que le fueren planteadas por el Consejo de Educación Superior, el Consejo de Evaluación, Acreditación y Aseguramiento de la Calidad de la Educación Superior y la Secretaría Nacional de Educación Superior, Ciencia, Tecnología e Inn</w:t>
      </w:r>
      <w:r>
        <w:rPr>
          <w:rFonts w:eastAsia="Times New Roman"/>
          <w:sz w:val="30"/>
          <w:szCs w:val="30"/>
          <w:lang w:val="es-ES"/>
        </w:rPr>
        <w:t>ovación; y,</w:t>
      </w:r>
      <w:r>
        <w:rPr>
          <w:rFonts w:eastAsia="Times New Roman"/>
          <w:sz w:val="30"/>
          <w:szCs w:val="30"/>
          <w:lang w:val="es-ES"/>
        </w:rPr>
        <w:br/>
      </w:r>
      <w:r>
        <w:rPr>
          <w:rFonts w:eastAsia="Times New Roman"/>
          <w:sz w:val="30"/>
          <w:szCs w:val="30"/>
          <w:lang w:val="es-ES"/>
        </w:rPr>
        <w:br/>
        <w:t>d) Conocer los informes acerca del estado de la educación superior del país que elaboren, el Consejo de Educación Superior y el Consejo de Evaluación, Acreditación y Aseguramiento de la Calidad de la Educación Superior.</w:t>
      </w:r>
    </w:p>
    <w:p w:rsidR="00000000" w:rsidRDefault="008731E4">
      <w:pPr>
        <w:divId w:val="1306592009"/>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Directorio E</w:t>
      </w:r>
      <w:r>
        <w:rPr>
          <w:rFonts w:eastAsia="Times New Roman"/>
          <w:b/>
          <w:bCs/>
          <w:sz w:val="30"/>
          <w:szCs w:val="30"/>
          <w:lang w:val="es-ES"/>
        </w:rPr>
        <w:t>jecutivo.-</w:t>
      </w:r>
      <w:r>
        <w:rPr>
          <w:rFonts w:eastAsia="Times New Roman"/>
          <w:sz w:val="30"/>
          <w:szCs w:val="30"/>
          <w:lang w:val="es-ES"/>
        </w:rPr>
        <w:t xml:space="preserve"> La Asamblea elegirá un Directorio Ejecutivo que funcionará como su órgano permanente de representación cuando se halle en receso y cuya función principal será la de establecer un diálogo fluido y permanente con el Consejo de Educación Superior y</w:t>
      </w:r>
      <w:r>
        <w:rPr>
          <w:rFonts w:eastAsia="Times New Roman"/>
          <w:sz w:val="30"/>
          <w:szCs w:val="30"/>
          <w:lang w:val="es-ES"/>
        </w:rPr>
        <w:t xml:space="preserve"> ser el portavoz de las resoluciones tomadas por la Asamblea ante el Consejo de Educación Superior.</w:t>
      </w:r>
      <w:r>
        <w:rPr>
          <w:rFonts w:eastAsia="Times New Roman"/>
          <w:sz w:val="30"/>
          <w:szCs w:val="30"/>
          <w:lang w:val="es-ES"/>
        </w:rPr>
        <w:br/>
      </w:r>
      <w:r>
        <w:rPr>
          <w:rFonts w:eastAsia="Times New Roman"/>
          <w:sz w:val="30"/>
          <w:szCs w:val="30"/>
          <w:lang w:val="es-ES"/>
        </w:rPr>
        <w:br/>
        <w:t xml:space="preserve">El Directorio Ejecutivo estará integrado por once miembros: </w:t>
      </w:r>
      <w:r>
        <w:rPr>
          <w:rFonts w:eastAsia="Times New Roman"/>
          <w:sz w:val="30"/>
          <w:szCs w:val="30"/>
          <w:lang w:val="es-ES"/>
        </w:rPr>
        <w:br/>
      </w:r>
      <w:r>
        <w:rPr>
          <w:rFonts w:eastAsia="Times New Roman"/>
          <w:sz w:val="30"/>
          <w:szCs w:val="30"/>
          <w:lang w:val="es-ES"/>
        </w:rPr>
        <w:br/>
        <w:t xml:space="preserve">a) El Presidente de la Asamblea, quien lo presidirá y tendrá voto dirimente;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Ocho rector</w:t>
      </w:r>
      <w:r>
        <w:rPr>
          <w:rFonts w:eastAsia="Times New Roman"/>
          <w:sz w:val="30"/>
          <w:szCs w:val="30"/>
          <w:lang w:val="es-ES"/>
        </w:rPr>
        <w:t xml:space="preserve">es: seis por las universidades y escuelas politécnicas públicas, dos por las universidades y escuelas politécnicas particulares; y, </w:t>
      </w:r>
      <w:r>
        <w:rPr>
          <w:rFonts w:eastAsia="Times New Roman"/>
          <w:sz w:val="30"/>
          <w:szCs w:val="30"/>
          <w:lang w:val="es-ES"/>
        </w:rPr>
        <w:br/>
      </w:r>
      <w:r>
        <w:rPr>
          <w:rFonts w:eastAsia="Times New Roman"/>
          <w:sz w:val="30"/>
          <w:szCs w:val="30"/>
          <w:lang w:val="es-ES"/>
        </w:rPr>
        <w:br/>
        <w:t>c) Dos representantes de los Institutos técnicos, tecnológicos, pedagógicos, de artes y conservatorios superiores públicos</w:t>
      </w:r>
      <w:r>
        <w:rPr>
          <w:rFonts w:eastAsia="Times New Roman"/>
          <w:sz w:val="30"/>
          <w:szCs w:val="30"/>
          <w:lang w:val="es-ES"/>
        </w:rPr>
        <w:t xml:space="preserve"> y particulares.</w:t>
      </w:r>
      <w:r>
        <w:rPr>
          <w:rFonts w:eastAsia="Times New Roman"/>
          <w:sz w:val="30"/>
          <w:szCs w:val="30"/>
          <w:lang w:val="es-ES"/>
        </w:rPr>
        <w:br/>
      </w:r>
      <w:r>
        <w:rPr>
          <w:rFonts w:eastAsia="Times New Roman"/>
          <w:sz w:val="30"/>
          <w:szCs w:val="30"/>
          <w:lang w:val="es-ES"/>
        </w:rPr>
        <w:br/>
        <w:t>El Directorio Ejecutivo, propenderá a una representación paritaria entre hombres y mujeres.</w:t>
      </w:r>
    </w:p>
    <w:p w:rsidR="00000000" w:rsidRDefault="008731E4">
      <w:pPr>
        <w:divId w:val="180507843"/>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Deberes y Atribuciones del Directorio Ejecutivo.-</w:t>
      </w:r>
      <w:r>
        <w:rPr>
          <w:rFonts w:eastAsia="Times New Roman"/>
          <w:sz w:val="30"/>
          <w:szCs w:val="30"/>
          <w:lang w:val="es-ES"/>
        </w:rPr>
        <w:t xml:space="preserve"> Serán deberes y atribuciones del Directorio Ejecutivo las siguientes:</w:t>
      </w:r>
      <w:r>
        <w:rPr>
          <w:rFonts w:eastAsia="Times New Roman"/>
          <w:sz w:val="30"/>
          <w:szCs w:val="30"/>
          <w:lang w:val="es-ES"/>
        </w:rPr>
        <w:br/>
      </w:r>
      <w:r>
        <w:rPr>
          <w:rFonts w:eastAsia="Times New Roman"/>
          <w:sz w:val="30"/>
          <w:szCs w:val="30"/>
          <w:lang w:val="es-ES"/>
        </w:rPr>
        <w:br/>
        <w:t>a) Ser portavo</w:t>
      </w:r>
      <w:r>
        <w:rPr>
          <w:rFonts w:eastAsia="Times New Roman"/>
          <w:sz w:val="30"/>
          <w:szCs w:val="30"/>
          <w:lang w:val="es-ES"/>
        </w:rPr>
        <w:t>z de la Asamblea del Sistema de Educación Superior ante los organismos del sistema;</w:t>
      </w:r>
      <w:r>
        <w:rPr>
          <w:rFonts w:eastAsia="Times New Roman"/>
          <w:sz w:val="30"/>
          <w:szCs w:val="30"/>
          <w:lang w:val="es-ES"/>
        </w:rPr>
        <w:br/>
      </w:r>
      <w:r>
        <w:rPr>
          <w:rFonts w:eastAsia="Times New Roman"/>
          <w:sz w:val="30"/>
          <w:szCs w:val="30"/>
          <w:lang w:val="es-ES"/>
        </w:rPr>
        <w:br/>
        <w:t>b) Asesorar a la Asamblea sobre los procesos académicos, de evaluación y acreditación;</w:t>
      </w:r>
      <w:r>
        <w:rPr>
          <w:rFonts w:eastAsia="Times New Roman"/>
          <w:sz w:val="30"/>
          <w:szCs w:val="30"/>
          <w:lang w:val="es-ES"/>
        </w:rPr>
        <w:br/>
      </w:r>
      <w:r>
        <w:rPr>
          <w:rFonts w:eastAsia="Times New Roman"/>
          <w:sz w:val="30"/>
          <w:szCs w:val="30"/>
          <w:lang w:val="es-ES"/>
        </w:rPr>
        <w:br/>
        <w:t>c) Recomendar al Consejo de Educación Superior actualizaciones a los contenidos y e</w:t>
      </w:r>
      <w:r>
        <w:rPr>
          <w:rFonts w:eastAsia="Times New Roman"/>
          <w:sz w:val="30"/>
          <w:szCs w:val="30"/>
          <w:lang w:val="es-ES"/>
        </w:rPr>
        <w:t>jecución del Sistema de Nivelación y Admisión Estudiantil, y del Sistema de Evaluación Estudiantil de la educación superior; y,</w:t>
      </w:r>
      <w:r>
        <w:rPr>
          <w:rFonts w:eastAsia="Times New Roman"/>
          <w:sz w:val="30"/>
          <w:szCs w:val="30"/>
          <w:lang w:val="es-ES"/>
        </w:rPr>
        <w:br/>
      </w:r>
      <w:r>
        <w:rPr>
          <w:rFonts w:eastAsia="Times New Roman"/>
          <w:sz w:val="30"/>
          <w:szCs w:val="30"/>
          <w:lang w:val="es-ES"/>
        </w:rPr>
        <w:br/>
        <w:t>d) Proponer al Consejo de Educación Superior temas de interés para el Sistema de Educación Superior.</w:t>
      </w:r>
    </w:p>
    <w:p w:rsidR="00000000"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COMITÉS</w:t>
      </w:r>
      <w:r>
        <w:rPr>
          <w:rFonts w:eastAsia="Times New Roman"/>
          <w:b/>
          <w:bCs/>
          <w:sz w:val="36"/>
          <w:szCs w:val="36"/>
          <w:lang w:val="es-ES"/>
        </w:rPr>
        <w:t xml:space="preserve"> REGIONALES CONSULTIVOS DE PLANIFICACIÓN DE LA EDUCACIÓN SUPERIOR</w:t>
      </w:r>
    </w:p>
    <w:p w:rsidR="00000000" w:rsidRDefault="008731E4">
      <w:pPr>
        <w:divId w:val="1343048866"/>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Comités Regionales Consultivos de Planificación de la Educación Superior.-</w:t>
      </w:r>
      <w:r>
        <w:rPr>
          <w:rFonts w:eastAsia="Times New Roman"/>
          <w:sz w:val="30"/>
          <w:szCs w:val="30"/>
          <w:lang w:val="es-ES"/>
        </w:rPr>
        <w:t xml:space="preserve"> Los Comités Regionales Consultivos de Planificación de la Educación Superior serán órganos de consulta r</w:t>
      </w:r>
      <w:r>
        <w:rPr>
          <w:rFonts w:eastAsia="Times New Roman"/>
          <w:sz w:val="30"/>
          <w:szCs w:val="30"/>
          <w:lang w:val="es-ES"/>
        </w:rPr>
        <w:t>egional de la Secretaría Nacional de Educación Superior, Ciencia, Tecnología e Innovación, de articulación con el trabajo desconcentrado de la Función Ejecutiva y de coordinación territorial con los actores de la educación superior que trabajen a escala re</w:t>
      </w:r>
      <w:r>
        <w:rPr>
          <w:rFonts w:eastAsia="Times New Roman"/>
          <w:sz w:val="30"/>
          <w:szCs w:val="30"/>
          <w:lang w:val="es-ES"/>
        </w:rPr>
        <w:t xml:space="preserve">gional y de los gobiernos regionales autónomos. </w:t>
      </w:r>
      <w:r>
        <w:rPr>
          <w:rFonts w:eastAsia="Times New Roman"/>
          <w:sz w:val="30"/>
          <w:szCs w:val="30"/>
          <w:lang w:val="es-ES"/>
        </w:rPr>
        <w:br/>
      </w:r>
      <w:r>
        <w:rPr>
          <w:rFonts w:eastAsia="Times New Roman"/>
          <w:sz w:val="30"/>
          <w:szCs w:val="30"/>
          <w:lang w:val="es-ES"/>
        </w:rPr>
        <w:lastRenderedPageBreak/>
        <w:br/>
        <w:t>Su finalidad es constituirse en herramienta de consulta horizontal del Sistema de Educación Superior a nivel regional, para hacer efectiva la articulación territorial con el resto de niveles y modalidades e</w:t>
      </w:r>
      <w:r>
        <w:rPr>
          <w:rFonts w:eastAsia="Times New Roman"/>
          <w:sz w:val="30"/>
          <w:szCs w:val="30"/>
          <w:lang w:val="es-ES"/>
        </w:rPr>
        <w:t>ducativas del Sistema Educativo Nacional y las distintas áreas gubernamentales de necesaria interacción con las instituciones de nivel superior, tales como la planificación nacional y regional, la ciencia, la tecnología y la producción.</w:t>
      </w:r>
      <w:r>
        <w:rPr>
          <w:rFonts w:eastAsia="Times New Roman"/>
          <w:sz w:val="30"/>
          <w:szCs w:val="30"/>
          <w:lang w:val="es-ES"/>
        </w:rPr>
        <w:br/>
      </w:r>
      <w:r>
        <w:rPr>
          <w:rFonts w:eastAsia="Times New Roman"/>
          <w:sz w:val="30"/>
          <w:szCs w:val="30"/>
          <w:lang w:val="es-ES"/>
        </w:rPr>
        <w:br/>
        <w:t>Funcionará un Comi</w:t>
      </w:r>
      <w:r>
        <w:rPr>
          <w:rFonts w:eastAsia="Times New Roman"/>
          <w:sz w:val="30"/>
          <w:szCs w:val="30"/>
          <w:lang w:val="es-ES"/>
        </w:rPr>
        <w:t>té Regional Consultivo de Planificación de la Educación Superior por cada región autónoma que se constituya en el país.</w:t>
      </w:r>
    </w:p>
    <w:p w:rsidR="00000000" w:rsidRDefault="008731E4">
      <w:pPr>
        <w:divId w:val="265843180"/>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Integración de los Comités Regionales.- </w:t>
      </w:r>
      <w:r>
        <w:rPr>
          <w:rFonts w:eastAsia="Times New Roman"/>
          <w:sz w:val="30"/>
          <w:szCs w:val="30"/>
          <w:lang w:val="es-ES"/>
        </w:rPr>
        <w:t xml:space="preserve">La integración de cada uno de los Comités Regionales Consultivos de Planificación de </w:t>
      </w:r>
      <w:r>
        <w:rPr>
          <w:rFonts w:eastAsia="Times New Roman"/>
          <w:sz w:val="30"/>
          <w:szCs w:val="30"/>
          <w:lang w:val="es-ES"/>
        </w:rPr>
        <w:t>la Educación Superior será normada en el instructivo que para el efecto expida la Secretaría Nacional de Educación Superior, Ciencia, Tecnología e Innovación.</w:t>
      </w:r>
    </w:p>
    <w:p w:rsidR="00000000" w:rsidRDefault="008731E4">
      <w:pPr>
        <w:divId w:val="337276025"/>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Funciones de los Comités Regionales.-</w:t>
      </w:r>
      <w:r>
        <w:rPr>
          <w:rFonts w:eastAsia="Times New Roman"/>
          <w:sz w:val="30"/>
          <w:szCs w:val="30"/>
          <w:lang w:val="es-ES"/>
        </w:rPr>
        <w:t xml:space="preserve"> Los Comités Regionales Consultivos de Planificac</w:t>
      </w:r>
      <w:r>
        <w:rPr>
          <w:rFonts w:eastAsia="Times New Roman"/>
          <w:sz w:val="30"/>
          <w:szCs w:val="30"/>
          <w:lang w:val="es-ES"/>
        </w:rPr>
        <w:t>ión del Sistema de Educación Superior tendrán las siguientes funciones:</w:t>
      </w:r>
      <w:r>
        <w:rPr>
          <w:rFonts w:eastAsia="Times New Roman"/>
          <w:sz w:val="30"/>
          <w:szCs w:val="30"/>
          <w:lang w:val="es-ES"/>
        </w:rPr>
        <w:br/>
      </w:r>
      <w:r>
        <w:rPr>
          <w:rFonts w:eastAsia="Times New Roman"/>
          <w:sz w:val="30"/>
          <w:szCs w:val="30"/>
          <w:lang w:val="es-ES"/>
        </w:rPr>
        <w:br/>
        <w:t>a) Proponer políticas de planificación de la educación superior a escala regional;</w:t>
      </w:r>
      <w:r>
        <w:rPr>
          <w:rFonts w:eastAsia="Times New Roman"/>
          <w:sz w:val="30"/>
          <w:szCs w:val="30"/>
          <w:lang w:val="es-ES"/>
        </w:rPr>
        <w:br/>
      </w:r>
      <w:r>
        <w:rPr>
          <w:rFonts w:eastAsia="Times New Roman"/>
          <w:sz w:val="30"/>
          <w:szCs w:val="30"/>
          <w:lang w:val="es-ES"/>
        </w:rPr>
        <w:br/>
        <w:t>b) Proponer mecanismos de articulación regional entre la educación superior y los restantes niveles</w:t>
      </w:r>
      <w:r>
        <w:rPr>
          <w:rFonts w:eastAsia="Times New Roman"/>
          <w:sz w:val="30"/>
          <w:szCs w:val="30"/>
          <w:lang w:val="es-ES"/>
        </w:rPr>
        <w:t xml:space="preserve"> y modalidades del Sistema Educativo Nacional;</w:t>
      </w:r>
      <w:r>
        <w:rPr>
          <w:rFonts w:eastAsia="Times New Roman"/>
          <w:sz w:val="30"/>
          <w:szCs w:val="30"/>
          <w:lang w:val="es-ES"/>
        </w:rPr>
        <w:br/>
      </w:r>
      <w:r>
        <w:rPr>
          <w:rFonts w:eastAsia="Times New Roman"/>
          <w:sz w:val="30"/>
          <w:szCs w:val="30"/>
          <w:lang w:val="es-ES"/>
        </w:rPr>
        <w:br/>
        <w:t>c) Proponer modalidades de articulación entre las instituciones de educación superior y el trabajo desconcentrado de la Función Ejecutiva;</w:t>
      </w:r>
      <w:r>
        <w:rPr>
          <w:rFonts w:eastAsia="Times New Roman"/>
          <w:sz w:val="30"/>
          <w:szCs w:val="30"/>
          <w:lang w:val="es-ES"/>
        </w:rPr>
        <w:br/>
      </w:r>
      <w:r>
        <w:rPr>
          <w:rFonts w:eastAsia="Times New Roman"/>
          <w:sz w:val="30"/>
          <w:szCs w:val="30"/>
          <w:lang w:val="es-ES"/>
        </w:rPr>
        <w:br/>
        <w:t>d) Proponer mecanismos de articulación entre la oferta de las instit</w:t>
      </w:r>
      <w:r>
        <w:rPr>
          <w:rFonts w:eastAsia="Times New Roman"/>
          <w:sz w:val="30"/>
          <w:szCs w:val="30"/>
          <w:lang w:val="es-ES"/>
        </w:rPr>
        <w:t>uciones de educación superior y la demanda educativa y laboral regional y los planes de desarrollo regional; y,</w:t>
      </w:r>
      <w:r>
        <w:rPr>
          <w:rFonts w:eastAsia="Times New Roman"/>
          <w:sz w:val="30"/>
          <w:szCs w:val="30"/>
          <w:lang w:val="es-ES"/>
        </w:rPr>
        <w:br/>
      </w:r>
      <w:r>
        <w:rPr>
          <w:rFonts w:eastAsia="Times New Roman"/>
          <w:sz w:val="30"/>
          <w:szCs w:val="30"/>
          <w:lang w:val="es-ES"/>
        </w:rPr>
        <w:br/>
        <w:t>e) Proponer modalidades de articulación entre las instituciones de educación superior y el sector social, productivo y privado regional.</w:t>
      </w:r>
    </w:p>
    <w:p w:rsidR="00000000" w:rsidRDefault="008731E4">
      <w:pPr>
        <w:jc w:val="center"/>
        <w:rPr>
          <w:rFonts w:eastAsia="Times New Roman"/>
          <w:sz w:val="36"/>
          <w:szCs w:val="36"/>
          <w:lang w:val="es-ES"/>
        </w:rPr>
      </w:pPr>
      <w:r>
        <w:rPr>
          <w:rFonts w:eastAsia="Times New Roman"/>
          <w:b/>
          <w:bCs/>
          <w:sz w:val="36"/>
          <w:szCs w:val="36"/>
          <w:lang w:val="es-ES"/>
        </w:rPr>
        <w:br/>
        <w:t>Títul</w:t>
      </w:r>
      <w:r>
        <w:rPr>
          <w:rFonts w:eastAsia="Times New Roman"/>
          <w:b/>
          <w:bCs/>
          <w:sz w:val="36"/>
          <w:szCs w:val="36"/>
          <w:lang w:val="es-ES"/>
        </w:rPr>
        <w:t>o X</w:t>
      </w:r>
      <w:r>
        <w:rPr>
          <w:rFonts w:eastAsia="Times New Roman"/>
          <w:b/>
          <w:bCs/>
          <w:sz w:val="36"/>
          <w:szCs w:val="36"/>
          <w:lang w:val="es-ES"/>
        </w:rPr>
        <w:br/>
      </w:r>
      <w:r>
        <w:rPr>
          <w:rFonts w:eastAsia="Times New Roman"/>
          <w:b/>
          <w:bCs/>
          <w:sz w:val="36"/>
          <w:szCs w:val="36"/>
          <w:lang w:val="es-ES"/>
        </w:rPr>
        <w:lastRenderedPageBreak/>
        <w:t>DE LOS PROCESOS DE INTERVENCIÓN, SUSPENSIÓN Y EXTINCIÓN A LAS UNIVERSIDADES Y ESCUELAS POLITÉCNICAS</w:t>
      </w:r>
    </w:p>
    <w:p w:rsidR="00000000"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INTERVENCIÓN A LAS UNIVERSIDADES Y ESCUELAS POLITÉCNICAS</w:t>
      </w:r>
    </w:p>
    <w:p w:rsidR="00000000"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DE INTERVENCIÓN A LAS UNIVERSIDADES Y ESCUELAS P</w:t>
      </w:r>
      <w:r>
        <w:rPr>
          <w:rFonts w:eastAsia="Times New Roman"/>
          <w:b/>
          <w:bCs/>
          <w:sz w:val="36"/>
          <w:szCs w:val="36"/>
          <w:lang w:val="es-ES"/>
        </w:rPr>
        <w:t>OLITÉCNICAS</w:t>
      </w:r>
    </w:p>
    <w:p w:rsidR="00000000" w:rsidRDefault="008731E4">
      <w:pPr>
        <w:divId w:val="70399097"/>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Proceso de intervención.-</w:t>
      </w:r>
      <w:r>
        <w:rPr>
          <w:rFonts w:eastAsia="Times New Roman"/>
          <w:sz w:val="30"/>
          <w:szCs w:val="30"/>
          <w:lang w:val="es-ES"/>
        </w:rPr>
        <w:t xml:space="preserve"> El proceso de intervención es una medida académica y administrativa, de carácter cautelar y temporal, resuelta por el Consejo de Educación Superior en base a los informes del Consejo de Evaluación, Acreditac</w:t>
      </w:r>
      <w:r>
        <w:rPr>
          <w:rFonts w:eastAsia="Times New Roman"/>
          <w:sz w:val="30"/>
          <w:szCs w:val="30"/>
          <w:lang w:val="es-ES"/>
        </w:rPr>
        <w:t>ión y Aseguramiento de la Calidad de Educación Superior, tendiente a solucionar problemas que atenten el normal funcionamiento de las universidades y escuelas politécnicas; mantener la continuidad de los procesos; asegurar y preservar la calidad de gestión</w:t>
      </w:r>
      <w:r>
        <w:rPr>
          <w:rFonts w:eastAsia="Times New Roman"/>
          <w:sz w:val="30"/>
          <w:szCs w:val="30"/>
          <w:lang w:val="es-ES"/>
        </w:rPr>
        <w:t xml:space="preserve"> y, precautelar el patrimonio institucional, garantizando con ello el derecho irrenunciable de las personas a una educación de calidad de acuerdo con lo establecido en la Constitución de la República y esta Ley.</w:t>
      </w:r>
      <w:r>
        <w:rPr>
          <w:rFonts w:eastAsia="Times New Roman"/>
          <w:sz w:val="30"/>
          <w:szCs w:val="30"/>
          <w:lang w:val="es-ES"/>
        </w:rPr>
        <w:br/>
      </w:r>
      <w:r>
        <w:rPr>
          <w:rFonts w:eastAsia="Times New Roman"/>
          <w:sz w:val="30"/>
          <w:szCs w:val="30"/>
          <w:lang w:val="es-ES"/>
        </w:rPr>
        <w:br/>
        <w:t>La intervención no suspende el funcionamien</w:t>
      </w:r>
      <w:r>
        <w:rPr>
          <w:rFonts w:eastAsia="Times New Roman"/>
          <w:sz w:val="30"/>
          <w:szCs w:val="30"/>
          <w:lang w:val="es-ES"/>
        </w:rPr>
        <w:t xml:space="preserve">to de la universidad o escuela politécnica intervenida, ni a sus autoridades, busca elevar la capacidad de gestión institucional a través de la normalización, evitando los perjuicios a la comunidad universitaria o politécnica. </w:t>
      </w:r>
      <w:r>
        <w:rPr>
          <w:rFonts w:eastAsia="Times New Roman"/>
          <w:sz w:val="30"/>
          <w:szCs w:val="30"/>
          <w:lang w:val="es-ES"/>
        </w:rPr>
        <w:br/>
      </w:r>
      <w:r>
        <w:rPr>
          <w:rFonts w:eastAsia="Times New Roman"/>
          <w:sz w:val="30"/>
          <w:szCs w:val="30"/>
          <w:lang w:val="es-ES"/>
        </w:rPr>
        <w:br/>
        <w:t xml:space="preserve">El Reglamento que dicte el </w:t>
      </w:r>
      <w:r>
        <w:rPr>
          <w:rFonts w:eastAsia="Times New Roman"/>
          <w:sz w:val="30"/>
          <w:szCs w:val="30"/>
          <w:lang w:val="es-ES"/>
        </w:rPr>
        <w:t>Consejo de Educación Superior, establecerá dentro de este proceso lo siguiente: el procedimiento de intervención; la designación de la comisión interventora y de fortalecimiento institucional, sus funciones, deberes y atribuciones; las atribuciones y deber</w:t>
      </w:r>
      <w:r>
        <w:rPr>
          <w:rFonts w:eastAsia="Times New Roman"/>
          <w:sz w:val="30"/>
          <w:szCs w:val="30"/>
          <w:lang w:val="es-ES"/>
        </w:rPr>
        <w:t>es del interventor, sus prohibiciones y el seguimiento del proceso de intervención. La designación de la Comisión interventora la efectuará el Consejo de Educación Superior.</w:t>
      </w:r>
      <w:r>
        <w:rPr>
          <w:rFonts w:eastAsia="Times New Roman"/>
          <w:sz w:val="30"/>
          <w:szCs w:val="30"/>
          <w:lang w:val="es-ES"/>
        </w:rPr>
        <w:br/>
      </w:r>
      <w:r>
        <w:rPr>
          <w:rFonts w:eastAsia="Times New Roman"/>
          <w:sz w:val="30"/>
          <w:szCs w:val="30"/>
          <w:lang w:val="es-ES"/>
        </w:rPr>
        <w:br/>
        <w:t xml:space="preserve">Contemplará las disposiciones generales sobre la intervención a las </w:t>
      </w:r>
      <w:r>
        <w:rPr>
          <w:rFonts w:eastAsia="Times New Roman"/>
          <w:sz w:val="30"/>
          <w:szCs w:val="30"/>
          <w:lang w:val="es-ES"/>
        </w:rPr>
        <w:lastRenderedPageBreak/>
        <w:t>universidades</w:t>
      </w:r>
      <w:r>
        <w:rPr>
          <w:rFonts w:eastAsia="Times New Roman"/>
          <w:sz w:val="30"/>
          <w:szCs w:val="30"/>
          <w:lang w:val="es-ES"/>
        </w:rPr>
        <w:t xml:space="preserve"> o escuelas politécnicas, el período de duración, las autorizaciones del interventor en el campo académico, administrativo y económico financiero, los mecanismos de apelación a las decisiones del interventor y la terminación de su gestión.</w:t>
      </w:r>
    </w:p>
    <w:p w:rsidR="00000000" w:rsidRDefault="008731E4">
      <w:pPr>
        <w:divId w:val="535122470"/>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Tipos</w:t>
      </w:r>
      <w:r>
        <w:rPr>
          <w:rFonts w:eastAsia="Times New Roman"/>
          <w:b/>
          <w:bCs/>
          <w:sz w:val="30"/>
          <w:szCs w:val="30"/>
          <w:lang w:val="es-ES"/>
        </w:rPr>
        <w:t xml:space="preserve"> de intervención.-</w:t>
      </w:r>
      <w:r>
        <w:rPr>
          <w:rFonts w:eastAsia="Times New Roman"/>
          <w:sz w:val="30"/>
          <w:szCs w:val="30"/>
          <w:lang w:val="es-ES"/>
        </w:rPr>
        <w:t xml:space="preserve"> La intervención será integral o parcial. La integral cubre todos los aspectos de la gestión universitaria, y la parcial cubre las áreas administrativa, económica-financiera o académica, en función de la problemática identificada.</w:t>
      </w:r>
    </w:p>
    <w:p w:rsidR="00000000" w:rsidRDefault="008731E4">
      <w:pPr>
        <w:divId w:val="432432406"/>
        <w:rPr>
          <w:rFonts w:eastAsia="Times New Roman"/>
          <w:sz w:val="30"/>
          <w:szCs w:val="30"/>
          <w:lang w:val="es-ES"/>
        </w:rPr>
      </w:pPr>
      <w:r>
        <w:rPr>
          <w:rFonts w:eastAsia="Times New Roman"/>
          <w:sz w:val="30"/>
          <w:szCs w:val="30"/>
          <w:lang w:val="es-ES"/>
        </w:rPr>
        <w:t>Art. 19</w:t>
      </w:r>
      <w:r>
        <w:rPr>
          <w:rFonts w:eastAsia="Times New Roman"/>
          <w:sz w:val="30"/>
          <w:szCs w:val="30"/>
          <w:lang w:val="es-ES"/>
        </w:rPr>
        <w:t>9.-</w:t>
      </w:r>
      <w:r>
        <w:rPr>
          <w:rFonts w:eastAsia="Times New Roman"/>
          <w:b/>
          <w:bCs/>
          <w:sz w:val="30"/>
          <w:szCs w:val="30"/>
          <w:lang w:val="es-ES"/>
        </w:rPr>
        <w:t xml:space="preserve"> Causales de intervención.-</w:t>
      </w:r>
      <w:r>
        <w:rPr>
          <w:rFonts w:eastAsia="Times New Roman"/>
          <w:sz w:val="30"/>
          <w:szCs w:val="30"/>
          <w:lang w:val="es-ES"/>
        </w:rPr>
        <w:t xml:space="preserve"> Son causales de intervención:</w:t>
      </w:r>
      <w:r>
        <w:rPr>
          <w:rFonts w:eastAsia="Times New Roman"/>
          <w:sz w:val="30"/>
          <w:szCs w:val="30"/>
          <w:lang w:val="es-ES"/>
        </w:rPr>
        <w:br/>
      </w:r>
      <w:r>
        <w:rPr>
          <w:rFonts w:eastAsia="Times New Roman"/>
          <w:sz w:val="30"/>
          <w:szCs w:val="30"/>
          <w:lang w:val="es-ES"/>
        </w:rPr>
        <w:br/>
        <w:t>a) La violación o el incumplimiento de las disposiciones de la Constitución de la República, de la presente Ley, su Reglamento General, los reglamentos, resoluciones y demás normatividad que exp</w:t>
      </w:r>
      <w:r>
        <w:rPr>
          <w:rFonts w:eastAsia="Times New Roman"/>
          <w:sz w:val="30"/>
          <w:szCs w:val="30"/>
          <w:lang w:val="es-ES"/>
        </w:rPr>
        <w:t xml:space="preserve">ida el Consejo de Educación Superior, y el estatuto de cada institución; </w:t>
      </w:r>
      <w:r>
        <w:rPr>
          <w:rFonts w:eastAsia="Times New Roman"/>
          <w:sz w:val="30"/>
          <w:szCs w:val="30"/>
          <w:lang w:val="es-ES"/>
        </w:rPr>
        <w:br/>
      </w:r>
      <w:r>
        <w:rPr>
          <w:rFonts w:eastAsia="Times New Roman"/>
          <w:sz w:val="30"/>
          <w:szCs w:val="30"/>
          <w:lang w:val="es-ES"/>
        </w:rPr>
        <w:br/>
        <w:t>b) La existencia de irregularidades académicas, administrativas o económico-financieras, establecidas en la normatividad vigente que atenten contra el normal funcionamiento instituc</w:t>
      </w:r>
      <w:r>
        <w:rPr>
          <w:rFonts w:eastAsia="Times New Roman"/>
          <w:sz w:val="30"/>
          <w:szCs w:val="30"/>
          <w:lang w:val="es-ES"/>
        </w:rPr>
        <w:t>ional;</w:t>
      </w:r>
      <w:r>
        <w:rPr>
          <w:rFonts w:eastAsia="Times New Roman"/>
          <w:sz w:val="30"/>
          <w:szCs w:val="30"/>
          <w:lang w:val="es-ES"/>
        </w:rPr>
        <w:br/>
      </w:r>
      <w:r>
        <w:rPr>
          <w:rFonts w:eastAsia="Times New Roman"/>
          <w:sz w:val="30"/>
          <w:szCs w:val="30"/>
          <w:lang w:val="es-ES"/>
        </w:rPr>
        <w:br/>
        <w:t>c) La existencia de situaciones de violencia que atenten contra el normal funcionamiento institucional y los derechos de la comunidad universitaria o politécnica, que no puedan ser resueltas bajo los mecanismos y procedimientos establecidos por las</w:t>
      </w:r>
      <w:r>
        <w:rPr>
          <w:rFonts w:eastAsia="Times New Roman"/>
          <w:sz w:val="30"/>
          <w:szCs w:val="30"/>
          <w:lang w:val="es-ES"/>
        </w:rPr>
        <w:t xml:space="preserve"> instituciones de educación superior.</w:t>
      </w:r>
    </w:p>
    <w:p w:rsidR="00000000"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SUSPENSIÓN DE UNIVERSIDADES Y ESCUELAS POLITÉCNICAS</w:t>
      </w:r>
    </w:p>
    <w:p w:rsidR="00000000" w:rsidRDefault="008731E4">
      <w:pPr>
        <w:divId w:val="892233570"/>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De la suspensión.-</w:t>
      </w:r>
      <w:r>
        <w:rPr>
          <w:rFonts w:eastAsia="Times New Roman"/>
          <w:sz w:val="30"/>
          <w:szCs w:val="30"/>
          <w:lang w:val="es-ES"/>
        </w:rPr>
        <w:t xml:space="preserve"> </w:t>
      </w:r>
      <w:r>
        <w:rPr>
          <w:rFonts w:eastAsia="Times New Roman"/>
          <w:sz w:val="30"/>
          <w:szCs w:val="30"/>
          <w:lang w:val="es-ES"/>
        </w:rPr>
        <w:t xml:space="preserve">La suspensión implica el cese total de actividades de la universidad o escuela politécnica y deriva del resultado del proceso de intervención cuando a partir de éste, no se han identificado condiciones favorables para su regularización. </w:t>
      </w:r>
      <w:r>
        <w:rPr>
          <w:rFonts w:eastAsia="Times New Roman"/>
          <w:sz w:val="30"/>
          <w:szCs w:val="30"/>
          <w:lang w:val="es-ES"/>
        </w:rPr>
        <w:br/>
      </w:r>
      <w:r>
        <w:rPr>
          <w:rFonts w:eastAsia="Times New Roman"/>
          <w:sz w:val="30"/>
          <w:szCs w:val="30"/>
          <w:lang w:val="es-ES"/>
        </w:rPr>
        <w:br/>
        <w:t xml:space="preserve">La suspensión es </w:t>
      </w:r>
      <w:r>
        <w:rPr>
          <w:rFonts w:eastAsia="Times New Roman"/>
          <w:sz w:val="30"/>
          <w:szCs w:val="30"/>
          <w:lang w:val="es-ES"/>
        </w:rPr>
        <w:t>una medida definitiva de carácter administrativo y conlleva automáticamente el trámite de solicitud de la derogatoria de su Ley, decreto Ley, decreto, convenio o acuerdo de creación de conformidad con lo establecido en la presente Ley.</w:t>
      </w:r>
      <w:r>
        <w:rPr>
          <w:rFonts w:eastAsia="Times New Roman"/>
          <w:sz w:val="30"/>
          <w:szCs w:val="30"/>
          <w:lang w:val="es-ES"/>
        </w:rPr>
        <w:br/>
      </w:r>
      <w:r>
        <w:rPr>
          <w:rFonts w:eastAsia="Times New Roman"/>
          <w:sz w:val="30"/>
          <w:szCs w:val="30"/>
          <w:lang w:val="es-ES"/>
        </w:rPr>
        <w:lastRenderedPageBreak/>
        <w:br/>
        <w:t xml:space="preserve">El Reglamento a la </w:t>
      </w:r>
      <w:r>
        <w:rPr>
          <w:rFonts w:eastAsia="Times New Roman"/>
          <w:sz w:val="30"/>
          <w:szCs w:val="30"/>
          <w:lang w:val="es-ES"/>
        </w:rPr>
        <w:t>Ley establecerá el procedimiento de suspensión.</w:t>
      </w:r>
    </w:p>
    <w:p w:rsidR="00000000" w:rsidRDefault="008731E4">
      <w:pPr>
        <w:divId w:val="1093936773"/>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Suspensión por el Consejo de Evaluación, Acreditación y Aseguramiento de la Calidad de la Educación Superior.- </w:t>
      </w:r>
      <w:r>
        <w:rPr>
          <w:rFonts w:eastAsia="Times New Roman"/>
          <w:sz w:val="30"/>
          <w:szCs w:val="30"/>
          <w:lang w:val="es-ES"/>
        </w:rPr>
        <w:t>El Consejo de Evaluación, Acreditación y Aseguramiento de la Calidad de la Educación S</w:t>
      </w:r>
      <w:r>
        <w:rPr>
          <w:rFonts w:eastAsia="Times New Roman"/>
          <w:sz w:val="30"/>
          <w:szCs w:val="30"/>
          <w:lang w:val="es-ES"/>
        </w:rPr>
        <w:t>uperior, podrá suspender a las instituciones del sistema de educación superior, en base a sus atribuciones y funciones de acreditación y aseguramiento de calidad, cuando éstas incumplan con sus obligaciones de aseguramiento de la calidad. Para el efecto, s</w:t>
      </w:r>
      <w:r>
        <w:rPr>
          <w:rFonts w:eastAsia="Times New Roman"/>
          <w:sz w:val="30"/>
          <w:szCs w:val="30"/>
          <w:lang w:val="es-ES"/>
        </w:rPr>
        <w:t>e observará el procedimiento establecido en el reglamento respectivo.</w:t>
      </w:r>
    </w:p>
    <w:p w:rsidR="00000000"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EXTINCIÓN DE INSTITUCIONES DE EDUCACIÓN SUPERIOR</w:t>
      </w:r>
    </w:p>
    <w:p w:rsidR="00000000" w:rsidRDefault="008731E4">
      <w:pPr>
        <w:divId w:val="1220558515"/>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 extinción.-</w:t>
      </w:r>
      <w:r>
        <w:rPr>
          <w:rFonts w:eastAsia="Times New Roman"/>
          <w:sz w:val="30"/>
          <w:szCs w:val="30"/>
          <w:lang w:val="es-ES"/>
        </w:rPr>
        <w:t xml:space="preserve"> La extinción de una universidad o escuela politécnica implica su desaparición, y requier</w:t>
      </w:r>
      <w:r>
        <w:rPr>
          <w:rFonts w:eastAsia="Times New Roman"/>
          <w:sz w:val="30"/>
          <w:szCs w:val="30"/>
          <w:lang w:val="es-ES"/>
        </w:rPr>
        <w:t>e el previo cumplimiento de las instancias de intervención y suspensión establecidas en la presente ley.</w:t>
      </w:r>
      <w:r>
        <w:rPr>
          <w:rFonts w:eastAsia="Times New Roman"/>
          <w:sz w:val="30"/>
          <w:szCs w:val="30"/>
          <w:lang w:val="es-ES"/>
        </w:rPr>
        <w:br/>
      </w:r>
      <w:r>
        <w:rPr>
          <w:rFonts w:eastAsia="Times New Roman"/>
          <w:sz w:val="30"/>
          <w:szCs w:val="30"/>
          <w:lang w:val="es-ES"/>
        </w:rPr>
        <w:br/>
        <w:t>No se requerirá intervención previa, cuando haya operado la suspensión dispuesta por el Consejo de Evaluación, Acreditación y Aseguramiento de la Cali</w:t>
      </w:r>
      <w:r>
        <w:rPr>
          <w:rFonts w:eastAsia="Times New Roman"/>
          <w:sz w:val="30"/>
          <w:szCs w:val="30"/>
          <w:lang w:val="es-ES"/>
        </w:rPr>
        <w:t>dad de la Educación Superior.</w:t>
      </w:r>
      <w:r>
        <w:rPr>
          <w:rFonts w:eastAsia="Times New Roman"/>
          <w:sz w:val="30"/>
          <w:szCs w:val="30"/>
          <w:lang w:val="es-ES"/>
        </w:rPr>
        <w:br/>
      </w:r>
      <w:r>
        <w:rPr>
          <w:rFonts w:eastAsia="Times New Roman"/>
          <w:sz w:val="30"/>
          <w:szCs w:val="30"/>
          <w:lang w:val="es-ES"/>
        </w:rPr>
        <w:br/>
        <w:t>La extinción de los institutos superiores técnicos, tecnológicos, pedagógicos, de artes y conservatorios superiores proceden de manera directa por decisión del Consejo de Educación Superior.</w:t>
      </w:r>
    </w:p>
    <w:p w:rsidR="00000000" w:rsidRDefault="008731E4">
      <w:pPr>
        <w:divId w:val="1939292245"/>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Derogatoria de creación</w:t>
      </w:r>
      <w:r>
        <w:rPr>
          <w:rFonts w:eastAsia="Times New Roman"/>
          <w:b/>
          <w:bCs/>
          <w:sz w:val="30"/>
          <w:szCs w:val="30"/>
          <w:lang w:val="es-ES"/>
        </w:rPr>
        <w:t>.-</w:t>
      </w:r>
      <w:r>
        <w:rPr>
          <w:rFonts w:eastAsia="Times New Roman"/>
          <w:sz w:val="30"/>
          <w:szCs w:val="30"/>
          <w:lang w:val="es-ES"/>
        </w:rPr>
        <w:t xml:space="preserve"> La extinción se efectivizará legalmente una vez que la Asamblea Nacional expida la ley derogatoria de la Ley de creación del centro de educación superior suspendido, o cuando el titular de la Función Ejecutiva expida el decreto derogatorio de funcionami</w:t>
      </w:r>
      <w:r>
        <w:rPr>
          <w:rFonts w:eastAsia="Times New Roman"/>
          <w:sz w:val="30"/>
          <w:szCs w:val="30"/>
          <w:lang w:val="es-ES"/>
        </w:rPr>
        <w:t xml:space="preserve">ento de la universidad o escuela politécnica que haya sido creada por este medio. </w:t>
      </w:r>
      <w:r>
        <w:rPr>
          <w:rFonts w:eastAsia="Times New Roman"/>
          <w:sz w:val="30"/>
          <w:szCs w:val="30"/>
          <w:lang w:val="es-ES"/>
        </w:rPr>
        <w:br/>
      </w:r>
      <w:r>
        <w:rPr>
          <w:rFonts w:eastAsia="Times New Roman"/>
          <w:sz w:val="30"/>
          <w:szCs w:val="30"/>
          <w:lang w:val="es-ES"/>
        </w:rPr>
        <w:br/>
        <w:t>En caso de que la institución haya sido creada por convenio o acuerdo internacional, el Consejo de Educación Superior solicitará al Presidente de la República la denuncia d</w:t>
      </w:r>
      <w:r>
        <w:rPr>
          <w:rFonts w:eastAsia="Times New Roman"/>
          <w:sz w:val="30"/>
          <w:szCs w:val="30"/>
          <w:lang w:val="es-ES"/>
        </w:rPr>
        <w:t>el tratado que permitió su creación, conforme la Constitución y la Ley.</w:t>
      </w:r>
    </w:p>
    <w:p w:rsidR="00000000" w:rsidRDefault="008731E4">
      <w:pPr>
        <w:jc w:val="center"/>
        <w:rPr>
          <w:rFonts w:eastAsia="Times New Roman"/>
          <w:sz w:val="36"/>
          <w:szCs w:val="36"/>
          <w:lang w:val="es-ES"/>
        </w:rPr>
      </w:pPr>
      <w:r>
        <w:rPr>
          <w:rFonts w:eastAsia="Times New Roman"/>
          <w:b/>
          <w:bCs/>
          <w:sz w:val="36"/>
          <w:szCs w:val="36"/>
          <w:lang w:val="es-ES"/>
        </w:rPr>
        <w:lastRenderedPageBreak/>
        <w:br/>
        <w:t>Título XI</w:t>
      </w:r>
      <w:r>
        <w:rPr>
          <w:rFonts w:eastAsia="Times New Roman"/>
          <w:b/>
          <w:bCs/>
          <w:sz w:val="36"/>
          <w:szCs w:val="36"/>
          <w:lang w:val="es-ES"/>
        </w:rPr>
        <w:br/>
        <w:t>DE LAS SANCIONES</w:t>
      </w:r>
    </w:p>
    <w:p w:rsidR="00000000" w:rsidRDefault="008731E4">
      <w:pPr>
        <w:divId w:val="706293775"/>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Sanciones a Instituciones del Sistema de Educación Superior.-</w:t>
      </w:r>
      <w:r>
        <w:rPr>
          <w:rFonts w:eastAsia="Times New Roman"/>
          <w:sz w:val="30"/>
          <w:szCs w:val="30"/>
          <w:lang w:val="es-ES"/>
        </w:rPr>
        <w:t xml:space="preserve"> El incumplimiento de las disposiciones consagradas en la presente Ley por parte de </w:t>
      </w:r>
      <w:r>
        <w:rPr>
          <w:rFonts w:eastAsia="Times New Roman"/>
          <w:sz w:val="30"/>
          <w:szCs w:val="30"/>
          <w:lang w:val="es-ES"/>
        </w:rPr>
        <w:t>las instituciones de educación superior, y cuando no constituyan causales para la intervención de la institución, dará lugar, previo el proceso administrativo correspondiente, a la imposición de las siguientes sanciones por parte del Consejo de Educación S</w:t>
      </w:r>
      <w:r>
        <w:rPr>
          <w:rFonts w:eastAsia="Times New Roman"/>
          <w:sz w:val="30"/>
          <w:szCs w:val="30"/>
          <w:lang w:val="es-ES"/>
        </w:rPr>
        <w:t>uperior:</w:t>
      </w:r>
      <w:r>
        <w:rPr>
          <w:rFonts w:eastAsia="Times New Roman"/>
          <w:sz w:val="30"/>
          <w:szCs w:val="30"/>
          <w:lang w:val="es-ES"/>
        </w:rPr>
        <w:br/>
      </w:r>
      <w:r>
        <w:rPr>
          <w:rFonts w:eastAsia="Times New Roman"/>
          <w:sz w:val="30"/>
          <w:szCs w:val="30"/>
          <w:lang w:val="es-ES"/>
        </w:rPr>
        <w:br/>
        <w:t>a) Amonestación, sanción económica o suspensión de hasta 60 días sin remuneración, a las autoridades de las instituciones que violen o atenten contra los derechos y disposiciones establecidos en la Ley, su reglamento y más normativa que rige al S</w:t>
      </w:r>
      <w:r>
        <w:rPr>
          <w:rFonts w:eastAsia="Times New Roman"/>
          <w:sz w:val="30"/>
          <w:szCs w:val="30"/>
          <w:lang w:val="es-ES"/>
        </w:rPr>
        <w:t xml:space="preserve">istema de Educación Superior; </w:t>
      </w:r>
      <w:r>
        <w:rPr>
          <w:rFonts w:eastAsia="Times New Roman"/>
          <w:sz w:val="30"/>
          <w:szCs w:val="30"/>
          <w:lang w:val="es-ES"/>
        </w:rPr>
        <w:br/>
      </w:r>
      <w:r>
        <w:rPr>
          <w:rFonts w:eastAsia="Times New Roman"/>
          <w:sz w:val="30"/>
          <w:szCs w:val="30"/>
          <w:lang w:val="es-ES"/>
        </w:rPr>
        <w:br/>
        <w:t>b) Sanción económica a las instituciones que violen o atenten contra los derechos de la Ley, su reglamento y más normativa que rige al Sistema de Educación Superior; y,</w:t>
      </w:r>
      <w:r>
        <w:rPr>
          <w:rFonts w:eastAsia="Times New Roman"/>
          <w:sz w:val="30"/>
          <w:szCs w:val="30"/>
          <w:lang w:val="es-ES"/>
        </w:rPr>
        <w:br/>
      </w:r>
      <w:r>
        <w:rPr>
          <w:rFonts w:eastAsia="Times New Roman"/>
          <w:sz w:val="30"/>
          <w:szCs w:val="30"/>
          <w:lang w:val="es-ES"/>
        </w:rPr>
        <w:br/>
        <w:t>c) Las demás que disponga el Consejo de Educación Supe</w:t>
      </w:r>
      <w:r>
        <w:rPr>
          <w:rFonts w:eastAsia="Times New Roman"/>
          <w:sz w:val="30"/>
          <w:szCs w:val="30"/>
          <w:lang w:val="es-ES"/>
        </w:rPr>
        <w:t>rior.</w:t>
      </w:r>
    </w:p>
    <w:p w:rsidR="00000000" w:rsidRDefault="008731E4">
      <w:pPr>
        <w:divId w:val="1000278069"/>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Suspensión de la entrega de fondos.- </w:t>
      </w:r>
      <w:r>
        <w:rPr>
          <w:rFonts w:eastAsia="Times New Roman"/>
          <w:sz w:val="30"/>
          <w:szCs w:val="30"/>
          <w:lang w:val="es-ES"/>
        </w:rPr>
        <w:t>El Consejo de Educación Superior, previo informe vinculante del Consejo de Evaluación, Acreditación y Aseguramiento de la Calidad de la Educación Superior, dispondrá la suspensión de la entrega de fondo</w:t>
      </w:r>
      <w:r>
        <w:rPr>
          <w:rFonts w:eastAsia="Times New Roman"/>
          <w:sz w:val="30"/>
          <w:szCs w:val="30"/>
          <w:lang w:val="es-ES"/>
        </w:rPr>
        <w:t>s a una institución de educación superior, en la parte proporcional, cuando una o más carreras o programas no cumplan los estándares académicos.</w:t>
      </w:r>
      <w:r>
        <w:rPr>
          <w:rFonts w:eastAsia="Times New Roman"/>
          <w:sz w:val="30"/>
          <w:szCs w:val="30"/>
          <w:lang w:val="es-ES"/>
        </w:rPr>
        <w:br/>
      </w:r>
      <w:r>
        <w:rPr>
          <w:rFonts w:eastAsia="Times New Roman"/>
          <w:sz w:val="30"/>
          <w:szCs w:val="30"/>
          <w:lang w:val="es-ES"/>
        </w:rPr>
        <w:br/>
        <w:t>Los fondos retenidos serán redistribuidos a otras instituciones que integran el sistema de educación superior.</w:t>
      </w:r>
    </w:p>
    <w:p w:rsidR="00000000" w:rsidRDefault="008731E4">
      <w:pPr>
        <w:divId w:val="1482505486"/>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Falsificación o expedición fraudulenta de títulos u otros documentos.-</w:t>
      </w:r>
      <w:r>
        <w:rPr>
          <w:rFonts w:eastAsia="Times New Roman"/>
          <w:sz w:val="30"/>
          <w:szCs w:val="30"/>
          <w:lang w:val="es-ES"/>
        </w:rPr>
        <w:t xml:space="preserve"> El máximo órgano colegiado de cada centro de educación superior investigará y sancionará, con la destitución de su cargo, a los responsables de falsificación o expedición fr</w:t>
      </w:r>
      <w:r>
        <w:rPr>
          <w:rFonts w:eastAsia="Times New Roman"/>
          <w:sz w:val="30"/>
          <w:szCs w:val="30"/>
          <w:lang w:val="es-ES"/>
        </w:rPr>
        <w:t>audulenta de títulos u otros documentos que pretendan certificar dolosamente estudios superiores.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rector tendrá la obligación de presentar la denuncia penal ante la fiscalía para el inicio del proceso correspondiente, e impulsarlo, sin perjuicio de inf</w:t>
      </w:r>
      <w:r>
        <w:rPr>
          <w:rFonts w:eastAsia="Times New Roman"/>
          <w:sz w:val="30"/>
          <w:szCs w:val="30"/>
          <w:lang w:val="es-ES"/>
        </w:rPr>
        <w:t xml:space="preserve">ormar periódicamente al Consejo de Educación Superior del avance procesal. </w:t>
      </w:r>
      <w:r>
        <w:rPr>
          <w:rFonts w:eastAsia="Times New Roman"/>
          <w:sz w:val="30"/>
          <w:szCs w:val="30"/>
          <w:lang w:val="es-ES"/>
        </w:rPr>
        <w:br/>
      </w:r>
      <w:r>
        <w:rPr>
          <w:rFonts w:eastAsia="Times New Roman"/>
          <w:sz w:val="30"/>
          <w:szCs w:val="30"/>
          <w:lang w:val="es-ES"/>
        </w:rPr>
        <w:br/>
        <w:t>El Consejo de Educación Superior está obligado a velar por el cumplimiento de estos procedimientos.</w:t>
      </w:r>
    </w:p>
    <w:p w:rsidR="00000000" w:rsidRDefault="008731E4">
      <w:pPr>
        <w:divId w:val="1587031105"/>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Sanciones para las y los estudiantes, profesores o profesoras, inves</w:t>
      </w:r>
      <w:r>
        <w:rPr>
          <w:rFonts w:eastAsia="Times New Roman"/>
          <w:b/>
          <w:bCs/>
          <w:sz w:val="30"/>
          <w:szCs w:val="30"/>
          <w:lang w:val="es-ES"/>
        </w:rPr>
        <w:t xml:space="preserve">tigadores o investigadoras, servidores o servidoras y las y los trabajadores.- </w:t>
      </w:r>
      <w:r>
        <w:rPr>
          <w:rFonts w:eastAsia="Times New Roman"/>
          <w:sz w:val="30"/>
          <w:szCs w:val="30"/>
          <w:lang w:val="es-ES"/>
        </w:rPr>
        <w:t xml:space="preserve">(Reformado por el Art. 18 de la Ley s/n, R.O. 1008-S, 19-V-2017).- Las instituciones del Sistema de Educación Superior, así como también los Organismos que lo rigen, estarán en </w:t>
      </w:r>
      <w:r>
        <w:rPr>
          <w:rFonts w:eastAsia="Times New Roman"/>
          <w:sz w:val="30"/>
          <w:szCs w:val="30"/>
          <w:lang w:val="es-ES"/>
        </w:rPr>
        <w:t>la obligación de aplicar las sanciones para las y los estudiantes, profesores o profesoras e investigadores o investigadoras, dependiendo del caso, tal como a continuación se enuncian.</w:t>
      </w:r>
      <w:r>
        <w:rPr>
          <w:rFonts w:eastAsia="Times New Roman"/>
          <w:sz w:val="30"/>
          <w:szCs w:val="30"/>
          <w:lang w:val="es-ES"/>
        </w:rPr>
        <w:br/>
      </w:r>
      <w:r>
        <w:rPr>
          <w:rFonts w:eastAsia="Times New Roman"/>
          <w:sz w:val="30"/>
          <w:szCs w:val="30"/>
          <w:lang w:val="es-ES"/>
        </w:rPr>
        <w:br/>
        <w:t>Son faltas de las y los estudiantes, profesores o profesoras e investi</w:t>
      </w:r>
      <w:r>
        <w:rPr>
          <w:rFonts w:eastAsia="Times New Roman"/>
          <w:sz w:val="30"/>
          <w:szCs w:val="30"/>
          <w:lang w:val="es-ES"/>
        </w:rPr>
        <w:t>gadores o investigadoras:</w:t>
      </w:r>
      <w:r>
        <w:rPr>
          <w:rFonts w:eastAsia="Times New Roman"/>
          <w:sz w:val="30"/>
          <w:szCs w:val="30"/>
          <w:lang w:val="es-ES"/>
        </w:rPr>
        <w:br/>
      </w:r>
      <w:r>
        <w:rPr>
          <w:rFonts w:eastAsia="Times New Roman"/>
          <w:sz w:val="30"/>
          <w:szCs w:val="30"/>
          <w:lang w:val="es-ES"/>
        </w:rPr>
        <w:br/>
        <w:t>a) Obstaculizar o interferir en el normal desenvolvimiento de las actividades académicas y culturales de la institución;</w:t>
      </w:r>
      <w:r>
        <w:rPr>
          <w:rFonts w:eastAsia="Times New Roman"/>
          <w:sz w:val="30"/>
          <w:szCs w:val="30"/>
          <w:lang w:val="es-ES"/>
        </w:rPr>
        <w:br/>
      </w:r>
      <w:r>
        <w:rPr>
          <w:rFonts w:eastAsia="Times New Roman"/>
          <w:sz w:val="30"/>
          <w:szCs w:val="30"/>
          <w:lang w:val="es-ES"/>
        </w:rPr>
        <w:br/>
        <w:t xml:space="preserve">b) Alterar la paz, la convivencia armónica e irrespetar a la moral y las buenas costumbres; </w:t>
      </w:r>
      <w:r>
        <w:rPr>
          <w:rFonts w:eastAsia="Times New Roman"/>
          <w:sz w:val="30"/>
          <w:szCs w:val="30"/>
          <w:lang w:val="es-ES"/>
        </w:rPr>
        <w:br/>
      </w:r>
      <w:r>
        <w:rPr>
          <w:rFonts w:eastAsia="Times New Roman"/>
          <w:sz w:val="30"/>
          <w:szCs w:val="30"/>
          <w:lang w:val="es-ES"/>
        </w:rPr>
        <w:br/>
        <w:t>c) Atentar co</w:t>
      </w:r>
      <w:r>
        <w:rPr>
          <w:rFonts w:eastAsia="Times New Roman"/>
          <w:sz w:val="30"/>
          <w:szCs w:val="30"/>
          <w:lang w:val="es-ES"/>
        </w:rPr>
        <w:t>ntra la institucionalidad y la autonomía universitaria;</w:t>
      </w:r>
      <w:r>
        <w:rPr>
          <w:rFonts w:eastAsia="Times New Roman"/>
          <w:sz w:val="30"/>
          <w:szCs w:val="30"/>
          <w:lang w:val="es-ES"/>
        </w:rPr>
        <w:br/>
      </w:r>
      <w:r>
        <w:rPr>
          <w:rFonts w:eastAsia="Times New Roman"/>
          <w:sz w:val="30"/>
          <w:szCs w:val="30"/>
          <w:lang w:val="es-ES"/>
        </w:rPr>
        <w:br/>
        <w:t>d) Cometer actos de violencia de hecho o de palabra contra cualquier miembro de la comunidad educativa, autoridades, ciudadanos y colectivos sociales;</w:t>
      </w:r>
      <w:r>
        <w:rPr>
          <w:rFonts w:eastAsia="Times New Roman"/>
          <w:sz w:val="30"/>
          <w:szCs w:val="30"/>
          <w:lang w:val="es-ES"/>
        </w:rPr>
        <w:br/>
      </w:r>
      <w:r>
        <w:rPr>
          <w:rFonts w:eastAsia="Times New Roman"/>
          <w:sz w:val="30"/>
          <w:szCs w:val="30"/>
          <w:lang w:val="es-ES"/>
        </w:rPr>
        <w:br/>
        <w:t>e) Deteriorar o destruir en forma voluntaria la</w:t>
      </w:r>
      <w:r>
        <w:rPr>
          <w:rFonts w:eastAsia="Times New Roman"/>
          <w:sz w:val="30"/>
          <w:szCs w:val="30"/>
          <w:lang w:val="es-ES"/>
        </w:rPr>
        <w:t>s instalaciones institucionales y los bienes públicos y privados;</w:t>
      </w:r>
      <w:r>
        <w:rPr>
          <w:rFonts w:eastAsia="Times New Roman"/>
          <w:sz w:val="30"/>
          <w:szCs w:val="30"/>
          <w:lang w:val="es-ES"/>
        </w:rPr>
        <w:br/>
      </w:r>
      <w:r>
        <w:rPr>
          <w:rFonts w:eastAsia="Times New Roman"/>
          <w:sz w:val="30"/>
          <w:szCs w:val="30"/>
          <w:lang w:val="es-ES"/>
        </w:rPr>
        <w:br/>
        <w:t>f) No cumplir con los principios y disposiciones contenidas en la presente Ley y en el ordenamiento jurídico ecuatoriano; y,</w:t>
      </w:r>
      <w:r>
        <w:rPr>
          <w:rFonts w:eastAsia="Times New Roman"/>
          <w:sz w:val="30"/>
          <w:szCs w:val="30"/>
          <w:lang w:val="es-ES"/>
        </w:rPr>
        <w:br/>
      </w:r>
      <w:r>
        <w:rPr>
          <w:rFonts w:eastAsia="Times New Roman"/>
          <w:sz w:val="30"/>
          <w:szCs w:val="30"/>
          <w:lang w:val="es-ES"/>
        </w:rPr>
        <w:br/>
        <w:t>g) Cometer fraude o deshonestidad académica.</w:t>
      </w:r>
      <w:r>
        <w:rPr>
          <w:rFonts w:eastAsia="Times New Roman"/>
          <w:sz w:val="30"/>
          <w:szCs w:val="30"/>
          <w:lang w:val="es-ES"/>
        </w:rPr>
        <w:br/>
      </w:r>
      <w:r>
        <w:rPr>
          <w:rFonts w:eastAsia="Times New Roman"/>
          <w:sz w:val="30"/>
          <w:szCs w:val="30"/>
          <w:lang w:val="es-ES"/>
        </w:rPr>
        <w:br/>
        <w:t>Según la gravedad</w:t>
      </w:r>
      <w:r>
        <w:rPr>
          <w:rFonts w:eastAsia="Times New Roman"/>
          <w:sz w:val="30"/>
          <w:szCs w:val="30"/>
          <w:lang w:val="es-ES"/>
        </w:rPr>
        <w:t xml:space="preserve"> de las faltas cometidas por las y los estudiantes, </w:t>
      </w:r>
      <w:r>
        <w:rPr>
          <w:rFonts w:eastAsia="Times New Roman"/>
          <w:sz w:val="30"/>
          <w:szCs w:val="30"/>
          <w:lang w:val="es-ES"/>
        </w:rPr>
        <w:lastRenderedPageBreak/>
        <w:t>profesores o profesoras e investigadores o investigadoras, éstas serán leves, graves y muy graves y las sanciones podrán ser las siguientes:</w:t>
      </w:r>
      <w:r>
        <w:rPr>
          <w:rFonts w:eastAsia="Times New Roman"/>
          <w:sz w:val="30"/>
          <w:szCs w:val="30"/>
          <w:lang w:val="es-ES"/>
        </w:rPr>
        <w:br/>
      </w:r>
      <w:r>
        <w:rPr>
          <w:rFonts w:eastAsia="Times New Roman"/>
          <w:sz w:val="30"/>
          <w:szCs w:val="30"/>
          <w:lang w:val="es-ES"/>
        </w:rPr>
        <w:br/>
        <w:t>a) Amonestación del Órgano Superior;</w:t>
      </w:r>
      <w:r>
        <w:rPr>
          <w:rFonts w:eastAsia="Times New Roman"/>
          <w:sz w:val="30"/>
          <w:szCs w:val="30"/>
          <w:lang w:val="es-ES"/>
        </w:rPr>
        <w:br/>
      </w:r>
      <w:r>
        <w:rPr>
          <w:rFonts w:eastAsia="Times New Roman"/>
          <w:sz w:val="30"/>
          <w:szCs w:val="30"/>
          <w:lang w:val="es-ES"/>
        </w:rPr>
        <w:br/>
        <w:t>b) Pérdida de una o vari</w:t>
      </w:r>
      <w:r>
        <w:rPr>
          <w:rFonts w:eastAsia="Times New Roman"/>
          <w:sz w:val="30"/>
          <w:szCs w:val="30"/>
          <w:lang w:val="es-ES"/>
        </w:rPr>
        <w:t>as asignaturas;</w:t>
      </w:r>
      <w:r>
        <w:rPr>
          <w:rFonts w:eastAsia="Times New Roman"/>
          <w:sz w:val="30"/>
          <w:szCs w:val="30"/>
          <w:lang w:val="es-ES"/>
        </w:rPr>
        <w:br/>
      </w:r>
      <w:r>
        <w:rPr>
          <w:rFonts w:eastAsia="Times New Roman"/>
          <w:sz w:val="30"/>
          <w:szCs w:val="30"/>
          <w:lang w:val="es-ES"/>
        </w:rPr>
        <w:br/>
        <w:t>c) Suspensión temporal de sus actividades académicas; y,</w:t>
      </w:r>
      <w:r>
        <w:rPr>
          <w:rFonts w:eastAsia="Times New Roman"/>
          <w:sz w:val="30"/>
          <w:szCs w:val="30"/>
          <w:lang w:val="es-ES"/>
        </w:rPr>
        <w:br/>
      </w:r>
      <w:r>
        <w:rPr>
          <w:rFonts w:eastAsia="Times New Roman"/>
          <w:sz w:val="30"/>
          <w:szCs w:val="30"/>
          <w:lang w:val="es-ES"/>
        </w:rPr>
        <w:br/>
        <w:t>d) Separación definitiva de la Institución.</w:t>
      </w:r>
      <w:r>
        <w:rPr>
          <w:rFonts w:eastAsia="Times New Roman"/>
          <w:sz w:val="30"/>
          <w:szCs w:val="30"/>
          <w:lang w:val="es-ES"/>
        </w:rPr>
        <w:br/>
      </w:r>
      <w:r>
        <w:rPr>
          <w:rFonts w:eastAsia="Times New Roman"/>
          <w:sz w:val="30"/>
          <w:szCs w:val="30"/>
          <w:lang w:val="es-ES"/>
        </w:rPr>
        <w:br/>
        <w:t>Los procesos disciplinarios se instauran, de oficio o a petición de parte, a aquellos estudiantes, profesores o profesoras e investigado</w:t>
      </w:r>
      <w:r>
        <w:rPr>
          <w:rFonts w:eastAsia="Times New Roman"/>
          <w:sz w:val="30"/>
          <w:szCs w:val="30"/>
          <w:lang w:val="es-ES"/>
        </w:rPr>
        <w:t>res o investigadoras que hayan incurrido en las faltas tipificadas por la presente Ley y los Estatutos de la Institución. El Órgano Superior deberá nombrar una Comisión Especial para garantizar el debido proceso y el derecho a la defensa. Concluida la inve</w:t>
      </w:r>
      <w:r>
        <w:rPr>
          <w:rFonts w:eastAsia="Times New Roman"/>
          <w:sz w:val="30"/>
          <w:szCs w:val="30"/>
          <w:lang w:val="es-ES"/>
        </w:rPr>
        <w:t xml:space="preserve">stigación, la Comisión emitirá un informe con las recomendaciones que estime pertinentes. </w:t>
      </w:r>
      <w:r>
        <w:rPr>
          <w:rFonts w:eastAsia="Times New Roman"/>
          <w:sz w:val="30"/>
          <w:szCs w:val="30"/>
          <w:lang w:val="es-ES"/>
        </w:rPr>
        <w:br/>
      </w:r>
      <w:r>
        <w:rPr>
          <w:rFonts w:eastAsia="Times New Roman"/>
          <w:sz w:val="30"/>
          <w:szCs w:val="30"/>
          <w:lang w:val="es-ES"/>
        </w:rPr>
        <w:br/>
        <w:t>El Órgano Superior dentro de los treinta días de instaurado el proceso disciplinario deberá emitir una resolución que impone la sanción o absuelve a las y los estud</w:t>
      </w:r>
      <w:r>
        <w:rPr>
          <w:rFonts w:eastAsia="Times New Roman"/>
          <w:sz w:val="30"/>
          <w:szCs w:val="30"/>
          <w:lang w:val="es-ES"/>
        </w:rPr>
        <w:t xml:space="preserve">iantes, profesores o profesoras e investigadores o investigadoras. </w:t>
      </w:r>
      <w:r>
        <w:rPr>
          <w:rFonts w:eastAsia="Times New Roman"/>
          <w:sz w:val="30"/>
          <w:szCs w:val="30"/>
          <w:lang w:val="es-ES"/>
        </w:rPr>
        <w:br/>
      </w:r>
      <w:r>
        <w:rPr>
          <w:rFonts w:eastAsia="Times New Roman"/>
          <w:sz w:val="30"/>
          <w:szCs w:val="30"/>
          <w:lang w:val="es-ES"/>
        </w:rPr>
        <w:br/>
        <w:t>Las y los estudiantes, profesores o profesoras e investigadores o investigadoras, podrán interponer los recursos de reconsideración ante el Órgano Superior de la Institución o de apelació</w:t>
      </w:r>
      <w:r>
        <w:rPr>
          <w:rFonts w:eastAsia="Times New Roman"/>
          <w:sz w:val="30"/>
          <w:szCs w:val="30"/>
          <w:lang w:val="es-ES"/>
        </w:rPr>
        <w:t>n al Consejo de Educación Superior.</w:t>
      </w:r>
      <w:r>
        <w:rPr>
          <w:rFonts w:eastAsia="Times New Roman"/>
          <w:sz w:val="30"/>
          <w:szCs w:val="30"/>
          <w:lang w:val="es-ES"/>
        </w:rPr>
        <w:br/>
      </w:r>
      <w:r>
        <w:rPr>
          <w:rFonts w:eastAsia="Times New Roman"/>
          <w:sz w:val="30"/>
          <w:szCs w:val="30"/>
          <w:lang w:val="es-ES"/>
        </w:rPr>
        <w:br/>
        <w:t>Las sanciones para las y los servidores públicos serán las previstas en la Ley Orgánica del Servicio Público, y para las y los trabajadores de las instituciones de educación superior privadas se aplicará el Código del T</w:t>
      </w:r>
      <w:r>
        <w:rPr>
          <w:rFonts w:eastAsia="Times New Roman"/>
          <w:sz w:val="30"/>
          <w:szCs w:val="30"/>
          <w:lang w:val="es-ES"/>
        </w:rPr>
        <w:t>rabajo.</w:t>
      </w:r>
    </w:p>
    <w:p w:rsidR="00000000" w:rsidRDefault="008731E4">
      <w:pPr>
        <w:divId w:val="1386682909"/>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Uso de las exenciones tributarias.- </w:t>
      </w:r>
      <w:r>
        <w:rPr>
          <w:rFonts w:eastAsia="Times New Roman"/>
          <w:sz w:val="30"/>
          <w:szCs w:val="30"/>
          <w:lang w:val="es-ES"/>
        </w:rPr>
        <w:t>Los Organismos de Control del Estado verificarán periódicamente el uso de las exenciones tributarias contempladas en esta Ley para las instituciones del Sistema de Educación Superior, cuyos informes se</w:t>
      </w:r>
      <w:r>
        <w:rPr>
          <w:rFonts w:eastAsia="Times New Roman"/>
          <w:sz w:val="30"/>
          <w:szCs w:val="30"/>
          <w:lang w:val="es-ES"/>
        </w:rPr>
        <w:t xml:space="preserve">rán puestos en conocimiento de la Secretaría Nacional de Educación Superior, Ciencia, Tecnología e Innovación, sin perjuicio de que inicien las </w:t>
      </w:r>
      <w:r>
        <w:rPr>
          <w:rFonts w:eastAsia="Times New Roman"/>
          <w:sz w:val="30"/>
          <w:szCs w:val="30"/>
          <w:lang w:val="es-ES"/>
        </w:rPr>
        <w:lastRenderedPageBreak/>
        <w:t>acciones legales correspondientes en caso de encontrar irregularidades.</w:t>
      </w:r>
    </w:p>
    <w:p w:rsidR="00000000" w:rsidRDefault="008731E4">
      <w:pPr>
        <w:divId w:val="1648393196"/>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Infracciones contra la fe púb</w:t>
      </w:r>
      <w:r>
        <w:rPr>
          <w:rFonts w:eastAsia="Times New Roman"/>
          <w:b/>
          <w:bCs/>
          <w:sz w:val="30"/>
          <w:szCs w:val="30"/>
          <w:lang w:val="es-ES"/>
        </w:rPr>
        <w:t xml:space="preserve">lica y otras defraudaciones.- </w:t>
      </w:r>
      <w:r>
        <w:rPr>
          <w:rFonts w:eastAsia="Times New Roman"/>
          <w:sz w:val="30"/>
          <w:szCs w:val="30"/>
          <w:lang w:val="es-ES"/>
        </w:rPr>
        <w:t>Los promotores o representantes de entidades o empresas nacionales o extranjeras que promocionen o ejecuten programas académicos de educación superior bajo la denominación de universidad, escuela politécnica o instituto superi</w:t>
      </w:r>
      <w:r>
        <w:rPr>
          <w:rFonts w:eastAsia="Times New Roman"/>
          <w:sz w:val="30"/>
          <w:szCs w:val="30"/>
          <w:lang w:val="es-ES"/>
        </w:rPr>
        <w:t xml:space="preserve">or técnico, tecnológico, pedagógico de artes o conservatorios superiores, sin sujetarse a los procedimientos de creación o aprobación establecidos en esta Ley, serán sancionados civil y penalmente por infracciones contra la fe pública y con lo establecido </w:t>
      </w:r>
      <w:r>
        <w:rPr>
          <w:rFonts w:eastAsia="Times New Roman"/>
          <w:sz w:val="30"/>
          <w:szCs w:val="30"/>
          <w:lang w:val="es-ES"/>
        </w:rPr>
        <w:t>en el artículo 563 del Código Penal, según el caso, conforme lo determinen los jueces competentes.</w:t>
      </w:r>
      <w:r>
        <w:rPr>
          <w:rFonts w:eastAsia="Times New Roman"/>
          <w:sz w:val="30"/>
          <w:szCs w:val="30"/>
          <w:lang w:val="es-ES"/>
        </w:rPr>
        <w:br/>
      </w:r>
      <w:r>
        <w:rPr>
          <w:rFonts w:eastAsia="Times New Roman"/>
          <w:sz w:val="30"/>
          <w:szCs w:val="30"/>
          <w:lang w:val="es-ES"/>
        </w:rPr>
        <w:br/>
        <w:t>El Consejo de Educación Superior deberá disponer la inmediata clausura del establecimiento e iniciar de oficio las acciones legales ante los jueces correspo</w:t>
      </w:r>
      <w:r>
        <w:rPr>
          <w:rFonts w:eastAsia="Times New Roman"/>
          <w:sz w:val="30"/>
          <w:szCs w:val="30"/>
          <w:lang w:val="es-ES"/>
        </w:rPr>
        <w:t>ndientes. Los actos y contratos que celebren estas entidades no tendrán valor legal alguno.</w:t>
      </w:r>
    </w:p>
    <w:p w:rsidR="00000000" w:rsidRDefault="008731E4">
      <w:pPr>
        <w:divId w:val="1131048179"/>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Suspensión injustificada de cursos en carreras o programas académicos.-</w:t>
      </w:r>
      <w:r>
        <w:rPr>
          <w:rFonts w:eastAsia="Times New Roman"/>
          <w:sz w:val="30"/>
          <w:szCs w:val="30"/>
          <w:lang w:val="es-ES"/>
        </w:rPr>
        <w:t xml:space="preserve"> La suspensión injustificada de cursos en carreras o programas académicos que priv</w:t>
      </w:r>
      <w:r>
        <w:rPr>
          <w:rFonts w:eastAsia="Times New Roman"/>
          <w:sz w:val="30"/>
          <w:szCs w:val="30"/>
          <w:lang w:val="es-ES"/>
        </w:rPr>
        <w:t>aren a los estudiantes del derecho a continuarlos de la manera ofertada por las instituciones de educación superior, será sancionado por el Consejo de Educación Superior, sin perjuicio de la correspondiente indemnización económica que deberán pagar estos c</w:t>
      </w:r>
      <w:r>
        <w:rPr>
          <w:rFonts w:eastAsia="Times New Roman"/>
          <w:sz w:val="30"/>
          <w:szCs w:val="30"/>
          <w:lang w:val="es-ES"/>
        </w:rPr>
        <w:t>entros a los estudiantes, por concepto de daños y perjuicios, declarada judicialmente.</w:t>
      </w:r>
      <w:r>
        <w:rPr>
          <w:rFonts w:eastAsia="Times New Roman"/>
          <w:sz w:val="30"/>
          <w:szCs w:val="30"/>
          <w:lang w:val="es-ES"/>
        </w:rPr>
        <w:br/>
      </w:r>
      <w:r>
        <w:rPr>
          <w:rFonts w:eastAsia="Times New Roman"/>
          <w:sz w:val="30"/>
          <w:szCs w:val="30"/>
          <w:lang w:val="es-ES"/>
        </w:rPr>
        <w:br/>
        <w:t>Además el Consejo de Educación Superior deberá implementar el Plan de Contingencia que garantice el derecho de los estudiantes.</w:t>
      </w:r>
    </w:p>
    <w:p w:rsidR="00000000" w:rsidRDefault="008731E4">
      <w:pPr>
        <w:divId w:val="1450510780"/>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Derecho a la Defensa.-</w:t>
      </w:r>
      <w:r>
        <w:rPr>
          <w:rFonts w:eastAsia="Times New Roman"/>
          <w:sz w:val="30"/>
          <w:szCs w:val="30"/>
          <w:lang w:val="es-ES"/>
        </w:rPr>
        <w:t xml:space="preserve"> Para e</w:t>
      </w:r>
      <w:r>
        <w:rPr>
          <w:rFonts w:eastAsia="Times New Roman"/>
          <w:sz w:val="30"/>
          <w:szCs w:val="30"/>
          <w:lang w:val="es-ES"/>
        </w:rPr>
        <w:t>fectos de la aplicación de las sanciones antes mencionadas, en todos los casos, se respetará el debido proceso y derecho a la defensa consagrados en la Constitución y Leyes de la República del Ecuador.</w:t>
      </w:r>
    </w:p>
    <w:p w:rsidR="00000000" w:rsidRDefault="008731E4">
      <w:pPr>
        <w:jc w:val="center"/>
        <w:rPr>
          <w:rFonts w:eastAsia="Times New Roman"/>
          <w:sz w:val="36"/>
          <w:szCs w:val="36"/>
          <w:lang w:val="es-ES"/>
        </w:rPr>
      </w:pPr>
      <w:r>
        <w:rPr>
          <w:rFonts w:eastAsia="Times New Roman"/>
          <w:b/>
          <w:bCs/>
          <w:sz w:val="36"/>
          <w:szCs w:val="36"/>
          <w:lang w:val="es-ES"/>
        </w:rPr>
        <w:br/>
        <w:t>DISPOSICIONES GENERALES</w:t>
      </w:r>
    </w:p>
    <w:p w:rsidR="00000000" w:rsidRDefault="008731E4">
      <w:pPr>
        <w:divId w:val="22133599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Para fines de aplic</w:t>
      </w:r>
      <w:r>
        <w:rPr>
          <w:rFonts w:eastAsia="Times New Roman"/>
          <w:sz w:val="30"/>
          <w:szCs w:val="30"/>
          <w:lang w:val="es-ES"/>
        </w:rPr>
        <w:t xml:space="preserve">ación de la presente Ley todas las instituciones que conforman el Sistema de Educación Superior adecuarán su estructura orgánica funcional, académica, administrativa, financiera y estatutaria a las disposiciones del nuevo ordenamiento jurídico contemplado </w:t>
      </w:r>
      <w:r>
        <w:rPr>
          <w:rFonts w:eastAsia="Times New Roman"/>
          <w:sz w:val="30"/>
          <w:szCs w:val="30"/>
          <w:lang w:val="es-ES"/>
        </w:rPr>
        <w:t>en este cuerpo legal, a efectos que guarden plena concordancia y armonía con el alcance y contenido de esta Ley.</w:t>
      </w:r>
    </w:p>
    <w:p w:rsidR="00000000" w:rsidRDefault="008731E4">
      <w:pPr>
        <w:divId w:val="1774402808"/>
        <w:rPr>
          <w:rFonts w:eastAsia="Times New Roman"/>
          <w:sz w:val="30"/>
          <w:szCs w:val="30"/>
          <w:lang w:val="es-ES"/>
        </w:rPr>
      </w:pPr>
      <w:r>
        <w:rPr>
          <w:rFonts w:eastAsia="Times New Roman"/>
          <w:b/>
          <w:bCs/>
          <w:sz w:val="30"/>
          <w:szCs w:val="30"/>
          <w:lang w:val="es-ES"/>
        </w:rPr>
        <w:lastRenderedPageBreak/>
        <w:t>Segunda.-</w:t>
      </w:r>
      <w:r>
        <w:rPr>
          <w:rFonts w:eastAsia="Times New Roman"/>
          <w:sz w:val="30"/>
          <w:szCs w:val="30"/>
          <w:lang w:val="es-ES"/>
        </w:rPr>
        <w:t xml:space="preserve"> En sujeción a lo normado en el inciso segundo de la Décimo Octava Transitoria Constitucional, solamente previa evaluación, las univer</w:t>
      </w:r>
      <w:r>
        <w:rPr>
          <w:rFonts w:eastAsia="Times New Roman"/>
          <w:sz w:val="30"/>
          <w:szCs w:val="30"/>
          <w:lang w:val="es-ES"/>
        </w:rPr>
        <w:t>sidades particulares que a la entrada en vigencia de la Constitución reciban asignaciones y rentas del Estado y de acuerdo con la presente Ley podrán continuar percibiéndolas en el futuro. Estas entidades deberán rendir cuentas de los fondos públicos recib</w:t>
      </w:r>
      <w:r>
        <w:rPr>
          <w:rFonts w:eastAsia="Times New Roman"/>
          <w:sz w:val="30"/>
          <w:szCs w:val="30"/>
          <w:lang w:val="es-ES"/>
        </w:rPr>
        <w:t xml:space="preserve">idos y destinarán los recursos entregados por el Estado a la concesión de becas de las y los estudiantes de escasos recursos económicos desde el inicio de la carrera. Estas instituciones continuarán recibiendo las asignaciones y rentas que le correspondan </w:t>
      </w:r>
      <w:r>
        <w:rPr>
          <w:rFonts w:eastAsia="Times New Roman"/>
          <w:sz w:val="30"/>
          <w:szCs w:val="30"/>
          <w:lang w:val="es-ES"/>
        </w:rPr>
        <w:t>hasta ser evaluadas.</w:t>
      </w:r>
      <w:r>
        <w:rPr>
          <w:rFonts w:eastAsia="Times New Roman"/>
          <w:sz w:val="30"/>
          <w:szCs w:val="30"/>
          <w:lang w:val="es-ES"/>
        </w:rPr>
        <w:br/>
      </w:r>
      <w:r>
        <w:rPr>
          <w:rFonts w:eastAsia="Times New Roman"/>
          <w:sz w:val="30"/>
          <w:szCs w:val="30"/>
          <w:lang w:val="es-ES"/>
        </w:rPr>
        <w:br/>
        <w:t>El reglamento general de aplicación a la presente Ley tratará lo previsto en el inciso anterior.</w:t>
      </w:r>
    </w:p>
    <w:p w:rsidR="00000000" w:rsidRDefault="008731E4">
      <w:pPr>
        <w:divId w:val="2109498301"/>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oferta y ejecución de programas de educación superior es atribución exclusiva de las instituciones de educación superior leg</w:t>
      </w:r>
      <w:r>
        <w:rPr>
          <w:rFonts w:eastAsia="Times New Roman"/>
          <w:sz w:val="30"/>
          <w:szCs w:val="30"/>
          <w:lang w:val="es-ES"/>
        </w:rPr>
        <w:t>almente autorizadas. La creación y financiamiento de nuevas carreras universitarias públicas se supeditarán a los requerimientos del desarrollo nacional.</w:t>
      </w:r>
      <w:r>
        <w:rPr>
          <w:rFonts w:eastAsia="Times New Roman"/>
          <w:sz w:val="30"/>
          <w:szCs w:val="30"/>
          <w:lang w:val="es-ES"/>
        </w:rPr>
        <w:br/>
      </w:r>
      <w:r>
        <w:rPr>
          <w:rFonts w:eastAsia="Times New Roman"/>
          <w:sz w:val="30"/>
          <w:szCs w:val="30"/>
          <w:lang w:val="es-ES"/>
        </w:rPr>
        <w:br/>
        <w:t>Los programas podrán ser en modalidad de estudios presencial, semipresencial, a distancia, virtual, e</w:t>
      </w:r>
      <w:r>
        <w:rPr>
          <w:rFonts w:eastAsia="Times New Roman"/>
          <w:sz w:val="30"/>
          <w:szCs w:val="30"/>
          <w:lang w:val="es-ES"/>
        </w:rPr>
        <w:t>n línea y otros. Estas modalidades serán autorizadas y reguladas por el Consejo de Educación Superior.</w:t>
      </w:r>
    </w:p>
    <w:p w:rsidR="00000000" w:rsidRDefault="008731E4">
      <w:pPr>
        <w:divId w:val="1623027256"/>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Las universidades y escuelas politécnicas son el centro de debate de tesis filosóficas, religiosas, políticas, sociales, económicas y de otra ín</w:t>
      </w:r>
      <w:r>
        <w:rPr>
          <w:rFonts w:eastAsia="Times New Roman"/>
          <w:sz w:val="30"/>
          <w:szCs w:val="30"/>
          <w:lang w:val="es-ES"/>
        </w:rPr>
        <w:t>dole, expuestas de manera científica; por lo que la educación superior es incompatible con la imposición religiosa y con la propaganda proselitista político-partidista dentro de los recintos educativos. Se prohíbe a partidos y movimientos políticos financi</w:t>
      </w:r>
      <w:r>
        <w:rPr>
          <w:rFonts w:eastAsia="Times New Roman"/>
          <w:sz w:val="30"/>
          <w:szCs w:val="30"/>
          <w:lang w:val="es-ES"/>
        </w:rPr>
        <w:t>ar actividades universitarias o politécnicas, como a los integrantes de estas entidades recibir este tipo de ayudas.</w:t>
      </w:r>
      <w:r>
        <w:rPr>
          <w:rFonts w:eastAsia="Times New Roman"/>
          <w:sz w:val="30"/>
          <w:szCs w:val="30"/>
          <w:lang w:val="es-ES"/>
        </w:rPr>
        <w:br/>
      </w:r>
      <w:r>
        <w:rPr>
          <w:rFonts w:eastAsia="Times New Roman"/>
          <w:sz w:val="30"/>
          <w:szCs w:val="30"/>
          <w:lang w:val="es-ES"/>
        </w:rPr>
        <w:br/>
        <w:t>Las autoridades de las instituciones del Sistema de Educación Superior serán responsables por el cumplimiento de esta disposición.</w:t>
      </w:r>
    </w:p>
    <w:p w:rsidR="00000000" w:rsidRDefault="008731E4">
      <w:pPr>
        <w:divId w:val="2122339923"/>
        <w:rPr>
          <w:rFonts w:eastAsia="Times New Roman"/>
          <w:sz w:val="30"/>
          <w:szCs w:val="30"/>
          <w:lang w:val="es-ES"/>
        </w:rPr>
      </w:pPr>
      <w:r>
        <w:rPr>
          <w:rFonts w:eastAsia="Times New Roman"/>
          <w:b/>
          <w:bCs/>
          <w:sz w:val="30"/>
          <w:szCs w:val="30"/>
          <w:lang w:val="es-ES"/>
        </w:rPr>
        <w:t>Quinta.</w:t>
      </w:r>
      <w:r>
        <w:rPr>
          <w:rFonts w:eastAsia="Times New Roman"/>
          <w:b/>
          <w:bCs/>
          <w:sz w:val="30"/>
          <w:szCs w:val="30"/>
          <w:lang w:val="es-ES"/>
        </w:rPr>
        <w:t>-</w:t>
      </w:r>
      <w:r>
        <w:rPr>
          <w:rFonts w:eastAsia="Times New Roman"/>
          <w:sz w:val="30"/>
          <w:szCs w:val="30"/>
          <w:lang w:val="es-ES"/>
        </w:rPr>
        <w:t xml:space="preserve"> Las universidades y escuelas politécnicas elaborarán planes operativos y planes estratégicos de desarrollo institucional concebidos a mediano y largo plazo, según sus propias orientaciones. Estos planes deberán contemplar las acciones en el campo de la i</w:t>
      </w:r>
      <w:r>
        <w:rPr>
          <w:rFonts w:eastAsia="Times New Roman"/>
          <w:sz w:val="30"/>
          <w:szCs w:val="30"/>
          <w:lang w:val="es-ES"/>
        </w:rPr>
        <w:t xml:space="preserve">nvestigación científica y establecer la articulación con el Plan Nacional de Ciencia </w:t>
      </w:r>
      <w:r>
        <w:rPr>
          <w:rFonts w:eastAsia="Times New Roman"/>
          <w:sz w:val="30"/>
          <w:szCs w:val="30"/>
          <w:lang w:val="es-ES"/>
        </w:rPr>
        <w:lastRenderedPageBreak/>
        <w:t>y Tecnología, Innovación y Saberes Ancestrales, y con el Plan Nacional de Desarrollo.</w:t>
      </w:r>
      <w:r>
        <w:rPr>
          <w:rFonts w:eastAsia="Times New Roman"/>
          <w:sz w:val="30"/>
          <w:szCs w:val="30"/>
          <w:lang w:val="es-ES"/>
        </w:rPr>
        <w:br/>
      </w:r>
      <w:r>
        <w:rPr>
          <w:rFonts w:eastAsia="Times New Roman"/>
          <w:sz w:val="30"/>
          <w:szCs w:val="30"/>
          <w:lang w:val="es-ES"/>
        </w:rPr>
        <w:br/>
        <w:t>Cada institución deberá realizar la evaluación de estos planes y elaborar el corresp</w:t>
      </w:r>
      <w:r>
        <w:rPr>
          <w:rFonts w:eastAsia="Times New Roman"/>
          <w:sz w:val="30"/>
          <w:szCs w:val="30"/>
          <w:lang w:val="es-ES"/>
        </w:rPr>
        <w:t>ondiente informe, que deberá ser presentado al Consejo de Educación Superior, al Consejo de Evaluación, Acreditación y Aseguramiento de la Calidad de la Educación Superior y para efecto de la inclusión en el Sistema Nacional de Información para la Educació</w:t>
      </w:r>
      <w:r>
        <w:rPr>
          <w:rFonts w:eastAsia="Times New Roman"/>
          <w:sz w:val="30"/>
          <w:szCs w:val="30"/>
          <w:lang w:val="es-ES"/>
        </w:rPr>
        <w:t xml:space="preserve">n Superior, se remitirá a la Secretaria Nacional de Educación Superior, Ciencia, Tecnología e Innovación. </w:t>
      </w:r>
    </w:p>
    <w:p w:rsidR="00000000" w:rsidRDefault="008731E4">
      <w:pPr>
        <w:divId w:val="163605809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(Sustituida por el num. 6.5 de la Disposición Reformatoria Sexta del Código s/n, R.O. 899-S, 09-XII-2016).- Las instituciones de educación su</w:t>
      </w:r>
      <w:r>
        <w:rPr>
          <w:rFonts w:eastAsia="Times New Roman"/>
          <w:sz w:val="30"/>
          <w:szCs w:val="30"/>
          <w:lang w:val="es-ES"/>
        </w:rPr>
        <w:t>perior podrán contar con sedes y extensiones únicamente en aquellas provincias en las cuales no exista oferta académica pública o en aquellas provincias en las cuales conforme a las necesidades del país y de manera motivada, lo regule el Consejo de Educaci</w:t>
      </w:r>
      <w:r>
        <w:rPr>
          <w:rFonts w:eastAsia="Times New Roman"/>
          <w:sz w:val="30"/>
          <w:szCs w:val="30"/>
          <w:lang w:val="es-ES"/>
        </w:rPr>
        <w:t>ón Superior.</w:t>
      </w:r>
    </w:p>
    <w:p w:rsidR="00000000" w:rsidRDefault="008731E4">
      <w:pPr>
        <w:divId w:val="2135907073"/>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(Reformado por el Art. 6 de la Ley s/n, R.O. 913-2S, 30-XII-2016).- Las instituciones de educación superior que operan en el Ecuador bajo acuerdos y convenios internacionales y que reciben recursos del Estado ecuatoriano, continuarán</w:t>
      </w:r>
      <w:r>
        <w:rPr>
          <w:rFonts w:eastAsia="Times New Roman"/>
          <w:sz w:val="30"/>
          <w:szCs w:val="30"/>
          <w:lang w:val="es-ES"/>
        </w:rPr>
        <w:t xml:space="preserve"> haciéndolo solamente si cumplentodas y cada una de las obligaciones establecidas en el Art. 24 de esta Ley; se regirán por estos instrumentos en lo relacionado a la designación de sus primeras autoridades que deberán cumplir los mismos requisitos que esta</w:t>
      </w:r>
      <w:r>
        <w:rPr>
          <w:rFonts w:eastAsia="Times New Roman"/>
          <w:sz w:val="30"/>
          <w:szCs w:val="30"/>
          <w:lang w:val="es-ES"/>
        </w:rPr>
        <w:t xml:space="preserve"> Ley establece para ser rector universitario, sin perjuicio de la obligatoriedad de observar las disposiciones contenidas en esta Ley, los reglamentos y las resoluciones del Consejo de Educación Superior, del Consejo de Evaluación, Acreditación y Asegurami</w:t>
      </w:r>
      <w:r>
        <w:rPr>
          <w:rFonts w:eastAsia="Times New Roman"/>
          <w:sz w:val="30"/>
          <w:szCs w:val="30"/>
          <w:lang w:val="es-ES"/>
        </w:rPr>
        <w:t>ento de la Calidad de laEducación Superior.</w:t>
      </w:r>
      <w:r>
        <w:rPr>
          <w:rFonts w:eastAsia="Times New Roman"/>
          <w:sz w:val="30"/>
          <w:szCs w:val="30"/>
          <w:lang w:val="es-ES"/>
        </w:rPr>
        <w:br/>
      </w:r>
      <w:r>
        <w:rPr>
          <w:rFonts w:eastAsia="Times New Roman"/>
          <w:sz w:val="30"/>
          <w:szCs w:val="30"/>
          <w:lang w:val="es-ES"/>
        </w:rPr>
        <w:br/>
        <w:t xml:space="preserve">Se reconoce el carácter público de aquellas instituciones de educación superior creadas mediante acuerdos o convenios internacionales del Estado ecuatoriano con otros Estados, que a la entrada en vigencia de la </w:t>
      </w:r>
      <w:r>
        <w:rPr>
          <w:rFonts w:eastAsia="Times New Roman"/>
          <w:sz w:val="30"/>
          <w:szCs w:val="30"/>
          <w:lang w:val="es-ES"/>
        </w:rPr>
        <w:t>presente ley funcionen en el país.</w:t>
      </w:r>
      <w:r>
        <w:rPr>
          <w:rFonts w:eastAsia="Times New Roman"/>
          <w:sz w:val="30"/>
          <w:szCs w:val="30"/>
          <w:lang w:val="es-ES"/>
        </w:rPr>
        <w:br/>
      </w:r>
      <w:r>
        <w:rPr>
          <w:rFonts w:eastAsia="Times New Roman"/>
          <w:sz w:val="30"/>
          <w:szCs w:val="30"/>
          <w:lang w:val="es-ES"/>
        </w:rPr>
        <w:br/>
        <w:t>Las universidades establecidas según el Modus Vivendi celebrado entre el Gobierno del Ecuador y la Santa Sede se regulan por los términos de este Acuerdo y la presente Ley. Por lo que concierne a la designación o elecció</w:t>
      </w:r>
      <w:r>
        <w:rPr>
          <w:rFonts w:eastAsia="Times New Roman"/>
          <w:sz w:val="30"/>
          <w:szCs w:val="30"/>
          <w:lang w:val="es-ES"/>
        </w:rPr>
        <w:t xml:space="preserve">n de las autoridades y órganos de gobierno, y al nombramiento de los docentes clérigos, estas universidades se regirán </w:t>
      </w:r>
      <w:r>
        <w:rPr>
          <w:rFonts w:eastAsia="Times New Roman"/>
          <w:sz w:val="30"/>
          <w:szCs w:val="30"/>
          <w:lang w:val="es-ES"/>
        </w:rPr>
        <w:lastRenderedPageBreak/>
        <w:t>por lo que determinan sus estatutos, de acuerdo a sus principios y características, observando los períodos y requisitos exigidos en esta</w:t>
      </w:r>
      <w:r>
        <w:rPr>
          <w:rFonts w:eastAsia="Times New Roman"/>
          <w:sz w:val="30"/>
          <w:szCs w:val="30"/>
          <w:lang w:val="es-ES"/>
        </w:rPr>
        <w:t xml:space="preserve"> Ley.</w:t>
      </w:r>
    </w:p>
    <w:p w:rsidR="00000000" w:rsidRDefault="008731E4">
      <w:pPr>
        <w:divId w:val="1772239314"/>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w:t>
      </w:r>
      <w:r>
        <w:rPr>
          <w:rFonts w:eastAsia="Times New Roman"/>
          <w:sz w:val="30"/>
          <w:szCs w:val="30"/>
          <w:lang w:val="es-ES"/>
        </w:rPr>
        <w:t>De acuerdo con el inciso primero de la Disposición Transitoria Vigésima de la Constitución, la Universidad Nacional de Educación "UNAE", es una institución superior pública y será la encargada de la formación profesional a nivel nacional. Será partícipe de</w:t>
      </w:r>
      <w:r>
        <w:rPr>
          <w:rFonts w:eastAsia="Times New Roman"/>
          <w:sz w:val="30"/>
          <w:szCs w:val="30"/>
          <w:lang w:val="es-ES"/>
        </w:rPr>
        <w:t xml:space="preserve"> las rentas y asignaciones que el Estado destina a las instituciones del Sistema de Educación Superior.</w:t>
      </w:r>
    </w:p>
    <w:p w:rsidR="00000000" w:rsidRDefault="008731E4">
      <w:pPr>
        <w:divId w:val="1404258798"/>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(Reformada por el Art. 5 de la Ley s/n, R.O. 913-2S, 30-XII-2016).- El Instituto de Altos Estudios Nacionales - IAEN- es la Universidad de Posg</w:t>
      </w:r>
      <w:r>
        <w:rPr>
          <w:rFonts w:eastAsia="Times New Roman"/>
          <w:sz w:val="30"/>
          <w:szCs w:val="30"/>
          <w:lang w:val="es-ES"/>
        </w:rPr>
        <w:t xml:space="preserve">rado del Estado, con la misión de formar, capacitar y brindar educación continua, principalmente a las y los servidores públicos; investigar y generar pensamiento estratégico, con visión prospectiva sobre el Estado y la Administración Pública; desarrollar </w:t>
      </w:r>
      <w:r>
        <w:rPr>
          <w:rFonts w:eastAsia="Times New Roman"/>
          <w:sz w:val="30"/>
          <w:szCs w:val="30"/>
          <w:lang w:val="es-ES"/>
        </w:rPr>
        <w:t>e implementar conocimientos, métodos y técnicas relacionadas con la planificación, coordinación, dirección y ejecución de las políticas y la gestión pública.</w:t>
      </w:r>
      <w:r>
        <w:rPr>
          <w:rFonts w:eastAsia="Times New Roman"/>
          <w:sz w:val="30"/>
          <w:szCs w:val="30"/>
          <w:lang w:val="es-ES"/>
        </w:rPr>
        <w:br/>
      </w:r>
      <w:r>
        <w:rPr>
          <w:rFonts w:eastAsia="Times New Roman"/>
          <w:sz w:val="30"/>
          <w:szCs w:val="30"/>
          <w:lang w:val="es-ES"/>
        </w:rPr>
        <w:br/>
        <w:t>El IAEN gozará de la autonomía académica, administrativa, financiera y orgánica que se reconoce a</w:t>
      </w:r>
      <w:r>
        <w:rPr>
          <w:rFonts w:eastAsia="Times New Roman"/>
          <w:sz w:val="30"/>
          <w:szCs w:val="30"/>
          <w:lang w:val="es-ES"/>
        </w:rPr>
        <w:t xml:space="preserve"> las universidades y escuelas politécnicas del país.</w:t>
      </w:r>
      <w:r>
        <w:rPr>
          <w:rFonts w:eastAsia="Times New Roman"/>
          <w:sz w:val="30"/>
          <w:szCs w:val="30"/>
          <w:lang w:val="es-ES"/>
        </w:rPr>
        <w:br/>
      </w:r>
      <w:r>
        <w:rPr>
          <w:rFonts w:eastAsia="Times New Roman"/>
          <w:sz w:val="30"/>
          <w:szCs w:val="30"/>
          <w:lang w:val="es-ES"/>
        </w:rPr>
        <w:br/>
        <w:t>El IAEN se regirá por la presente Ley y será partícipe del presupuesto que el Estado destina a las instituciones del Sistema de Educación Superior y, a la parte proporcional de las rentas establecidas e</w:t>
      </w:r>
      <w:r>
        <w:rPr>
          <w:rFonts w:eastAsia="Times New Roman"/>
          <w:sz w:val="30"/>
          <w:szCs w:val="30"/>
          <w:lang w:val="es-ES"/>
        </w:rPr>
        <w:t>n la Ley del Fondo Permanente de Desarrollo Universitario y Politécnico-FOPEDEUPO.</w:t>
      </w:r>
      <w:r>
        <w:rPr>
          <w:rFonts w:eastAsia="Times New Roman"/>
          <w:sz w:val="30"/>
          <w:szCs w:val="30"/>
          <w:lang w:val="es-ES"/>
        </w:rPr>
        <w:br/>
      </w:r>
      <w:r>
        <w:rPr>
          <w:rFonts w:eastAsia="Times New Roman"/>
          <w:sz w:val="30"/>
          <w:szCs w:val="30"/>
          <w:lang w:val="es-ES"/>
        </w:rPr>
        <w:br/>
        <w:t>Su rector será designado por el Presidente de la República, el cual deberá cumplir con los requisitos que la ley establece para ser rector de una universidad ecuatoriana. E</w:t>
      </w:r>
      <w:r>
        <w:rPr>
          <w:rFonts w:eastAsia="Times New Roman"/>
          <w:sz w:val="30"/>
          <w:szCs w:val="30"/>
          <w:lang w:val="es-ES"/>
        </w:rPr>
        <w:t>l máximo órgano colegiado académico superior, presidido por el rector, estará integrado de acuerdo a lo establecido en esta Ley. El vicerrector y demás autoridades académicas serán designados por el rector.</w:t>
      </w:r>
    </w:p>
    <w:p w:rsidR="00000000" w:rsidRDefault="008731E4">
      <w:pPr>
        <w:divId w:val="1115364352"/>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En cumplimiento a lo que dispone el artí</w:t>
      </w:r>
      <w:r>
        <w:rPr>
          <w:rFonts w:eastAsia="Times New Roman"/>
          <w:sz w:val="30"/>
          <w:szCs w:val="30"/>
          <w:lang w:val="es-ES"/>
        </w:rPr>
        <w:t>culo 344 de la Constitución de la República, la Autoridad Educativa Nacional diseñará y ejecutará planes y programas informativos y de preparación académica que permita la articulación del Sistema de Educación Superior, con el Sistema Nacional de Educación</w:t>
      </w:r>
      <w:r>
        <w:rPr>
          <w:rFonts w:eastAsia="Times New Roman"/>
          <w:sz w:val="30"/>
          <w:szCs w:val="30"/>
          <w:lang w:val="es-ES"/>
        </w:rPr>
        <w:t xml:space="preserve"> a fin de que los </w:t>
      </w:r>
      <w:r>
        <w:rPr>
          <w:rFonts w:eastAsia="Times New Roman"/>
          <w:sz w:val="30"/>
          <w:szCs w:val="30"/>
          <w:lang w:val="es-ES"/>
        </w:rPr>
        <w:lastRenderedPageBreak/>
        <w:t>bachilleres tengan una preparación adecuada, que facilite su ingreso a las universidades y escuelas politécnicas públicas y privadas.</w:t>
      </w:r>
    </w:p>
    <w:p w:rsidR="00000000" w:rsidRDefault="008731E4">
      <w:pPr>
        <w:divId w:val="978002204"/>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Promoción de programas de excelencia.- </w:t>
      </w:r>
      <w:r>
        <w:rPr>
          <w:rFonts w:eastAsia="Times New Roman"/>
          <w:sz w:val="30"/>
          <w:szCs w:val="30"/>
          <w:lang w:val="es-ES"/>
        </w:rPr>
        <w:t>El Estado promoverá un Proyecto de Excelencia, a</w:t>
      </w:r>
      <w:r>
        <w:rPr>
          <w:rFonts w:eastAsia="Times New Roman"/>
          <w:sz w:val="30"/>
          <w:szCs w:val="30"/>
          <w:lang w:val="es-ES"/>
        </w:rPr>
        <w:t xml:space="preserve"> través del otorgamiento de estímulos financieros a las universidades y escuelas politécnicas que los organicen.</w:t>
      </w:r>
      <w:r>
        <w:rPr>
          <w:rFonts w:eastAsia="Times New Roman"/>
          <w:sz w:val="30"/>
          <w:szCs w:val="30"/>
          <w:lang w:val="es-ES"/>
        </w:rPr>
        <w:br/>
      </w:r>
      <w:r>
        <w:rPr>
          <w:rFonts w:eastAsia="Times New Roman"/>
          <w:sz w:val="30"/>
          <w:szCs w:val="30"/>
          <w:lang w:val="es-ES"/>
        </w:rPr>
        <w:br/>
        <w:t>Para acceder a los estímulos financieros, las universidades y escuelas politécnicas públicas y particulares deberán planificar programas de ca</w:t>
      </w:r>
      <w:r>
        <w:rPr>
          <w:rFonts w:eastAsia="Times New Roman"/>
          <w:sz w:val="30"/>
          <w:szCs w:val="30"/>
          <w:lang w:val="es-ES"/>
        </w:rPr>
        <w:t>lidad académica, con docentes y alumnos a tiempo completo, equipamiento adecuado, y además inscribirse dentro de las prioridades definidas en el Plan Nacional de Desarrollo.</w:t>
      </w:r>
      <w:r>
        <w:rPr>
          <w:rFonts w:eastAsia="Times New Roman"/>
          <w:b/>
          <w:bCs/>
          <w:sz w:val="30"/>
          <w:szCs w:val="30"/>
          <w:lang w:val="es-ES"/>
        </w:rPr>
        <w:t xml:space="preserve"> </w:t>
      </w:r>
      <w:r>
        <w:rPr>
          <w:rFonts w:eastAsia="Times New Roman"/>
          <w:sz w:val="30"/>
          <w:szCs w:val="30"/>
          <w:lang w:val="es-ES"/>
        </w:rPr>
        <w:br/>
      </w:r>
      <w:r>
        <w:rPr>
          <w:rFonts w:eastAsia="Times New Roman"/>
          <w:sz w:val="30"/>
          <w:szCs w:val="30"/>
          <w:lang w:val="es-ES"/>
        </w:rPr>
        <w:br/>
        <w:t>Para el efecto, la Secretaría Nacional de Educación Superior, Ciencia, Tecnologí</w:t>
      </w:r>
      <w:r>
        <w:rPr>
          <w:rFonts w:eastAsia="Times New Roman"/>
          <w:sz w:val="30"/>
          <w:szCs w:val="30"/>
          <w:lang w:val="es-ES"/>
        </w:rPr>
        <w:t>a e Innovación, establecerá las normas de funcionamiento del Proyecto de Excelencia.</w:t>
      </w:r>
    </w:p>
    <w:p w:rsidR="00000000" w:rsidRDefault="008731E4">
      <w:pPr>
        <w:divId w:val="921840274"/>
        <w:rPr>
          <w:rFonts w:eastAsia="Times New Roman"/>
          <w:sz w:val="30"/>
          <w:szCs w:val="30"/>
          <w:lang w:val="es-ES"/>
        </w:rPr>
      </w:pPr>
      <w:r>
        <w:rPr>
          <w:rFonts w:eastAsia="Times New Roman"/>
          <w:b/>
          <w:bCs/>
          <w:sz w:val="30"/>
          <w:szCs w:val="30"/>
          <w:lang w:val="es-ES"/>
        </w:rPr>
        <w:t>Décima Segunda.-</w:t>
      </w:r>
      <w:r>
        <w:rPr>
          <w:rFonts w:eastAsia="Times New Roman"/>
          <w:sz w:val="30"/>
          <w:szCs w:val="30"/>
          <w:lang w:val="es-ES"/>
        </w:rPr>
        <w:t xml:space="preserve"> (Agregada por el num. 6.20 de la Disposición Reformatoria Sexta del Código s/n, R.O. 899-S, 09-XII-2016).- La remuneración mensual más alta de las primera</w:t>
      </w:r>
      <w:r>
        <w:rPr>
          <w:rFonts w:eastAsia="Times New Roman"/>
          <w:sz w:val="30"/>
          <w:szCs w:val="30"/>
          <w:lang w:val="es-ES"/>
        </w:rPr>
        <w:t>sautoridades de las instituciones de educación superior particulares será regulado por el Consejo de Educación Superior con base a la remuneración fijada para el personal académico titular auxiliar nivel 1 y a la mínima remuneración establecidas para los d</w:t>
      </w:r>
      <w:r>
        <w:rPr>
          <w:rFonts w:eastAsia="Times New Roman"/>
          <w:sz w:val="30"/>
          <w:szCs w:val="30"/>
          <w:lang w:val="es-ES"/>
        </w:rPr>
        <w:t>emás trabajadores de la institución.</w:t>
      </w:r>
      <w:r>
        <w:rPr>
          <w:rFonts w:eastAsia="Times New Roman"/>
          <w:sz w:val="30"/>
          <w:szCs w:val="30"/>
          <w:lang w:val="es-ES"/>
        </w:rPr>
        <w:br/>
      </w:r>
      <w:r>
        <w:rPr>
          <w:rFonts w:eastAsia="Times New Roman"/>
          <w:sz w:val="30"/>
          <w:szCs w:val="30"/>
          <w:lang w:val="es-ES"/>
        </w:rPr>
        <w:br/>
        <w:t>Las primeras autoridades, así como el personal académico, las y los servidores y trabajadores contratados bajo relación de dependencia, deberán estar afiliados a la seguridad social por la totalidad de los valores reci</w:t>
      </w:r>
      <w:r>
        <w:rPr>
          <w:rFonts w:eastAsia="Times New Roman"/>
          <w:sz w:val="30"/>
          <w:szCs w:val="30"/>
          <w:lang w:val="es-ES"/>
        </w:rPr>
        <w:t>bidos por sus servicios.</w:t>
      </w:r>
      <w:r>
        <w:rPr>
          <w:rFonts w:eastAsia="Times New Roman"/>
          <w:sz w:val="30"/>
          <w:szCs w:val="30"/>
          <w:lang w:val="es-ES"/>
        </w:rPr>
        <w:br/>
      </w:r>
      <w:r>
        <w:rPr>
          <w:rFonts w:eastAsia="Times New Roman"/>
          <w:sz w:val="30"/>
          <w:szCs w:val="30"/>
          <w:lang w:val="es-ES"/>
        </w:rPr>
        <w:br/>
        <w:t>Las primeras autoridades de las instituciones de educación superior particular y los miembros del órgano colegiado académico superior deberán presentar, al inicio y fin de su gestión, una declaración juramentada respecto de su pat</w:t>
      </w:r>
      <w:r>
        <w:rPr>
          <w:rFonts w:eastAsia="Times New Roman"/>
          <w:sz w:val="30"/>
          <w:szCs w:val="30"/>
          <w:lang w:val="es-ES"/>
        </w:rPr>
        <w:t>rimonio y de su participación en personas jurídicas nacionales o extranjeras, conforme a los requisitos establecidos por el Consejo de Educación Superior, caso contrario se aplicará la sanción prevista en el Art. 204 de esta Ley.</w:t>
      </w:r>
    </w:p>
    <w:p w:rsidR="00000000" w:rsidRDefault="008731E4">
      <w:pPr>
        <w:divId w:val="622074222"/>
        <w:rPr>
          <w:rFonts w:eastAsia="Times New Roman"/>
          <w:sz w:val="30"/>
          <w:szCs w:val="30"/>
          <w:lang w:val="es-ES"/>
        </w:rPr>
      </w:pPr>
      <w:r>
        <w:rPr>
          <w:rFonts w:eastAsia="Times New Roman"/>
          <w:b/>
          <w:bCs/>
          <w:sz w:val="30"/>
          <w:szCs w:val="30"/>
          <w:lang w:val="es-ES"/>
        </w:rPr>
        <w:t>Décima Tercera.-</w:t>
      </w:r>
      <w:r>
        <w:rPr>
          <w:rFonts w:eastAsia="Times New Roman"/>
          <w:sz w:val="30"/>
          <w:szCs w:val="30"/>
          <w:lang w:val="es-ES"/>
        </w:rPr>
        <w:t xml:space="preserve"> </w:t>
      </w:r>
      <w:r>
        <w:rPr>
          <w:rFonts w:eastAsia="Times New Roman"/>
          <w:sz w:val="30"/>
          <w:szCs w:val="30"/>
          <w:lang w:val="es-ES"/>
        </w:rPr>
        <w:t xml:space="preserve">(Agregada por el num. 6.23 de la Disposición Reformatoria Sexta del Código s/n, R.O. 899-S, 09-XII-2016).- El Consejo de Educación Superior establecerá la regulación para </w:t>
      </w:r>
      <w:r>
        <w:rPr>
          <w:rFonts w:eastAsia="Times New Roman"/>
          <w:sz w:val="30"/>
          <w:szCs w:val="30"/>
          <w:lang w:val="es-ES"/>
        </w:rPr>
        <w:lastRenderedPageBreak/>
        <w:t>garantizar las trayectorias de educación superior que permitan la adecuada transición</w:t>
      </w:r>
      <w:r>
        <w:rPr>
          <w:rFonts w:eastAsia="Times New Roman"/>
          <w:sz w:val="30"/>
          <w:szCs w:val="30"/>
          <w:lang w:val="es-ES"/>
        </w:rPr>
        <w:t xml:space="preserve"> y tránsito desde el nivel técnico o tecnológico superior, hacia el tercer y cuarto nivel, así como entre las distintas instituciones de educación superior.</w:t>
      </w:r>
    </w:p>
    <w:p w:rsidR="00000000" w:rsidRDefault="008731E4">
      <w:pPr>
        <w:divId w:val="272439171"/>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(Agregada por el num. 6.24 de la Disposición Reformatoria Sexta del Código s/n, R.O</w:t>
      </w:r>
      <w:r>
        <w:rPr>
          <w:rFonts w:eastAsia="Times New Roman"/>
          <w:sz w:val="30"/>
          <w:szCs w:val="30"/>
          <w:lang w:val="es-ES"/>
        </w:rPr>
        <w:t>. 899-S, 09-XII-2016).- El Consejo de Educación Superior regulará sobre las transferencias que realicen las instituciones de educación superior por concepto de suscripciones o membresías a redes internacionales.</w:t>
      </w:r>
    </w:p>
    <w:p w:rsidR="00000000" w:rsidRDefault="008731E4">
      <w:pPr>
        <w:jc w:val="center"/>
        <w:rPr>
          <w:rFonts w:eastAsia="Times New Roman"/>
          <w:sz w:val="36"/>
          <w:szCs w:val="36"/>
          <w:lang w:val="es-ES"/>
        </w:rPr>
      </w:pPr>
      <w:r>
        <w:rPr>
          <w:rFonts w:eastAsia="Times New Roman"/>
          <w:b/>
          <w:bCs/>
          <w:sz w:val="36"/>
          <w:szCs w:val="36"/>
          <w:lang w:val="es-ES"/>
        </w:rPr>
        <w:br/>
        <w:t>RÉGIMEN DE TRANSICIÓN</w:t>
      </w:r>
    </w:p>
    <w:p w:rsidR="00000000" w:rsidRDefault="008731E4">
      <w:pPr>
        <w:divId w:val="11738222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Publicada e</w:t>
      </w:r>
      <w:r>
        <w:rPr>
          <w:rFonts w:eastAsia="Times New Roman"/>
          <w:sz w:val="30"/>
          <w:szCs w:val="30"/>
          <w:lang w:val="es-ES"/>
        </w:rPr>
        <w:t>sta Ley en el Registro Oficial, el Consejo Nacional Electoral, en un plazo máximo de sesenta días, convocará a concurso público de méritos y oposición para la designación de los miembros académicos y estudiantiles, que integrarán el Consejo de Educación Su</w:t>
      </w:r>
      <w:r>
        <w:rPr>
          <w:rFonts w:eastAsia="Times New Roman"/>
          <w:sz w:val="30"/>
          <w:szCs w:val="30"/>
          <w:lang w:val="es-ES"/>
        </w:rPr>
        <w:t>perior y del Consejo de Evaluación, Acreditación y Aseguramiento de la Calidad de la Educación Superior. De no cumplirse este plazo, la Secretaría Nacional de Educación Superior, Ciencia, Tecnología e Innovación, convocará el respectivo concurso.</w:t>
      </w:r>
      <w:r>
        <w:rPr>
          <w:rFonts w:eastAsia="Times New Roman"/>
          <w:sz w:val="30"/>
          <w:szCs w:val="30"/>
          <w:lang w:val="es-ES"/>
        </w:rPr>
        <w:br/>
      </w:r>
      <w:r>
        <w:rPr>
          <w:rFonts w:eastAsia="Times New Roman"/>
          <w:sz w:val="30"/>
          <w:szCs w:val="30"/>
          <w:lang w:val="es-ES"/>
        </w:rPr>
        <w:br/>
        <w:t>A partir</w:t>
      </w:r>
      <w:r>
        <w:rPr>
          <w:rFonts w:eastAsia="Times New Roman"/>
          <w:sz w:val="30"/>
          <w:szCs w:val="30"/>
          <w:lang w:val="es-ES"/>
        </w:rPr>
        <w:t xml:space="preserve"> de la publicación de esta Ley en el Registro Oficial, el presidente, los vocales y secretario del CONESUP, cesarán en sus funciones. </w:t>
      </w:r>
      <w:r>
        <w:rPr>
          <w:rFonts w:eastAsia="Times New Roman"/>
          <w:sz w:val="30"/>
          <w:szCs w:val="30"/>
          <w:lang w:val="es-ES"/>
        </w:rPr>
        <w:br/>
      </w:r>
      <w:r>
        <w:rPr>
          <w:rFonts w:eastAsia="Times New Roman"/>
          <w:sz w:val="30"/>
          <w:szCs w:val="30"/>
          <w:lang w:val="es-ES"/>
        </w:rPr>
        <w:br/>
        <w:t>En un plazo máximo de quince días luego de publicada la presente Ley, el Secretario Nacional de Educación Superior, Cien</w:t>
      </w:r>
      <w:r>
        <w:rPr>
          <w:rFonts w:eastAsia="Times New Roman"/>
          <w:sz w:val="30"/>
          <w:szCs w:val="30"/>
          <w:lang w:val="es-ES"/>
        </w:rPr>
        <w:t xml:space="preserve">cia, Tecnología e Innovación convocará a los rectores de las universidades públicas de Categoría A del informe del CONEA, que fuera emitido en cumplimiento del Mandato 14, a que designen seis académicos para que integren en forma provisional el Consejo de </w:t>
      </w:r>
      <w:r>
        <w:rPr>
          <w:rFonts w:eastAsia="Times New Roman"/>
          <w:sz w:val="30"/>
          <w:szCs w:val="30"/>
          <w:lang w:val="es-ES"/>
        </w:rPr>
        <w:t>Educación Superior, con los mismos requisitos que exige esta Ley, quienes desempeñarán exclusivamente labores de certificación de documentos. De no hacerlo en ese plazo, serán designados directamente por la Secretaría Nacional de Educación Superior, Cienci</w:t>
      </w:r>
      <w:r>
        <w:rPr>
          <w:rFonts w:eastAsia="Times New Roman"/>
          <w:sz w:val="30"/>
          <w:szCs w:val="30"/>
          <w:lang w:val="es-ES"/>
        </w:rPr>
        <w:t>a, Tecnología e Innovación.</w:t>
      </w:r>
      <w:r>
        <w:rPr>
          <w:rFonts w:eastAsia="Times New Roman"/>
          <w:sz w:val="30"/>
          <w:szCs w:val="30"/>
          <w:lang w:val="es-ES"/>
        </w:rPr>
        <w:br/>
      </w:r>
      <w:r>
        <w:rPr>
          <w:rFonts w:eastAsia="Times New Roman"/>
          <w:sz w:val="30"/>
          <w:szCs w:val="30"/>
          <w:lang w:val="es-ES"/>
        </w:rPr>
        <w:br/>
        <w:t>El Secretario Nacional de Educación Superior, Ciencia, Tecnología e Innovación, en un plazo máximo de treinta días a partir de la vigencia de la presente Ley, convocará a los académicos designados en forma provisional y a los v</w:t>
      </w:r>
      <w:r>
        <w:rPr>
          <w:rFonts w:eastAsia="Times New Roman"/>
          <w:sz w:val="30"/>
          <w:szCs w:val="30"/>
          <w:lang w:val="es-ES"/>
        </w:rPr>
        <w:t xml:space="preserve">ocales nombrados por el Ejecutivo para iniciar sus </w:t>
      </w:r>
      <w:r>
        <w:rPr>
          <w:rFonts w:eastAsia="Times New Roman"/>
          <w:sz w:val="30"/>
          <w:szCs w:val="30"/>
          <w:lang w:val="es-ES"/>
        </w:rPr>
        <w:lastRenderedPageBreak/>
        <w:t>labores; de entre ellos elegirán al presidente temporal.</w:t>
      </w:r>
      <w:r>
        <w:rPr>
          <w:rFonts w:eastAsia="Times New Roman"/>
          <w:sz w:val="30"/>
          <w:szCs w:val="30"/>
          <w:lang w:val="es-ES"/>
        </w:rPr>
        <w:br/>
      </w:r>
      <w:r>
        <w:rPr>
          <w:rFonts w:eastAsia="Times New Roman"/>
          <w:sz w:val="30"/>
          <w:szCs w:val="30"/>
          <w:lang w:val="es-ES"/>
        </w:rPr>
        <w:br/>
        <w:t xml:space="preserve">A partir de la publicación de esta Ley en el Registro Oficial, el presidente y secretario del CONEA, cesarán en sus funciones. </w:t>
      </w:r>
      <w:r>
        <w:rPr>
          <w:rFonts w:eastAsia="Times New Roman"/>
          <w:sz w:val="30"/>
          <w:szCs w:val="30"/>
          <w:lang w:val="es-ES"/>
        </w:rPr>
        <w:br/>
      </w:r>
      <w:r>
        <w:rPr>
          <w:rFonts w:eastAsia="Times New Roman"/>
          <w:sz w:val="30"/>
          <w:szCs w:val="30"/>
          <w:lang w:val="es-ES"/>
        </w:rPr>
        <w:br/>
        <w:t>Los vocales del Co</w:t>
      </w:r>
      <w:r>
        <w:rPr>
          <w:rFonts w:eastAsia="Times New Roman"/>
          <w:sz w:val="30"/>
          <w:szCs w:val="30"/>
          <w:lang w:val="es-ES"/>
        </w:rPr>
        <w:t>nsejo de Evaluación y Acreditación de la Educación Superior permanecerán en sus cargos hasta la integración definitiva del Consejo de Evaluación, Acreditación y Aseguramiento de la Calidad de la Educación Superior, quienes designarán a un presidente tempor</w:t>
      </w:r>
      <w:r>
        <w:rPr>
          <w:rFonts w:eastAsia="Times New Roman"/>
          <w:sz w:val="30"/>
          <w:szCs w:val="30"/>
          <w:lang w:val="es-ES"/>
        </w:rPr>
        <w:t xml:space="preserve">al y sus funciones se limitarán a tareas administrativas y no podrán evaluar, certificar, ni acreditar calidad de instituciones, carreras y programas. </w:t>
      </w:r>
      <w:r>
        <w:rPr>
          <w:rFonts w:eastAsia="Times New Roman"/>
          <w:sz w:val="30"/>
          <w:szCs w:val="30"/>
          <w:lang w:val="es-ES"/>
        </w:rPr>
        <w:br/>
      </w:r>
      <w:r>
        <w:rPr>
          <w:rFonts w:eastAsia="Times New Roman"/>
          <w:sz w:val="30"/>
          <w:szCs w:val="30"/>
          <w:lang w:val="es-ES"/>
        </w:rPr>
        <w:br/>
        <w:t>Los dignatarios de la Asamblea de la Universidad Ecuatoriana ejercerán las funciones directivas de la A</w:t>
      </w:r>
      <w:r>
        <w:rPr>
          <w:rFonts w:eastAsia="Times New Roman"/>
          <w:sz w:val="30"/>
          <w:szCs w:val="30"/>
          <w:lang w:val="es-ES"/>
        </w:rPr>
        <w:t>samblea del Sistema de Educación Superior, hasta que sean legalmente reemplazados.</w:t>
      </w:r>
    </w:p>
    <w:p w:rsidR="00000000" w:rsidRDefault="008731E4">
      <w:pPr>
        <w:divId w:val="159567224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El Consejo de Educación Superior es el organismo que reemplaza al CONESUP de acuerdo a las disposiciones y funciones establecidas en la presente Ley. </w:t>
      </w:r>
      <w:r>
        <w:rPr>
          <w:rFonts w:eastAsia="Times New Roman"/>
          <w:sz w:val="30"/>
          <w:szCs w:val="30"/>
          <w:lang w:val="es-ES"/>
        </w:rPr>
        <w:br/>
      </w:r>
      <w:r>
        <w:rPr>
          <w:rFonts w:eastAsia="Times New Roman"/>
          <w:sz w:val="30"/>
          <w:szCs w:val="30"/>
          <w:lang w:val="es-ES"/>
        </w:rPr>
        <w:br/>
        <w:t>A partir de</w:t>
      </w:r>
      <w:r>
        <w:rPr>
          <w:rFonts w:eastAsia="Times New Roman"/>
          <w:sz w:val="30"/>
          <w:szCs w:val="30"/>
          <w:lang w:val="es-ES"/>
        </w:rPr>
        <w:t xml:space="preserve"> la vigencia de la presente Ley, el patrimonio y las asignaciones del Consejo Nacional de Educación Superior (CONESUP), pasarán a la Secretaría Nacional de Educación Superior, Ciencia, Tecnología e Innovación, la que garantizará de manera obligatoria la in</w:t>
      </w:r>
      <w:r>
        <w:rPr>
          <w:rFonts w:eastAsia="Times New Roman"/>
          <w:sz w:val="30"/>
          <w:szCs w:val="30"/>
          <w:lang w:val="es-ES"/>
        </w:rPr>
        <w:t>fraestructura necesaria y apoyo logístico requeridos por el Consejo de Educación Superior para el cumplimiento de sus deberes y obligaciones.</w:t>
      </w:r>
    </w:p>
    <w:p w:rsidR="00000000" w:rsidRDefault="008731E4">
      <w:pPr>
        <w:divId w:val="1794517100"/>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Consejo de Evaluación, Acreditación y Aseguramiento de la Calidad de la Educación Superior es el orga</w:t>
      </w:r>
      <w:r>
        <w:rPr>
          <w:rFonts w:eastAsia="Times New Roman"/>
          <w:sz w:val="30"/>
          <w:szCs w:val="30"/>
          <w:lang w:val="es-ES"/>
        </w:rPr>
        <w:t>nismo que subroga en todos sus derechos y obligaciones al CONEA y en todas las referencias legales anteriores a la expedición de esta Ley. Las asignaciones que constan para este organismo serán acreditadas para el nuevo Consejo.</w:t>
      </w:r>
    </w:p>
    <w:p w:rsidR="00000000" w:rsidRDefault="008731E4">
      <w:pPr>
        <w:divId w:val="146364563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Hasta que se aprue</w:t>
      </w:r>
      <w:r>
        <w:rPr>
          <w:rFonts w:eastAsia="Times New Roman"/>
          <w:sz w:val="30"/>
          <w:szCs w:val="30"/>
          <w:lang w:val="es-ES"/>
        </w:rPr>
        <w:t xml:space="preserve">ben los reglamentos previstos en la presente ley, seguirá en vigencia la normativa que regula el sistema de educación superior, en todo aquello que no se oponga a la Constitución y esta Ley. </w:t>
      </w:r>
    </w:p>
    <w:p w:rsidR="00000000" w:rsidRDefault="008731E4">
      <w:pPr>
        <w:divId w:val="981033338"/>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Se garantiza la estabilidad de los servidores y trabaja</w:t>
      </w:r>
      <w:r>
        <w:rPr>
          <w:rFonts w:eastAsia="Times New Roman"/>
          <w:sz w:val="30"/>
          <w:szCs w:val="30"/>
          <w:lang w:val="es-ES"/>
        </w:rPr>
        <w:t xml:space="preserve">dores del CONESUP, que no sean de libre remoción; quienes se integrarán, previo proceso de evaluación de desempeño, a la Secretaría Nacional </w:t>
      </w:r>
      <w:r>
        <w:rPr>
          <w:rFonts w:eastAsia="Times New Roman"/>
          <w:sz w:val="30"/>
          <w:szCs w:val="30"/>
          <w:lang w:val="es-ES"/>
        </w:rPr>
        <w:lastRenderedPageBreak/>
        <w:t>de Educación Superior, Ciencia, Tecnología. También se garantizará la estabilidad de los trabajadores del CONEA.</w:t>
      </w:r>
    </w:p>
    <w:p w:rsidR="00000000" w:rsidRDefault="008731E4">
      <w:pPr>
        <w:jc w:val="center"/>
        <w:rPr>
          <w:rFonts w:eastAsia="Times New Roman"/>
          <w:sz w:val="36"/>
          <w:szCs w:val="36"/>
          <w:lang w:val="es-ES"/>
        </w:rPr>
      </w:pPr>
      <w:r>
        <w:rPr>
          <w:rFonts w:eastAsia="Times New Roman"/>
          <w:b/>
          <w:bCs/>
          <w:sz w:val="36"/>
          <w:szCs w:val="36"/>
          <w:lang w:val="es-ES"/>
        </w:rPr>
        <w:br/>
        <w:t>D</w:t>
      </w:r>
      <w:r>
        <w:rPr>
          <w:rFonts w:eastAsia="Times New Roman"/>
          <w:b/>
          <w:bCs/>
          <w:sz w:val="36"/>
          <w:szCs w:val="36"/>
          <w:lang w:val="es-ES"/>
        </w:rPr>
        <w:t>ISPOSICIONES TRANSITORIAS</w:t>
      </w:r>
    </w:p>
    <w:p w:rsidR="00000000" w:rsidRDefault="008731E4">
      <w:pPr>
        <w:divId w:val="50351951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cumplimiento de la Disposición Transitoria Vigésima de la Constitución de la República del Ecuador, en el plazo de cinco años contados a partir de la vigencia de la Carta Magna, todas las universidades y escuelas poli</w:t>
      </w:r>
      <w:r>
        <w:rPr>
          <w:rFonts w:eastAsia="Times New Roman"/>
          <w:sz w:val="30"/>
          <w:szCs w:val="30"/>
          <w:lang w:val="es-ES"/>
        </w:rPr>
        <w:t>técnicas, sus extensiones y modalidades, institutos superiores técnicos, tecnológicos, pedagógicos, de artes y conservatorios superiores, tanto públicos como particulares, así como sus carreras, programas y posgrados, deberán haber cumplido con la evaluaci</w:t>
      </w:r>
      <w:r>
        <w:rPr>
          <w:rFonts w:eastAsia="Times New Roman"/>
          <w:sz w:val="30"/>
          <w:szCs w:val="30"/>
          <w:lang w:val="es-ES"/>
        </w:rPr>
        <w:t>ón y acreditación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Este proceso se realizará a todas las instituciones de educación superior, aun a las que hayan sido evaluadas y acreditadas por el anterior C</w:t>
      </w:r>
      <w:r>
        <w:rPr>
          <w:rFonts w:eastAsia="Times New Roman"/>
          <w:sz w:val="30"/>
          <w:szCs w:val="30"/>
          <w:lang w:val="es-ES"/>
        </w:rPr>
        <w:t>onsejo Nacional de Evaluación y Acreditación de la Educación Superior Ecuatoriana (CONEA).</w:t>
      </w:r>
      <w:r>
        <w:rPr>
          <w:rFonts w:eastAsia="Times New Roman"/>
          <w:sz w:val="30"/>
          <w:szCs w:val="30"/>
          <w:lang w:val="es-ES"/>
        </w:rPr>
        <w:br/>
      </w:r>
      <w:r>
        <w:rPr>
          <w:rFonts w:eastAsia="Times New Roman"/>
          <w:sz w:val="30"/>
          <w:szCs w:val="30"/>
          <w:lang w:val="es-ES"/>
        </w:rPr>
        <w:br/>
        <w:t>Las universidades y escuelas politécnicas de reciente creación que tengan menos de cinco años de existencia legal a la fecha de vigencia de la presente Ley, continu</w:t>
      </w:r>
      <w:r>
        <w:rPr>
          <w:rFonts w:eastAsia="Times New Roman"/>
          <w:sz w:val="30"/>
          <w:szCs w:val="30"/>
          <w:lang w:val="es-ES"/>
        </w:rPr>
        <w:t>arán en sus procesos de institucionalización ya iniciados, hasta su conclusión, sin perjuicio de lo previsto en la Transitoria Vigésima de la Constitución de la República del Ecuador.</w:t>
      </w:r>
    </w:p>
    <w:p w:rsidR="00000000" w:rsidRDefault="008731E4">
      <w:pPr>
        <w:divId w:val="1969621369"/>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Las instituciones de educación superior que no hayan aprobado </w:t>
      </w:r>
      <w:r>
        <w:rPr>
          <w:rFonts w:eastAsia="Times New Roman"/>
          <w:sz w:val="30"/>
          <w:szCs w:val="30"/>
          <w:lang w:val="es-ES"/>
        </w:rPr>
        <w:t>la evaluación y acreditación correspondiente dentro del plazo señalado en la transitoria Vigésima Constitucional dejarán de formar parte del Sistema de Educación Superior. En este caso, las universidades y escuelas politécnicas creadas por Ley, decreto, ac</w:t>
      </w:r>
      <w:r>
        <w:rPr>
          <w:rFonts w:eastAsia="Times New Roman"/>
          <w:sz w:val="30"/>
          <w:szCs w:val="30"/>
          <w:lang w:val="es-ES"/>
        </w:rPr>
        <w:t>uerdo o convenio dejarán de funcionar, para lo cual el Consejo de Educación Superior aplicará el procedimiento respectivo, previo informe del Consejo de Evaluación, Acreditación y Aseguramiento de la Calidad de la Educación Superior.</w:t>
      </w:r>
    </w:p>
    <w:p w:rsidR="00000000" w:rsidRDefault="008731E4">
      <w:pPr>
        <w:divId w:val="46345490"/>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cumplimie</w:t>
      </w:r>
      <w:r>
        <w:rPr>
          <w:rFonts w:eastAsia="Times New Roman"/>
          <w:sz w:val="30"/>
          <w:szCs w:val="30"/>
          <w:lang w:val="es-ES"/>
        </w:rPr>
        <w:t>nto al Mandato Constituyente número 14, las instituciones de educación superior que se ubicaron en la categoría E por el informe CONEA, deberán ser evaluadas dentro de los 18 meses posteriores a la promulgación de esta Ley.</w:t>
      </w:r>
      <w:r>
        <w:rPr>
          <w:rFonts w:eastAsia="Times New Roman"/>
          <w:sz w:val="30"/>
          <w:szCs w:val="30"/>
          <w:lang w:val="es-ES"/>
        </w:rPr>
        <w:br/>
      </w:r>
      <w:r>
        <w:rPr>
          <w:rFonts w:eastAsia="Times New Roman"/>
          <w:sz w:val="30"/>
          <w:szCs w:val="30"/>
          <w:lang w:val="es-ES"/>
        </w:rPr>
        <w:br/>
        <w:t xml:space="preserve">Mientras se cumple este plazo, </w:t>
      </w:r>
      <w:r>
        <w:rPr>
          <w:rFonts w:eastAsia="Times New Roman"/>
          <w:sz w:val="30"/>
          <w:szCs w:val="30"/>
          <w:lang w:val="es-ES"/>
        </w:rPr>
        <w:t xml:space="preserve">dichas universidades y escuelas politécnicas no podrán ofertar nuevos programas académicos de grado </w:t>
      </w:r>
      <w:r>
        <w:rPr>
          <w:rFonts w:eastAsia="Times New Roman"/>
          <w:sz w:val="30"/>
          <w:szCs w:val="30"/>
          <w:lang w:val="es-ES"/>
        </w:rPr>
        <w:lastRenderedPageBreak/>
        <w:t>ni realizar cursos de posgrado.</w:t>
      </w:r>
      <w:r>
        <w:rPr>
          <w:rFonts w:eastAsia="Times New Roman"/>
          <w:sz w:val="30"/>
          <w:szCs w:val="30"/>
          <w:lang w:val="es-ES"/>
        </w:rPr>
        <w:br/>
      </w:r>
      <w:r>
        <w:rPr>
          <w:rFonts w:eastAsia="Times New Roman"/>
          <w:sz w:val="30"/>
          <w:szCs w:val="30"/>
          <w:lang w:val="es-ES"/>
        </w:rPr>
        <w:br/>
        <w:t>Las Universidades y Escuelas Politécnicas que no cumplieren los parámetros de calidad exigidos por el Consejo de Evaluación</w:t>
      </w:r>
      <w:r>
        <w:rPr>
          <w:rFonts w:eastAsia="Times New Roman"/>
          <w:sz w:val="30"/>
          <w:szCs w:val="30"/>
          <w:lang w:val="es-ES"/>
        </w:rPr>
        <w:t>, Acreditación y Aseguramiento de la Calidad de la Educación Superior en esta evaluación, quedarán definitivamente suspendidas. Será obligación de la Asamblea Nacional expedir inmediatamente la Ley derogatoria de las leyes de creación de estas Universidade</w:t>
      </w:r>
      <w:r>
        <w:rPr>
          <w:rFonts w:eastAsia="Times New Roman"/>
          <w:sz w:val="30"/>
          <w:szCs w:val="30"/>
          <w:lang w:val="es-ES"/>
        </w:rPr>
        <w:t>s y Escuelas Politécnicas.</w:t>
      </w:r>
      <w:r>
        <w:rPr>
          <w:rFonts w:eastAsia="Times New Roman"/>
          <w:sz w:val="30"/>
          <w:szCs w:val="30"/>
          <w:lang w:val="es-ES"/>
        </w:rPr>
        <w:br/>
      </w:r>
      <w:r>
        <w:rPr>
          <w:rFonts w:eastAsia="Times New Roman"/>
          <w:sz w:val="30"/>
          <w:szCs w:val="30"/>
          <w:lang w:val="es-ES"/>
        </w:rPr>
        <w:br/>
        <w:t>Se garantizan los derechos de los estudiantes de estas Universidades y Escuelas Politécnicas para que puedan continuar sus estudios regulares en otros centros de educación superior, rigiéndose por las normas propias de estas ins</w:t>
      </w:r>
      <w:r>
        <w:rPr>
          <w:rFonts w:eastAsia="Times New Roman"/>
          <w:sz w:val="30"/>
          <w:szCs w:val="30"/>
          <w:lang w:val="es-ES"/>
        </w:rPr>
        <w:t>tituciones. Para el efecto, el Consejo de Educación Superior elaborará, coordinará y supervisará la ejecución de un plan de contingencia.</w:t>
      </w:r>
    </w:p>
    <w:p w:rsidR="00000000" w:rsidRDefault="008731E4">
      <w:pPr>
        <w:divId w:val="546374580"/>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Dando cumplimiento a lo establecido en el Mandato Constituyente 14, en el plazo de un año se concluirá el pro</w:t>
      </w:r>
      <w:r>
        <w:rPr>
          <w:rFonts w:eastAsia="Times New Roman"/>
          <w:sz w:val="30"/>
          <w:szCs w:val="30"/>
          <w:lang w:val="es-ES"/>
        </w:rPr>
        <w:t>ceso de depuración de los Institutos Técnicos y Tecnológicos, que no estén en funcionamiento y de ser el caso, previo el informe respectivo, serán suspendidos definitivamente.</w:t>
      </w:r>
    </w:p>
    <w:p w:rsidR="00000000" w:rsidRDefault="008731E4">
      <w:pPr>
        <w:divId w:val="12308268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cumplimiento a lo dispuesto en esta Ley, el Consejo de Evaluación, A</w:t>
      </w:r>
      <w:r>
        <w:rPr>
          <w:rFonts w:eastAsia="Times New Roman"/>
          <w:sz w:val="30"/>
          <w:szCs w:val="30"/>
          <w:lang w:val="es-ES"/>
        </w:rPr>
        <w:t>creditación y Aseguramiento de la Calidad de la Educación Superior, en el plazo de dieciocho meses contados desde su instalación, realizará una depuración de sedes, extensiones, programas, paralelos y otras modalidades de similares características que mant</w:t>
      </w:r>
      <w:r>
        <w:rPr>
          <w:rFonts w:eastAsia="Times New Roman"/>
          <w:sz w:val="30"/>
          <w:szCs w:val="30"/>
          <w:lang w:val="es-ES"/>
        </w:rPr>
        <w:t>engan las instituciones de Educación Superior fuera de su sede o domicilio principal. Para ello realizará previamente un estudio con el fin de establecer las que pueden continuar funcionando.</w:t>
      </w:r>
      <w:r>
        <w:rPr>
          <w:rFonts w:eastAsia="Times New Roman"/>
          <w:sz w:val="30"/>
          <w:szCs w:val="30"/>
          <w:lang w:val="es-ES"/>
        </w:rPr>
        <w:br/>
      </w:r>
      <w:r>
        <w:rPr>
          <w:rFonts w:eastAsia="Times New Roman"/>
          <w:sz w:val="30"/>
          <w:szCs w:val="30"/>
          <w:lang w:val="es-ES"/>
        </w:rPr>
        <w:br/>
        <w:t>Para autorizar su funcionamiento ulterior, el Consejo emitirá l</w:t>
      </w:r>
      <w:r>
        <w:rPr>
          <w:rFonts w:eastAsia="Times New Roman"/>
          <w:sz w:val="30"/>
          <w:szCs w:val="30"/>
          <w:lang w:val="es-ES"/>
        </w:rPr>
        <w:t>as normas necesarias, que deberán tomar en cuenta el tiempo de funcionamiento, infraestructura, necesidad local, disponibilidad de personal académico y existencia de otros centros de educación superior en la localidad.</w:t>
      </w:r>
      <w:r>
        <w:rPr>
          <w:rFonts w:eastAsia="Times New Roman"/>
          <w:sz w:val="30"/>
          <w:szCs w:val="30"/>
          <w:lang w:val="es-ES"/>
        </w:rPr>
        <w:br/>
      </w:r>
      <w:r>
        <w:rPr>
          <w:rFonts w:eastAsia="Times New Roman"/>
          <w:sz w:val="30"/>
          <w:szCs w:val="30"/>
          <w:lang w:val="es-ES"/>
        </w:rPr>
        <w:br/>
        <w:t>Las sedes, extensiones, programas, p</w:t>
      </w:r>
      <w:r>
        <w:rPr>
          <w:rFonts w:eastAsia="Times New Roman"/>
          <w:sz w:val="30"/>
          <w:szCs w:val="30"/>
          <w:lang w:val="es-ES"/>
        </w:rPr>
        <w:t xml:space="preserve">aralelos y otras modalidades de similares características que no calificaren para continuar funcionando, no podrán recibir nuevos estudiantes en el futuro. </w:t>
      </w:r>
    </w:p>
    <w:p w:rsidR="00000000" w:rsidRDefault="008731E4">
      <w:pPr>
        <w:divId w:val="2112314307"/>
        <w:rPr>
          <w:rFonts w:eastAsia="Times New Roman"/>
          <w:sz w:val="30"/>
          <w:szCs w:val="30"/>
          <w:lang w:val="es-ES"/>
        </w:rPr>
      </w:pPr>
      <w:r>
        <w:rPr>
          <w:rFonts w:eastAsia="Times New Roman"/>
          <w:b/>
          <w:bCs/>
          <w:sz w:val="30"/>
          <w:szCs w:val="30"/>
          <w:lang w:val="es-ES"/>
        </w:rPr>
        <w:lastRenderedPageBreak/>
        <w:t>Sexta.-</w:t>
      </w:r>
      <w:r>
        <w:rPr>
          <w:rFonts w:eastAsia="Times New Roman"/>
          <w:sz w:val="30"/>
          <w:szCs w:val="30"/>
          <w:lang w:val="es-ES"/>
        </w:rPr>
        <w:t xml:space="preserve"> Los promotores o responsables de las organizaciones que auspiciaron el funcionamiento de un</w:t>
      </w:r>
      <w:r>
        <w:rPr>
          <w:rFonts w:eastAsia="Times New Roman"/>
          <w:sz w:val="30"/>
          <w:szCs w:val="30"/>
          <w:lang w:val="es-ES"/>
        </w:rPr>
        <w:t xml:space="preserve">iversidades y escuelas politécnicas, creadas a partir de la vigencia de la Ley anterior, desde el 15 de mayo del 2000 deben transferir en el plazo de 180 días a estas instituciones el dominio de los bienes y recursos con los que se sustentó el proyecto de </w:t>
      </w:r>
      <w:r>
        <w:rPr>
          <w:rFonts w:eastAsia="Times New Roman"/>
          <w:sz w:val="30"/>
          <w:szCs w:val="30"/>
          <w:lang w:val="es-ES"/>
        </w:rPr>
        <w:t xml:space="preserve">creación. </w:t>
      </w:r>
      <w:r>
        <w:rPr>
          <w:rFonts w:eastAsia="Times New Roman"/>
          <w:sz w:val="30"/>
          <w:szCs w:val="30"/>
          <w:lang w:val="es-ES"/>
        </w:rPr>
        <w:br/>
      </w:r>
      <w:r>
        <w:rPr>
          <w:rFonts w:eastAsia="Times New Roman"/>
          <w:sz w:val="30"/>
          <w:szCs w:val="30"/>
          <w:lang w:val="es-ES"/>
        </w:rPr>
        <w:br/>
        <w:t xml:space="preserve">En el caso de que una universidad o escuela politécnica no cumpla con esta obligación el Consejo de Educación Superior deberá intervenirlas inmediatamente y solicitar la derogatoria de la Ley de creación de la institución de educación superior </w:t>
      </w:r>
      <w:r>
        <w:rPr>
          <w:rFonts w:eastAsia="Times New Roman"/>
          <w:sz w:val="30"/>
          <w:szCs w:val="30"/>
          <w:lang w:val="es-ES"/>
        </w:rPr>
        <w:t>respectiva.</w:t>
      </w:r>
      <w:r>
        <w:rPr>
          <w:rFonts w:eastAsia="Times New Roman"/>
          <w:sz w:val="30"/>
          <w:szCs w:val="30"/>
          <w:lang w:val="es-ES"/>
        </w:rPr>
        <w:br/>
      </w:r>
      <w:r>
        <w:rPr>
          <w:rFonts w:eastAsia="Times New Roman"/>
          <w:sz w:val="30"/>
          <w:szCs w:val="30"/>
          <w:lang w:val="es-ES"/>
        </w:rPr>
        <w:br/>
        <w:t>El SRI y la Controlaría General del Estado, por separado y en el plazo de 90 días presentarán un informe especial sobre los beneficiarios, y el destino y uso por parte de las Instituciones de Educación Superior de los recursos entregados a est</w:t>
      </w:r>
      <w:r>
        <w:rPr>
          <w:rFonts w:eastAsia="Times New Roman"/>
          <w:sz w:val="30"/>
          <w:szCs w:val="30"/>
          <w:lang w:val="es-ES"/>
        </w:rPr>
        <w:t>as en calidad de donación del 25% del Impuesto a la Renta.</w:t>
      </w:r>
    </w:p>
    <w:p w:rsidR="00000000" w:rsidRDefault="008731E4">
      <w:pPr>
        <w:divId w:val="1716007158"/>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Los representantes a la Asamblea del Sistema de Educación Superior serán elegidos por sus respectivos estamentos en el plazo de 120 días luego de promulgada esta Ley.</w:t>
      </w:r>
    </w:p>
    <w:p w:rsidR="00000000" w:rsidRDefault="008731E4">
      <w:pPr>
        <w:divId w:val="1378965702"/>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El monto de</w:t>
      </w:r>
      <w:r>
        <w:rPr>
          <w:rFonts w:eastAsia="Times New Roman"/>
          <w:sz w:val="30"/>
          <w:szCs w:val="30"/>
          <w:lang w:val="es-ES"/>
        </w:rPr>
        <w:t xml:space="preserve"> los recursos con que contará el Consejo de Evaluación, Acreditación y Aseguramiento de la Calidad de la Educación Superior, para el cumplimiento de la Disposición Transitoria Primera de esta Ley, será establecido mediante estudios y proyecciones pertinent</w:t>
      </w:r>
      <w:r>
        <w:rPr>
          <w:rFonts w:eastAsia="Times New Roman"/>
          <w:sz w:val="30"/>
          <w:szCs w:val="30"/>
          <w:lang w:val="es-ES"/>
        </w:rPr>
        <w:t>es elaborados por dicha institución, en coordinación con el Ejecutivo. Estos recursos serán obligatoriamente incluidos dentro del Presupuesto General del Estado.</w:t>
      </w:r>
    </w:p>
    <w:p w:rsidR="00000000" w:rsidRDefault="008731E4">
      <w:pPr>
        <w:divId w:val="90861240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Los títulos correspondientes a Diploma Superior otorgados legalmente por las Universi</w:t>
      </w:r>
      <w:r>
        <w:rPr>
          <w:rFonts w:eastAsia="Times New Roman"/>
          <w:sz w:val="30"/>
          <w:szCs w:val="30"/>
          <w:lang w:val="es-ES"/>
        </w:rPr>
        <w:t>dades y escuelas politécnicas, registrados por el CONESUP, continuarán siendo considerados como cursos de posgrado.</w:t>
      </w:r>
      <w:r>
        <w:rPr>
          <w:rFonts w:eastAsia="Times New Roman"/>
          <w:sz w:val="30"/>
          <w:szCs w:val="30"/>
          <w:lang w:val="es-ES"/>
        </w:rPr>
        <w:br/>
      </w:r>
      <w:r>
        <w:rPr>
          <w:rFonts w:eastAsia="Times New Roman"/>
          <w:sz w:val="30"/>
          <w:szCs w:val="30"/>
          <w:lang w:val="es-ES"/>
        </w:rPr>
        <w:br/>
        <w:t xml:space="preserve">Los programas académicos de diploma que se encuentran legalmente en ejecución antes de la vigencia de la presente Ley, serán reconocidos y </w:t>
      </w:r>
      <w:r>
        <w:rPr>
          <w:rFonts w:eastAsia="Times New Roman"/>
          <w:sz w:val="30"/>
          <w:szCs w:val="30"/>
          <w:lang w:val="es-ES"/>
        </w:rPr>
        <w:t>registrados como títulos de posgrados.</w:t>
      </w:r>
    </w:p>
    <w:p w:rsidR="00000000" w:rsidRDefault="008731E4">
      <w:pPr>
        <w:divId w:val="191824652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El requisito de tener grado académico de doctorado (PhD o su equivalente), para ser miembro del Consejo de Evaluación, Acreditación, y Aseguramiento de la Calidad de Educación Superior y del Comité Asesor, en</w:t>
      </w:r>
      <w:r>
        <w:rPr>
          <w:rFonts w:eastAsia="Times New Roman"/>
          <w:sz w:val="30"/>
          <w:szCs w:val="30"/>
          <w:lang w:val="es-ES"/>
        </w:rPr>
        <w:t>trará en vigencia inmediatamente a partir de la promulgación de esta Ley.</w:t>
      </w:r>
    </w:p>
    <w:p w:rsidR="00000000" w:rsidRDefault="008731E4">
      <w:pPr>
        <w:divId w:val="484780327"/>
        <w:rPr>
          <w:rFonts w:eastAsia="Times New Roman"/>
          <w:sz w:val="30"/>
          <w:szCs w:val="30"/>
          <w:lang w:val="es-ES"/>
        </w:rPr>
      </w:pPr>
      <w:r>
        <w:rPr>
          <w:rFonts w:eastAsia="Times New Roman"/>
          <w:b/>
          <w:bCs/>
          <w:sz w:val="30"/>
          <w:szCs w:val="30"/>
          <w:lang w:val="es-ES"/>
        </w:rPr>
        <w:lastRenderedPageBreak/>
        <w:t>Décima Primera.-</w:t>
      </w:r>
      <w:r>
        <w:rPr>
          <w:rFonts w:eastAsia="Times New Roman"/>
          <w:sz w:val="30"/>
          <w:szCs w:val="30"/>
          <w:lang w:val="es-ES"/>
        </w:rPr>
        <w:t xml:space="preserve"> El requisito de tener grado académico de doctorado (PhD o su equivalente), para ser rector o rectora, vicerrector o vicerrectora, de una universidad o escuela polité</w:t>
      </w:r>
      <w:r>
        <w:rPr>
          <w:rFonts w:eastAsia="Times New Roman"/>
          <w:sz w:val="30"/>
          <w:szCs w:val="30"/>
          <w:lang w:val="es-ES"/>
        </w:rPr>
        <w:t>cnica entrará en vigencia en un plazo de cinco años a partir de la promulgación de esta Ley. No obstante, durante este plazo todos los candidatos para rector o rectora, vicerrector o vicerrectora deberán contar con al menos un grado académico de maestría.</w:t>
      </w:r>
      <w:r>
        <w:rPr>
          <w:rFonts w:eastAsia="Times New Roman"/>
          <w:sz w:val="30"/>
          <w:szCs w:val="30"/>
          <w:lang w:val="es-ES"/>
        </w:rPr>
        <w:br/>
      </w:r>
      <w:r>
        <w:rPr>
          <w:rFonts w:eastAsia="Times New Roman"/>
          <w:sz w:val="30"/>
          <w:szCs w:val="30"/>
          <w:lang w:val="es-ES"/>
        </w:rPr>
        <w:br/>
        <w:t>El grado académico de doctorado según el Art. 121 de la presente Ley, exigido como requisito para ser rector o vicerrector de una universidad o escuela politécnica, deberá ser expedido por una universidad o escuela politécnica distinta en la cual ejercerá</w:t>
      </w:r>
      <w:r>
        <w:rPr>
          <w:rFonts w:eastAsia="Times New Roman"/>
          <w:sz w:val="30"/>
          <w:szCs w:val="30"/>
          <w:lang w:val="es-ES"/>
        </w:rPr>
        <w:t xml:space="preserve"> el cargo.</w:t>
      </w:r>
      <w:r>
        <w:rPr>
          <w:rFonts w:eastAsia="Times New Roman"/>
          <w:sz w:val="30"/>
          <w:szCs w:val="30"/>
          <w:lang w:val="es-ES"/>
        </w:rPr>
        <w:br/>
      </w:r>
      <w:r>
        <w:rPr>
          <w:rFonts w:eastAsia="Times New Roman"/>
          <w:sz w:val="30"/>
          <w:szCs w:val="30"/>
          <w:lang w:val="es-ES"/>
        </w:rPr>
        <w:br/>
        <w:t>Quienes hubiesen ejercido por dos periodos los cargos de rector o vicerrector de las instituciones de educación superior, no podrán optar por una nueva reelección.</w:t>
      </w:r>
    </w:p>
    <w:p w:rsidR="00000000" w:rsidRDefault="008731E4">
      <w:pPr>
        <w:divId w:val="1290629457"/>
        <w:rPr>
          <w:rFonts w:eastAsia="Times New Roman"/>
          <w:sz w:val="30"/>
          <w:szCs w:val="30"/>
          <w:lang w:val="es-ES"/>
        </w:rPr>
      </w:pPr>
      <w:r>
        <w:rPr>
          <w:rFonts w:eastAsia="Times New Roman"/>
          <w:b/>
          <w:bCs/>
          <w:sz w:val="30"/>
          <w:szCs w:val="30"/>
          <w:lang w:val="es-ES"/>
        </w:rPr>
        <w:t>Décima Segunda.-</w:t>
      </w:r>
      <w:r>
        <w:rPr>
          <w:rFonts w:eastAsia="Times New Roman"/>
          <w:sz w:val="30"/>
          <w:szCs w:val="30"/>
          <w:lang w:val="es-ES"/>
        </w:rPr>
        <w:t xml:space="preserve"> Luego de cinco años de aprobada esta Ley, los requisitos de las</w:t>
      </w:r>
      <w:r>
        <w:rPr>
          <w:rFonts w:eastAsia="Times New Roman"/>
          <w:sz w:val="30"/>
          <w:szCs w:val="30"/>
          <w:lang w:val="es-ES"/>
        </w:rPr>
        <w:t xml:space="preserve"> titulaciones exigidas para los evaluadores externos de las instituciones de educación superior, deberán cumplir además con la calificación de los programas académicos donde obtuvieron dichas titulaciones. Para el efecto, el Consejo de Evaluación, Acredita</w:t>
      </w:r>
      <w:r>
        <w:rPr>
          <w:rFonts w:eastAsia="Times New Roman"/>
          <w:sz w:val="30"/>
          <w:szCs w:val="30"/>
          <w:lang w:val="es-ES"/>
        </w:rPr>
        <w:t xml:space="preserve">ción y Aseguramiento de la Calidad de la Educación Superior definirá dicha exigencia en base a los procesos de categorización que lleve adelante. </w:t>
      </w:r>
      <w:r>
        <w:rPr>
          <w:rFonts w:eastAsia="Times New Roman"/>
          <w:sz w:val="30"/>
          <w:szCs w:val="30"/>
          <w:lang w:val="es-ES"/>
        </w:rPr>
        <w:br/>
      </w:r>
      <w:r>
        <w:rPr>
          <w:rFonts w:eastAsia="Times New Roman"/>
          <w:sz w:val="30"/>
          <w:szCs w:val="30"/>
          <w:lang w:val="es-ES"/>
        </w:rPr>
        <w:br/>
        <w:t>En el caso de titulaciones extranjeras, se evaluará la calificación que obtenga el programa en el país de or</w:t>
      </w:r>
      <w:r>
        <w:rPr>
          <w:rFonts w:eastAsia="Times New Roman"/>
          <w:sz w:val="30"/>
          <w:szCs w:val="30"/>
          <w:lang w:val="es-ES"/>
        </w:rPr>
        <w:t>igen y, de no existir dicha calificación, se someterá la titulación a una evaluación por parte del Comité Asesor del Consejo de Evaluación, Acreditación y Aseguramiento de la Calidad de la Educación Superior.</w:t>
      </w:r>
    </w:p>
    <w:p w:rsidR="00000000" w:rsidRDefault="008731E4">
      <w:pPr>
        <w:divId w:val="1445274380"/>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El requisito de doctorado (PhD</w:t>
      </w:r>
      <w:r>
        <w:rPr>
          <w:rFonts w:eastAsia="Times New Roman"/>
          <w:sz w:val="30"/>
          <w:szCs w:val="30"/>
          <w:lang w:val="es-ES"/>
        </w:rPr>
        <w:t xml:space="preserve"> o su equivalente) exigido para ser profesor titular principal, de una universidad o escuela politécnica, será obligatorio luego de 7 años a partir de la vigencia de esta Ley. De no cumplirse esta condición, los profesores titulares principales perderán au</w:t>
      </w:r>
      <w:r>
        <w:rPr>
          <w:rFonts w:eastAsia="Times New Roman"/>
          <w:sz w:val="30"/>
          <w:szCs w:val="30"/>
          <w:lang w:val="es-ES"/>
        </w:rPr>
        <w:t>tomáticamente esta condición.</w:t>
      </w:r>
      <w:r>
        <w:rPr>
          <w:rFonts w:eastAsia="Times New Roman"/>
          <w:sz w:val="30"/>
          <w:szCs w:val="30"/>
          <w:lang w:val="es-ES"/>
        </w:rPr>
        <w:br/>
      </w:r>
      <w:r>
        <w:rPr>
          <w:rFonts w:eastAsia="Times New Roman"/>
          <w:sz w:val="30"/>
          <w:szCs w:val="30"/>
          <w:lang w:val="es-ES"/>
        </w:rPr>
        <w:br/>
        <w:t>El requisito de haber accedido a la docencia por concurso público de merecimiento y oposición para ser rector de una universidad o escuela politécnica, será aplicable a los docentes que sean designados a partir de la vigencia</w:t>
      </w:r>
      <w:r>
        <w:rPr>
          <w:rFonts w:eastAsia="Times New Roman"/>
          <w:sz w:val="30"/>
          <w:szCs w:val="30"/>
          <w:lang w:val="es-ES"/>
        </w:rPr>
        <w:t xml:space="preserve"> de la presente Ley.</w:t>
      </w:r>
    </w:p>
    <w:p w:rsidR="00000000" w:rsidRDefault="008731E4">
      <w:pPr>
        <w:divId w:val="578100696"/>
        <w:rPr>
          <w:rFonts w:eastAsia="Times New Roman"/>
          <w:sz w:val="30"/>
          <w:szCs w:val="30"/>
          <w:lang w:val="es-ES"/>
        </w:rPr>
      </w:pPr>
      <w:r>
        <w:rPr>
          <w:rFonts w:eastAsia="Times New Roman"/>
          <w:b/>
          <w:bCs/>
          <w:sz w:val="30"/>
          <w:szCs w:val="30"/>
          <w:lang w:val="es-ES"/>
        </w:rPr>
        <w:lastRenderedPageBreak/>
        <w:t xml:space="preserve">Décima Cuarta.- </w:t>
      </w:r>
      <w:r>
        <w:rPr>
          <w:rFonts w:eastAsia="Times New Roman"/>
          <w:sz w:val="30"/>
          <w:szCs w:val="30"/>
          <w:lang w:val="es-ES"/>
        </w:rPr>
        <w:t>Las universidades y escuelas politécnicas tendrán un plazo de dos años a partir de la entrada en vigencia de esta Ley, para cumplir la normativa de contar con al menos el 60% de profesores o profesoras a tiempo completo</w:t>
      </w:r>
      <w:r>
        <w:rPr>
          <w:rFonts w:eastAsia="Times New Roman"/>
          <w:sz w:val="30"/>
          <w:szCs w:val="30"/>
          <w:lang w:val="es-ES"/>
        </w:rPr>
        <w:t xml:space="preserve"> respecto a la totalidad de su planta Docente.</w:t>
      </w:r>
    </w:p>
    <w:p w:rsidR="00000000" w:rsidRDefault="008731E4">
      <w:pPr>
        <w:divId w:val="141388951"/>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Durante los cinco años posteriores a la promulgación de esta Ley no se creará ninguna nueva institución de educación superior. Se exceptúan de esta moratoria la Universidad Nacional de Educació</w:t>
      </w:r>
      <w:r>
        <w:rPr>
          <w:rFonts w:eastAsia="Times New Roman"/>
          <w:sz w:val="30"/>
          <w:szCs w:val="30"/>
          <w:lang w:val="es-ES"/>
        </w:rPr>
        <w:t>n "UNAE", prevista en la Disposición Transitoria Vigésima de la Constitución, cuya matriz estará en la ciudad de Azogues, Provincia del Cañar; la Universidad Regional Amazónica, cuya matriz estará en la ciudad de Tena, Provincia del Napo; la Universidad de</w:t>
      </w:r>
      <w:r>
        <w:rPr>
          <w:rFonts w:eastAsia="Times New Roman"/>
          <w:sz w:val="30"/>
          <w:szCs w:val="30"/>
          <w:lang w:val="es-ES"/>
        </w:rPr>
        <w:t xml:space="preserve"> las Artes con sede en la ciudad de Guayaquil y una universidad de investigación de tecnología experimental. </w:t>
      </w:r>
      <w:r>
        <w:rPr>
          <w:rFonts w:eastAsia="Times New Roman"/>
          <w:sz w:val="30"/>
          <w:szCs w:val="30"/>
          <w:lang w:val="es-ES"/>
        </w:rPr>
        <w:br/>
      </w:r>
      <w:r>
        <w:rPr>
          <w:rFonts w:eastAsia="Times New Roman"/>
          <w:sz w:val="30"/>
          <w:szCs w:val="30"/>
          <w:lang w:val="es-ES"/>
        </w:rPr>
        <w:br/>
        <w:t>La Función Ejecutiva realizará en el plazo máximo de dos años, los trámites constitucionales y legales correspondientes para su creación y funcio</w:t>
      </w:r>
      <w:r>
        <w:rPr>
          <w:rFonts w:eastAsia="Times New Roman"/>
          <w:sz w:val="30"/>
          <w:szCs w:val="30"/>
          <w:lang w:val="es-ES"/>
        </w:rPr>
        <w:t>namiento y, serán partícipes de la parte proporcional de las rentas que asigna el Estado a las universidades y escuelas politécnicas públicas.</w:t>
      </w:r>
    </w:p>
    <w:p w:rsidR="00000000" w:rsidRDefault="008731E4">
      <w:pPr>
        <w:divId w:val="1938099686"/>
        <w:rPr>
          <w:rFonts w:eastAsia="Times New Roman"/>
          <w:sz w:val="30"/>
          <w:szCs w:val="30"/>
          <w:lang w:val="es-ES"/>
        </w:rPr>
      </w:pPr>
      <w:r>
        <w:rPr>
          <w:rFonts w:eastAsia="Times New Roman"/>
          <w:b/>
          <w:bCs/>
          <w:sz w:val="30"/>
          <w:szCs w:val="30"/>
          <w:lang w:val="es-ES"/>
        </w:rPr>
        <w:t>Décima Sexta.-</w:t>
      </w:r>
      <w:r>
        <w:rPr>
          <w:rFonts w:eastAsia="Times New Roman"/>
          <w:sz w:val="30"/>
          <w:szCs w:val="30"/>
          <w:lang w:val="es-ES"/>
        </w:rPr>
        <w:t xml:space="preserve"> En el caso de que las Universidades determinadas en la Disposición Transitoria Décima Quinta de la</w:t>
      </w:r>
      <w:r>
        <w:rPr>
          <w:rFonts w:eastAsia="Times New Roman"/>
          <w:sz w:val="30"/>
          <w:szCs w:val="30"/>
          <w:lang w:val="es-ES"/>
        </w:rPr>
        <w:t xml:space="preserve"> presente Ley, no hayan podido culminar su trámite de creación y funcionamiento, en el plazo de dos años, éste se podrá prorrogar hasta 2 años.</w:t>
      </w:r>
    </w:p>
    <w:p w:rsidR="00000000" w:rsidRDefault="008731E4">
      <w:pPr>
        <w:divId w:val="1115826430"/>
        <w:rPr>
          <w:rFonts w:eastAsia="Times New Roman"/>
          <w:sz w:val="30"/>
          <w:szCs w:val="30"/>
          <w:lang w:val="es-ES"/>
        </w:rPr>
      </w:pPr>
      <w:r>
        <w:rPr>
          <w:rFonts w:eastAsia="Times New Roman"/>
          <w:b/>
          <w:bCs/>
          <w:sz w:val="30"/>
          <w:szCs w:val="30"/>
          <w:lang w:val="es-ES"/>
        </w:rPr>
        <w:t>Décima Séptima.-</w:t>
      </w:r>
      <w:r>
        <w:rPr>
          <w:rFonts w:eastAsia="Times New Roman"/>
          <w:sz w:val="30"/>
          <w:szCs w:val="30"/>
          <w:lang w:val="es-ES"/>
        </w:rPr>
        <w:t xml:space="preserve"> Las Universidades y Escuelas Politécnicas en un plazo de 180 días reformarán sus estatutos para</w:t>
      </w:r>
      <w:r>
        <w:rPr>
          <w:rFonts w:eastAsia="Times New Roman"/>
          <w:sz w:val="30"/>
          <w:szCs w:val="30"/>
          <w:lang w:val="es-ES"/>
        </w:rPr>
        <w:t xml:space="preserve"> adecuarlos a la presente Ley, reforma que deberá ser revisada y aprobada por el Consejo de Educación Superior.</w:t>
      </w:r>
      <w:r>
        <w:rPr>
          <w:rFonts w:eastAsia="Times New Roman"/>
          <w:sz w:val="30"/>
          <w:szCs w:val="30"/>
          <w:lang w:val="es-ES"/>
        </w:rPr>
        <w:br/>
      </w:r>
      <w:r>
        <w:rPr>
          <w:rFonts w:eastAsia="Times New Roman"/>
          <w:sz w:val="30"/>
          <w:szCs w:val="30"/>
          <w:lang w:val="es-ES"/>
        </w:rPr>
        <w:br/>
        <w:t xml:space="preserve">En este plazo, cualquier proceso eleccionario se regirá por la presente Ley. </w:t>
      </w:r>
    </w:p>
    <w:p w:rsidR="00000000" w:rsidRDefault="008731E4">
      <w:pPr>
        <w:divId w:val="438917174"/>
        <w:rPr>
          <w:rFonts w:eastAsia="Times New Roman"/>
          <w:sz w:val="30"/>
          <w:szCs w:val="30"/>
          <w:lang w:val="es-ES"/>
        </w:rPr>
      </w:pPr>
      <w:r>
        <w:rPr>
          <w:rFonts w:eastAsia="Times New Roman"/>
          <w:b/>
          <w:bCs/>
          <w:sz w:val="30"/>
          <w:szCs w:val="30"/>
          <w:lang w:val="es-ES"/>
        </w:rPr>
        <w:t>Décima Octava.-</w:t>
      </w:r>
      <w:r>
        <w:rPr>
          <w:rFonts w:eastAsia="Times New Roman"/>
          <w:sz w:val="30"/>
          <w:szCs w:val="30"/>
          <w:lang w:val="es-ES"/>
        </w:rPr>
        <w:t xml:space="preserve"> En un plazo de tres años el Consejo de Evaluación</w:t>
      </w:r>
      <w:r>
        <w:rPr>
          <w:rFonts w:eastAsia="Times New Roman"/>
          <w:sz w:val="30"/>
          <w:szCs w:val="30"/>
          <w:lang w:val="es-ES"/>
        </w:rPr>
        <w:t>, Acreditación y Aseguramiento de la Calidad de la Educación Superior verificará que las Instituciones de Educación Superior hayan implementado los requerimientos de accesibilidad física, las condiciones necesarias para el proceso de aprendizaje, en benefi</w:t>
      </w:r>
      <w:r>
        <w:rPr>
          <w:rFonts w:eastAsia="Times New Roman"/>
          <w:sz w:val="30"/>
          <w:szCs w:val="30"/>
          <w:lang w:val="es-ES"/>
        </w:rPr>
        <w:t>cio de los estudiantes con discapacidad. Estos requisitos se incorporarán como parámetros para el aseguramiento de la calidad de la educación superior.</w:t>
      </w:r>
    </w:p>
    <w:p w:rsidR="00000000" w:rsidRDefault="008731E4">
      <w:pPr>
        <w:divId w:val="1039553055"/>
        <w:rPr>
          <w:rFonts w:eastAsia="Times New Roman"/>
          <w:sz w:val="30"/>
          <w:szCs w:val="30"/>
          <w:lang w:val="es-ES"/>
        </w:rPr>
      </w:pPr>
      <w:r>
        <w:rPr>
          <w:rFonts w:eastAsia="Times New Roman"/>
          <w:sz w:val="30"/>
          <w:szCs w:val="30"/>
          <w:lang w:val="es-ES"/>
        </w:rPr>
        <w:lastRenderedPageBreak/>
        <w:t>Décima Novena.-</w:t>
      </w:r>
      <w:r>
        <w:rPr>
          <w:rFonts w:eastAsia="Times New Roman"/>
          <w:b/>
          <w:bCs/>
          <w:sz w:val="30"/>
          <w:szCs w:val="30"/>
          <w:lang w:val="es-ES"/>
        </w:rPr>
        <w:t xml:space="preserve"> Jubilación Complementaria.- </w:t>
      </w:r>
      <w:r>
        <w:rPr>
          <w:rFonts w:eastAsia="Times New Roman"/>
          <w:sz w:val="30"/>
          <w:szCs w:val="30"/>
          <w:lang w:val="es-ES"/>
        </w:rPr>
        <w:t>Los fondos de pensión complementaria creados al amparo del D</w:t>
      </w:r>
      <w:r>
        <w:rPr>
          <w:rFonts w:eastAsia="Times New Roman"/>
          <w:sz w:val="30"/>
          <w:szCs w:val="30"/>
          <w:lang w:val="es-ES"/>
        </w:rPr>
        <w:t>ecreto Legislativo de 1953 que estableció la pensión auxiliar para el personal académico de las universidades y escuelas politécnicas, continuarán generando este beneficio con recursos del Estado en los términos indicados en el aludido Decreto Legislativo,</w:t>
      </w:r>
      <w:r>
        <w:rPr>
          <w:rFonts w:eastAsia="Times New Roman"/>
          <w:sz w:val="30"/>
          <w:szCs w:val="30"/>
          <w:lang w:val="es-ES"/>
        </w:rPr>
        <w:t xml:space="preserve"> para los actuales beneficiarios.</w:t>
      </w:r>
      <w:r>
        <w:rPr>
          <w:rFonts w:eastAsia="Times New Roman"/>
          <w:sz w:val="30"/>
          <w:szCs w:val="30"/>
          <w:lang w:val="es-ES"/>
        </w:rPr>
        <w:br/>
      </w:r>
      <w:r>
        <w:rPr>
          <w:rFonts w:eastAsia="Times New Roman"/>
          <w:sz w:val="30"/>
          <w:szCs w:val="30"/>
          <w:lang w:val="es-ES"/>
        </w:rPr>
        <w:br/>
        <w:t>Los profesores e investigadores de las instituciones públicas del Sistema de Educación Superior que se hubieren acogido a la jubilación patronal antes de la vigencia de esta Ley o los que lo hicieren hasta diciembre de 20</w:t>
      </w:r>
      <w:r>
        <w:rPr>
          <w:rFonts w:eastAsia="Times New Roman"/>
          <w:sz w:val="30"/>
          <w:szCs w:val="30"/>
          <w:lang w:val="es-ES"/>
        </w:rPr>
        <w:t>14, recibirán este beneficio.</w:t>
      </w:r>
    </w:p>
    <w:p w:rsidR="00000000" w:rsidRDefault="008731E4">
      <w:pPr>
        <w:divId w:val="321545593"/>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El Consejo de Educación Superior en el plazo de ciento ochenta días a partir de su constitución, deberá expedir el Reglamento de Carrera y Escalafón del Profesor e Investigador del Sistema de Educación Superior, que regule el ingreso, promoción, estabilida</w:t>
      </w:r>
      <w:r>
        <w:rPr>
          <w:rFonts w:eastAsia="Times New Roman"/>
          <w:sz w:val="30"/>
          <w:szCs w:val="30"/>
          <w:lang w:val="es-ES"/>
        </w:rPr>
        <w:t>d, escalafón, evaluación, cesación y jubilación de dicho personal.</w:t>
      </w:r>
    </w:p>
    <w:p w:rsidR="00000000" w:rsidRDefault="008731E4">
      <w:pPr>
        <w:divId w:val="129516884"/>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El plazo determinado en la Disposición anterior, podrá ser prorrogable hasta 180 días.</w:t>
      </w:r>
    </w:p>
    <w:p w:rsidR="00000000" w:rsidRDefault="008731E4">
      <w:pPr>
        <w:divId w:val="828641578"/>
        <w:rPr>
          <w:rFonts w:eastAsia="Times New Roman"/>
          <w:sz w:val="30"/>
          <w:szCs w:val="30"/>
          <w:lang w:val="es-ES"/>
        </w:rPr>
      </w:pPr>
      <w:r>
        <w:rPr>
          <w:rFonts w:eastAsia="Times New Roman"/>
          <w:b/>
          <w:bCs/>
          <w:sz w:val="30"/>
          <w:szCs w:val="30"/>
          <w:lang w:val="es-ES"/>
        </w:rPr>
        <w:t>Vigésima Segunda.-</w:t>
      </w:r>
      <w:r>
        <w:rPr>
          <w:rFonts w:eastAsia="Times New Roman"/>
          <w:sz w:val="30"/>
          <w:szCs w:val="30"/>
          <w:lang w:val="es-ES"/>
        </w:rPr>
        <w:t xml:space="preserve"> A partir de la vigencia de esta ley, se integrarán la Escuela Po</w:t>
      </w:r>
      <w:r>
        <w:rPr>
          <w:rFonts w:eastAsia="Times New Roman"/>
          <w:sz w:val="30"/>
          <w:szCs w:val="30"/>
          <w:lang w:val="es-ES"/>
        </w:rPr>
        <w:t>litécnica del Ejército ESPE, la Universidad Naval Comandante Rafael Morán Valverde-UNINAV y el Instituto Tecnológico Superior Aeronáutico-ITSA, conformando la Universidad de las Fuerzas Armadas “ESPE”.</w:t>
      </w:r>
      <w:r>
        <w:rPr>
          <w:rFonts w:eastAsia="Times New Roman"/>
          <w:sz w:val="30"/>
          <w:szCs w:val="30"/>
          <w:lang w:val="es-ES"/>
        </w:rPr>
        <w:br/>
      </w:r>
      <w:r>
        <w:rPr>
          <w:rFonts w:eastAsia="Times New Roman"/>
          <w:sz w:val="30"/>
          <w:szCs w:val="30"/>
          <w:lang w:val="es-ES"/>
        </w:rPr>
        <w:br/>
        <w:t>La información académica, técnica y administrativa de</w:t>
      </w:r>
      <w:r>
        <w:rPr>
          <w:rFonts w:eastAsia="Times New Roman"/>
          <w:sz w:val="30"/>
          <w:szCs w:val="30"/>
          <w:lang w:val="es-ES"/>
        </w:rPr>
        <w:t xml:space="preserve"> los centros de educación superior antes mencionados será unificada en la Universidad de las Fuerzas Armadas-ESPE y a partir de la vigencia de la presente ley, en un plazo máximo de un año, los patrimonios de los centros de educación superior que integran </w:t>
      </w:r>
      <w:r>
        <w:rPr>
          <w:rFonts w:eastAsia="Times New Roman"/>
          <w:sz w:val="30"/>
          <w:szCs w:val="30"/>
          <w:lang w:val="es-ES"/>
        </w:rPr>
        <w:t>la Universidad de las Fuerzas Armadas-ESPE, conformarán el patrimonio de ésta.</w:t>
      </w:r>
      <w:r>
        <w:rPr>
          <w:rFonts w:eastAsia="Times New Roman"/>
          <w:sz w:val="30"/>
          <w:szCs w:val="30"/>
          <w:lang w:val="es-ES"/>
        </w:rPr>
        <w:br/>
      </w:r>
      <w:r>
        <w:rPr>
          <w:rFonts w:eastAsia="Times New Roman"/>
          <w:sz w:val="30"/>
          <w:szCs w:val="30"/>
          <w:lang w:val="es-ES"/>
        </w:rPr>
        <w:br/>
        <w:t>En su calidad de Universidad pública la Universidad de las Fuerzas Armadas-ESPE, será partícipe de las rentas que el estado destina a la Educación Superior.</w:t>
      </w:r>
      <w:r>
        <w:rPr>
          <w:rFonts w:eastAsia="Times New Roman"/>
          <w:sz w:val="30"/>
          <w:szCs w:val="30"/>
          <w:lang w:val="es-ES"/>
        </w:rPr>
        <w:br/>
      </w:r>
      <w:r>
        <w:rPr>
          <w:rFonts w:eastAsia="Times New Roman"/>
          <w:sz w:val="30"/>
          <w:szCs w:val="30"/>
          <w:lang w:val="es-ES"/>
        </w:rPr>
        <w:br/>
        <w:t>En el plazo máximo</w:t>
      </w:r>
      <w:r>
        <w:rPr>
          <w:rFonts w:eastAsia="Times New Roman"/>
          <w:sz w:val="30"/>
          <w:szCs w:val="30"/>
          <w:lang w:val="es-ES"/>
        </w:rPr>
        <w:t xml:space="preserve"> de 180 días de promulgada esta Ley, se desarrollarán los procedimientos necesarios para integrar la Universidad de las Fuerzas Armadas-ESPE la formulación de su estatuto, de acuerdo con los fines y objetivos específicos, conforme a las políticas que defin</w:t>
      </w:r>
      <w:r>
        <w:rPr>
          <w:rFonts w:eastAsia="Times New Roman"/>
          <w:sz w:val="30"/>
          <w:szCs w:val="30"/>
          <w:lang w:val="es-ES"/>
        </w:rPr>
        <w:t xml:space="preserve">a el Ministerio de Defensa Nacional. </w:t>
      </w:r>
      <w:r>
        <w:rPr>
          <w:rFonts w:eastAsia="Times New Roman"/>
          <w:sz w:val="30"/>
          <w:szCs w:val="30"/>
          <w:lang w:val="es-ES"/>
        </w:rPr>
        <w:br/>
      </w:r>
      <w:r>
        <w:rPr>
          <w:rFonts w:eastAsia="Times New Roman"/>
          <w:sz w:val="30"/>
          <w:szCs w:val="30"/>
          <w:lang w:val="es-ES"/>
        </w:rPr>
        <w:lastRenderedPageBreak/>
        <w:br/>
        <w:t>Concluido el trámite Institucional, se remitirá el estatuto al Consejo de Educación Superior para su aprobación. Mientras dure esta aprobación y hasta la plena conformación del máximo órgano colegiado de esta universi</w:t>
      </w:r>
      <w:r>
        <w:rPr>
          <w:rFonts w:eastAsia="Times New Roman"/>
          <w:sz w:val="30"/>
          <w:szCs w:val="30"/>
          <w:lang w:val="es-ES"/>
        </w:rPr>
        <w:t>dad, continuarán en sus funciones las autoridades de los centros de educación superior que integran la Universidad de las Fuerzas Armadas-ESPE.</w:t>
      </w:r>
      <w:r>
        <w:rPr>
          <w:rFonts w:eastAsia="Times New Roman"/>
          <w:sz w:val="30"/>
          <w:szCs w:val="30"/>
          <w:lang w:val="es-ES"/>
        </w:rPr>
        <w:br/>
      </w:r>
      <w:r>
        <w:rPr>
          <w:rFonts w:eastAsia="Times New Roman"/>
          <w:sz w:val="30"/>
          <w:szCs w:val="30"/>
          <w:lang w:val="es-ES"/>
        </w:rPr>
        <w:br/>
        <w:t>Se garantiza la estabilidad de docentes, servidores y trabajadores de los centros de educación superior que int</w:t>
      </w:r>
      <w:r>
        <w:rPr>
          <w:rFonts w:eastAsia="Times New Roman"/>
          <w:sz w:val="30"/>
          <w:szCs w:val="30"/>
          <w:lang w:val="es-ES"/>
        </w:rPr>
        <w:t>egran la Universidad de las Fuerzas Armadas-ESPE.</w:t>
      </w:r>
    </w:p>
    <w:p w:rsidR="00000000" w:rsidRDefault="008731E4">
      <w:pPr>
        <w:divId w:val="33965062"/>
        <w:rPr>
          <w:rFonts w:eastAsia="Times New Roman"/>
          <w:sz w:val="30"/>
          <w:szCs w:val="30"/>
          <w:lang w:val="es-ES"/>
        </w:rPr>
      </w:pPr>
      <w:r>
        <w:rPr>
          <w:rFonts w:eastAsia="Times New Roman"/>
          <w:b/>
          <w:bCs/>
          <w:sz w:val="30"/>
          <w:szCs w:val="30"/>
          <w:lang w:val="es-ES"/>
        </w:rPr>
        <w:t>Vigésima Tercera</w:t>
      </w:r>
      <w:r>
        <w:rPr>
          <w:rFonts w:eastAsia="Times New Roman"/>
          <w:sz w:val="30"/>
          <w:szCs w:val="30"/>
          <w:lang w:val="es-ES"/>
        </w:rPr>
        <w:t>.- El Consejo de Educación Superior dictará en un plazo máximo de 180 días contados a partir de su conformación el Reglamento sobre los profesores e investigadores que no se encuentren en un</w:t>
      </w:r>
      <w:r>
        <w:rPr>
          <w:rFonts w:eastAsia="Times New Roman"/>
          <w:sz w:val="30"/>
          <w:szCs w:val="30"/>
          <w:lang w:val="es-ES"/>
        </w:rPr>
        <w:t xml:space="preserve"> Régimen de Dependencia.</w:t>
      </w:r>
    </w:p>
    <w:p w:rsidR="00000000" w:rsidRDefault="008731E4">
      <w:pPr>
        <w:divId w:val="1051657398"/>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 xml:space="preserve">Las y los profesores que laboran en los conservatorios superiores e institutos de arte públicos y particulares, se les concederá cinco años de plazo a partir de la vigencia de esta Ley para que obtengan el título </w:t>
      </w:r>
      <w:r>
        <w:rPr>
          <w:rFonts w:eastAsia="Times New Roman"/>
          <w:sz w:val="30"/>
          <w:szCs w:val="30"/>
          <w:lang w:val="es-ES"/>
        </w:rPr>
        <w:t>de tercer nivel en su especialidad.</w:t>
      </w:r>
    </w:p>
    <w:p w:rsidR="00000000" w:rsidRDefault="008731E4">
      <w:pPr>
        <w:divId w:val="882250904"/>
        <w:rPr>
          <w:rFonts w:eastAsia="Times New Roman"/>
          <w:sz w:val="30"/>
          <w:szCs w:val="30"/>
          <w:lang w:val="es-ES"/>
        </w:rPr>
      </w:pPr>
      <w:r>
        <w:rPr>
          <w:rFonts w:eastAsia="Times New Roman"/>
          <w:b/>
          <w:bCs/>
          <w:sz w:val="30"/>
          <w:szCs w:val="30"/>
          <w:lang w:val="es-ES"/>
        </w:rPr>
        <w:t>Vigésima Quinta.-</w:t>
      </w:r>
      <w:r>
        <w:rPr>
          <w:rFonts w:eastAsia="Times New Roman"/>
          <w:sz w:val="30"/>
          <w:szCs w:val="30"/>
          <w:lang w:val="es-ES"/>
        </w:rPr>
        <w:t xml:space="preserve"> El Reglamento de Carrera Docente y Escalafón establecerá un proceso de transición para la aplicación plena de las normas sobre dedicación, escalafón y remuneraciones de los profesores universitarios y p</w:t>
      </w:r>
      <w:r>
        <w:rPr>
          <w:rFonts w:eastAsia="Times New Roman"/>
          <w:sz w:val="30"/>
          <w:szCs w:val="30"/>
          <w:lang w:val="es-ES"/>
        </w:rPr>
        <w:t>olitécnicos que constan en esta ley.</w:t>
      </w:r>
      <w:r>
        <w:rPr>
          <w:rFonts w:eastAsia="Times New Roman"/>
          <w:sz w:val="30"/>
          <w:szCs w:val="30"/>
          <w:lang w:val="es-ES"/>
        </w:rPr>
        <w:br/>
      </w:r>
      <w:r>
        <w:rPr>
          <w:rFonts w:eastAsia="Times New Roman"/>
          <w:sz w:val="30"/>
          <w:szCs w:val="30"/>
          <w:lang w:val="es-ES"/>
        </w:rPr>
        <w:br/>
        <w:t>El Reglamento establecerá que para exigir a esos docentes que cumplan la dedicación de 20 y 40 horas semanales de trabajo, según el caso, deberá elevarse su remuneración al menos en la proporción respectiva.</w:t>
      </w:r>
    </w:p>
    <w:p w:rsidR="00000000" w:rsidRDefault="008731E4">
      <w:pPr>
        <w:divId w:val="672731797"/>
        <w:rPr>
          <w:rFonts w:eastAsia="Times New Roman"/>
          <w:sz w:val="30"/>
          <w:szCs w:val="30"/>
          <w:lang w:val="es-ES"/>
        </w:rPr>
      </w:pPr>
      <w:r>
        <w:rPr>
          <w:rFonts w:eastAsia="Times New Roman"/>
          <w:b/>
          <w:bCs/>
          <w:sz w:val="30"/>
          <w:szCs w:val="30"/>
          <w:lang w:val="es-ES"/>
        </w:rPr>
        <w:t>Vigésima S</w:t>
      </w:r>
      <w:r>
        <w:rPr>
          <w:rFonts w:eastAsia="Times New Roman"/>
          <w:b/>
          <w:bCs/>
          <w:sz w:val="30"/>
          <w:szCs w:val="30"/>
          <w:lang w:val="es-ES"/>
        </w:rPr>
        <w:t>exta.-</w:t>
      </w:r>
      <w:r>
        <w:rPr>
          <w:rFonts w:eastAsia="Times New Roman"/>
          <w:sz w:val="30"/>
          <w:szCs w:val="30"/>
          <w:lang w:val="es-ES"/>
        </w:rPr>
        <w:t xml:space="preserve"> Para la aplicación del Art. 42, el Consejo de Educación Superior, establecerá los mecanismos que posibiliten la entrega de la información financiera de las instituciones de educación superior particular.</w:t>
      </w:r>
    </w:p>
    <w:p w:rsidR="00000000" w:rsidRDefault="008731E4">
      <w:pPr>
        <w:divId w:val="1738505134"/>
        <w:rPr>
          <w:rFonts w:eastAsia="Times New Roman"/>
          <w:sz w:val="30"/>
          <w:szCs w:val="30"/>
          <w:lang w:val="es-ES"/>
        </w:rPr>
      </w:pPr>
      <w:r>
        <w:rPr>
          <w:rFonts w:eastAsia="Times New Roman"/>
          <w:b/>
          <w:bCs/>
          <w:sz w:val="30"/>
          <w:szCs w:val="30"/>
          <w:lang w:val="es-ES"/>
        </w:rPr>
        <w:t>Vigésima Séptima.-</w:t>
      </w:r>
      <w:r>
        <w:rPr>
          <w:rFonts w:eastAsia="Times New Roman"/>
          <w:sz w:val="30"/>
          <w:szCs w:val="30"/>
          <w:lang w:val="es-ES"/>
        </w:rPr>
        <w:t xml:space="preserve"> </w:t>
      </w:r>
      <w:r>
        <w:rPr>
          <w:rFonts w:eastAsia="Times New Roman"/>
          <w:sz w:val="30"/>
          <w:szCs w:val="30"/>
          <w:lang w:val="es-ES"/>
        </w:rPr>
        <w:t xml:space="preserve">El examen de habilitación establecido en el Art. 104 de la presente ley, se aplicará en forma progresiva, comenzando con las carreras de medicina. </w:t>
      </w:r>
    </w:p>
    <w:p w:rsidR="00000000" w:rsidRDefault="008731E4">
      <w:pPr>
        <w:divId w:val="1605259984"/>
        <w:rPr>
          <w:rFonts w:eastAsia="Times New Roman"/>
          <w:sz w:val="30"/>
          <w:szCs w:val="30"/>
          <w:lang w:val="es-ES"/>
        </w:rPr>
      </w:pPr>
      <w:r>
        <w:rPr>
          <w:rFonts w:eastAsia="Times New Roman"/>
          <w:b/>
          <w:bCs/>
          <w:sz w:val="30"/>
          <w:szCs w:val="30"/>
          <w:lang w:val="es-ES"/>
        </w:rPr>
        <w:t>Vigécima Octava.-</w:t>
      </w:r>
      <w:r>
        <w:rPr>
          <w:rFonts w:eastAsia="Times New Roman"/>
          <w:sz w:val="30"/>
          <w:szCs w:val="30"/>
          <w:lang w:val="es-ES"/>
        </w:rPr>
        <w:t xml:space="preserve"> (Agregada por el num. 6.21 de la Disposición Reformatoria Sexta del Código s/n, R.O. 899-S</w:t>
      </w:r>
      <w:r>
        <w:rPr>
          <w:rFonts w:eastAsia="Times New Roman"/>
          <w:sz w:val="30"/>
          <w:szCs w:val="30"/>
          <w:lang w:val="es-ES"/>
        </w:rPr>
        <w:t xml:space="preserve">, 09-XII-2016).- Las instituciones de educación superior particulares y sus autoridades deberán cumplir con las obligaciones previstas en las disposiciones </w:t>
      </w:r>
      <w:r>
        <w:rPr>
          <w:rFonts w:eastAsia="Times New Roman"/>
          <w:sz w:val="30"/>
          <w:szCs w:val="30"/>
          <w:lang w:val="es-ES"/>
        </w:rPr>
        <w:lastRenderedPageBreak/>
        <w:t>reformatorias de los artículos 39 y 161 dentro del plazo de un año a partir de su publicación enel R</w:t>
      </w:r>
      <w:r>
        <w:rPr>
          <w:rFonts w:eastAsia="Times New Roman"/>
          <w:sz w:val="30"/>
          <w:szCs w:val="30"/>
          <w:lang w:val="es-ES"/>
        </w:rPr>
        <w:t>egistro Oficial.</w:t>
      </w:r>
    </w:p>
    <w:p w:rsidR="00000000" w:rsidRDefault="008731E4">
      <w:pPr>
        <w:divId w:val="334917202"/>
        <w:rPr>
          <w:rFonts w:eastAsia="Times New Roman"/>
          <w:sz w:val="30"/>
          <w:szCs w:val="30"/>
          <w:lang w:val="es-ES"/>
        </w:rPr>
      </w:pPr>
      <w:r>
        <w:rPr>
          <w:rFonts w:eastAsia="Times New Roman"/>
          <w:b/>
          <w:bCs/>
          <w:sz w:val="30"/>
          <w:szCs w:val="30"/>
          <w:lang w:val="es-ES"/>
        </w:rPr>
        <w:t>Vigésima Octava.-</w:t>
      </w:r>
      <w:r>
        <w:rPr>
          <w:rFonts w:eastAsia="Times New Roman"/>
          <w:sz w:val="30"/>
          <w:szCs w:val="30"/>
          <w:lang w:val="es-ES"/>
        </w:rPr>
        <w:t xml:space="preserve"> (Agregado por el Art. 8 de la Ley s/n, R.O. 913-2S, 30-XII-2016).- Hasta la aprobación del Presupuesto General del Estado del año siguiente a la entrada en vigencia de estas disposiciones reformatorias, las instituciones </w:t>
      </w:r>
      <w:r>
        <w:rPr>
          <w:rFonts w:eastAsia="Times New Roman"/>
          <w:sz w:val="30"/>
          <w:szCs w:val="30"/>
          <w:lang w:val="es-ES"/>
        </w:rPr>
        <w:t>de educación superior que operan en el Ecuador bajo acuerdos y convenios internacionales y las particulares que reciben rentas y asignaciones del Estado, continuarán recibiendo los recursos públicos que les correspondan.</w:t>
      </w:r>
      <w:r>
        <w:rPr>
          <w:rFonts w:eastAsia="Times New Roman"/>
          <w:sz w:val="30"/>
          <w:szCs w:val="30"/>
          <w:lang w:val="es-ES"/>
        </w:rPr>
        <w:br/>
      </w:r>
      <w:r>
        <w:rPr>
          <w:rFonts w:eastAsia="Times New Roman"/>
          <w:sz w:val="30"/>
          <w:szCs w:val="30"/>
          <w:lang w:val="es-ES"/>
        </w:rPr>
        <w:br/>
        <w:t>A partir de la aprobación del Pres</w:t>
      </w:r>
      <w:r>
        <w:rPr>
          <w:rFonts w:eastAsia="Times New Roman"/>
          <w:sz w:val="30"/>
          <w:szCs w:val="30"/>
          <w:lang w:val="es-ES"/>
        </w:rPr>
        <w:t>upuesto General del Estado, siempre y cuando el sistema de becas esté funcionando normalmente, la asignación a favor de las universidades y escuelas politécnicas particulares que reciben recursos públicos y de las instituciones de educación superior que op</w:t>
      </w:r>
      <w:r>
        <w:rPr>
          <w:rFonts w:eastAsia="Times New Roman"/>
          <w:sz w:val="30"/>
          <w:szCs w:val="30"/>
          <w:lang w:val="es-ES"/>
        </w:rPr>
        <w:t>eran en el Ecuador bajo acuerdos y convenios internacionales, cuyo carácter público se ha reconocido mediante esta Ley, se efectuará de forma progresiva conforme a los criterios establecidos en los artículos 24 y 30 de esta Ley. El CES expedirá el Reglamen</w:t>
      </w:r>
      <w:r>
        <w:rPr>
          <w:rFonts w:eastAsia="Times New Roman"/>
          <w:sz w:val="30"/>
          <w:szCs w:val="30"/>
          <w:lang w:val="es-ES"/>
        </w:rPr>
        <w:t>to que normará el procedimiento.</w:t>
      </w:r>
      <w:r>
        <w:rPr>
          <w:rFonts w:eastAsia="Times New Roman"/>
          <w:sz w:val="30"/>
          <w:szCs w:val="30"/>
          <w:lang w:val="es-ES"/>
        </w:rPr>
        <w:br/>
      </w:r>
      <w:r>
        <w:rPr>
          <w:rFonts w:eastAsia="Times New Roman"/>
          <w:sz w:val="30"/>
          <w:szCs w:val="30"/>
          <w:lang w:val="es-ES"/>
        </w:rPr>
        <w:br/>
        <w:t>Las universidades y escuelas politécnicas particulares que no apliquen la totalidad de los recursos transferidos por el Estado, porque no han sido utilizados total o parcialmente por el benefi ciario, podrán destinarlo a l</w:t>
      </w:r>
      <w:r>
        <w:rPr>
          <w:rFonts w:eastAsia="Times New Roman"/>
          <w:sz w:val="30"/>
          <w:szCs w:val="30"/>
          <w:lang w:val="es-ES"/>
        </w:rPr>
        <w:t>a asignación de becas a estudiantes de escasos recursos económicos y a docentes para la obtención de títulos de cuarto nivel, hasta por un plazo máximo de cinco años a partir de la entrada en vigencia de estas disposiciones reformatorias en el Registro Ofi</w:t>
      </w:r>
      <w:r>
        <w:rPr>
          <w:rFonts w:eastAsia="Times New Roman"/>
          <w:sz w:val="30"/>
          <w:szCs w:val="30"/>
          <w:lang w:val="es-ES"/>
        </w:rPr>
        <w:t>cial. El Reglamento expedido por el CES normará el procedimiento.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Conservamos la numeración de esta disposición, aún cuando no guarda correspondencia con el orden secuencial, por fidelidad a la publicación del Registro Oficial.</w:t>
      </w:r>
    </w:p>
    <w:p w:rsidR="00000000" w:rsidRDefault="008731E4">
      <w:pPr>
        <w:divId w:val="1452823877"/>
        <w:rPr>
          <w:rFonts w:eastAsia="Times New Roman"/>
          <w:sz w:val="30"/>
          <w:szCs w:val="30"/>
          <w:lang w:val="es-ES"/>
        </w:rPr>
      </w:pPr>
      <w:r>
        <w:rPr>
          <w:rFonts w:eastAsia="Times New Roman"/>
          <w:b/>
          <w:bCs/>
          <w:sz w:val="30"/>
          <w:szCs w:val="30"/>
          <w:lang w:val="es-ES"/>
        </w:rPr>
        <w:t>Vigésima Novena.-</w:t>
      </w:r>
      <w:r>
        <w:rPr>
          <w:rFonts w:eastAsia="Times New Roman"/>
          <w:sz w:val="30"/>
          <w:szCs w:val="30"/>
          <w:lang w:val="es-ES"/>
        </w:rPr>
        <w:t xml:space="preserve"> (Ag</w:t>
      </w:r>
      <w:r>
        <w:rPr>
          <w:rFonts w:eastAsia="Times New Roman"/>
          <w:sz w:val="30"/>
          <w:szCs w:val="30"/>
          <w:lang w:val="es-ES"/>
        </w:rPr>
        <w:t>regada por el Art. 8 de la Ley s/n, R.O. 913-2S, 30-XII-2016).- En el plazo de nueve meses contados apartir de la publicación de esta Ley en el Registro Oficial, las universidades y escuelas politécnicas particulares que a la entrada en vigencia de la Cons</w:t>
      </w:r>
      <w:r>
        <w:rPr>
          <w:rFonts w:eastAsia="Times New Roman"/>
          <w:sz w:val="30"/>
          <w:szCs w:val="30"/>
          <w:lang w:val="es-ES"/>
        </w:rPr>
        <w:t>titución recibían asignaciones y rentas del Estado, deberán dar cumplimiento a lo dispuesto en el numeral 6. del Art. 30 de la presente Ley.</w:t>
      </w:r>
    </w:p>
    <w:p w:rsidR="00000000" w:rsidRDefault="008731E4">
      <w:pPr>
        <w:divId w:val="1561936921"/>
        <w:rPr>
          <w:rFonts w:eastAsia="Times New Roman"/>
          <w:sz w:val="30"/>
          <w:szCs w:val="30"/>
          <w:lang w:val="es-ES"/>
        </w:rPr>
      </w:pPr>
      <w:r>
        <w:rPr>
          <w:rFonts w:eastAsia="Times New Roman"/>
          <w:b/>
          <w:bCs/>
          <w:sz w:val="30"/>
          <w:szCs w:val="30"/>
          <w:lang w:val="es-ES"/>
        </w:rPr>
        <w:lastRenderedPageBreak/>
        <w:t>Trigésima.-</w:t>
      </w:r>
      <w:r>
        <w:rPr>
          <w:rFonts w:eastAsia="Times New Roman"/>
          <w:sz w:val="30"/>
          <w:szCs w:val="30"/>
          <w:lang w:val="es-ES"/>
        </w:rPr>
        <w:t xml:space="preserve"> (Agregada por el Art. 8 de la Ley s/n, R.O. 913-2S, 30-XII-2016).- Hasta la aprobación del Presupuesto </w:t>
      </w:r>
      <w:r>
        <w:rPr>
          <w:rFonts w:eastAsia="Times New Roman"/>
          <w:sz w:val="30"/>
          <w:szCs w:val="30"/>
          <w:lang w:val="es-ES"/>
        </w:rPr>
        <w:t xml:space="preserve">General del Estado del año siguiente al de la entrada en vigencia de estas disposiciones reformatorias, el Consejo de EducaciónSuperior, podrá resolver la suspensión temporal o defi nitiva de la entrega de recursos del año fi scal en curso, a favor de las </w:t>
      </w:r>
      <w:r>
        <w:rPr>
          <w:rFonts w:eastAsia="Times New Roman"/>
          <w:sz w:val="30"/>
          <w:szCs w:val="30"/>
          <w:lang w:val="es-ES"/>
        </w:rPr>
        <w:t>instituciones de educación superior que operan en el Ecuador bajo acuerdos y convenios internacionales, cuyo carácter público se ha reconocido mediante la presente Ley, cuando por los resultados de la evaluación realizada por el Consejo de Educación Superi</w:t>
      </w:r>
      <w:r>
        <w:rPr>
          <w:rFonts w:eastAsia="Times New Roman"/>
          <w:sz w:val="30"/>
          <w:szCs w:val="30"/>
          <w:lang w:val="es-ES"/>
        </w:rPr>
        <w:t>or o cuando un Informe de Contraloría General del Estado, determine que la institución ha pagado con recursos fiscales valores que no debieron ser asumidos con recursos públicos.</w:t>
      </w:r>
    </w:p>
    <w:p w:rsidR="00000000" w:rsidRDefault="008731E4">
      <w:pPr>
        <w:jc w:val="center"/>
        <w:rPr>
          <w:rFonts w:eastAsia="Times New Roman"/>
          <w:sz w:val="36"/>
          <w:szCs w:val="36"/>
          <w:lang w:val="es-ES"/>
        </w:rPr>
      </w:pPr>
      <w:r>
        <w:rPr>
          <w:rFonts w:eastAsia="Times New Roman"/>
          <w:b/>
          <w:bCs/>
          <w:sz w:val="36"/>
          <w:szCs w:val="36"/>
          <w:lang w:val="es-ES"/>
        </w:rPr>
        <w:br/>
        <w:t>DEROGATORIAS</w:t>
      </w:r>
    </w:p>
    <w:p w:rsidR="00000000" w:rsidRDefault="008731E4">
      <w:pPr>
        <w:divId w:val="131993579"/>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Se deroga la Ley Orgánica de Educación Superior, publ</w:t>
      </w:r>
      <w:r>
        <w:rPr>
          <w:rFonts w:eastAsia="Times New Roman"/>
          <w:sz w:val="30"/>
          <w:szCs w:val="30"/>
          <w:lang w:val="es-ES"/>
        </w:rPr>
        <w:t>icada en el Registro Oficial 77 de 15 de mayo de 2000.</w:t>
      </w:r>
    </w:p>
    <w:p w:rsidR="00000000" w:rsidRDefault="008731E4">
      <w:pPr>
        <w:divId w:val="1042290966"/>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Se deroga el Reglamento General a la Ley Orgánica de Educación Superior, expedido mediante Decreto Ejecutivo 883, publicado en el Registro Oficial 195 de 31 de octubre de 2000.</w:t>
      </w:r>
    </w:p>
    <w:p w:rsidR="00000000" w:rsidRDefault="008731E4">
      <w:pPr>
        <w:divId w:val="201610510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Se d</w:t>
      </w:r>
      <w:r>
        <w:rPr>
          <w:rFonts w:eastAsia="Times New Roman"/>
          <w:sz w:val="30"/>
          <w:szCs w:val="30"/>
          <w:lang w:val="es-ES"/>
        </w:rPr>
        <w:t>erogan las normas contenidas en el Decreto Ejecutivo No. 1011, publicado en el Registro Oficial No. 320 del 21 de abril del 2008 y el Decreto Ejecutivo 1369, publicado en el Registro oficial No. 450 del 21 de octubre del 2008.</w:t>
      </w:r>
    </w:p>
    <w:p w:rsidR="00000000" w:rsidRDefault="008731E4">
      <w:pPr>
        <w:divId w:val="28157374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Se derogan los artíc</w:t>
      </w:r>
      <w:r>
        <w:rPr>
          <w:rFonts w:eastAsia="Times New Roman"/>
          <w:sz w:val="30"/>
          <w:szCs w:val="30"/>
          <w:lang w:val="es-ES"/>
        </w:rPr>
        <w:t>ulos 2, 3, 4, 5, 6, primer inciso del artículo 8, artículos 9 y 10 del Decreto Supremo No. 375-A, publicado en el Registro Oficial No. 84 del 20 de junio de 1972.</w:t>
      </w:r>
    </w:p>
    <w:p w:rsidR="00000000" w:rsidRDefault="008731E4">
      <w:pPr>
        <w:divId w:val="199919065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Se derogan todas las disposiciones legales que se opongan a la presente Ley, así com</w:t>
      </w:r>
      <w:r>
        <w:rPr>
          <w:rFonts w:eastAsia="Times New Roman"/>
          <w:sz w:val="30"/>
          <w:szCs w:val="30"/>
          <w:lang w:val="es-ES"/>
        </w:rPr>
        <w:t>o también los siguientes artículos del Decreto Legislativo del año 1953 en la parte pertinente a “Los Profesores universitarios jubilados por la Caja de Pensiones, tendrán derecho a una pensión auxiliar con cargo al presupuesto de la Universidad respectiva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“Art. 1º – Los profesores universitarios jubilados por la Caja de Pensiones, tendrán derecho a una pensión auxiliar a cargo del Presupuesto de la Universidad respectiva, siempre que hubieren completado treinta años de servicios en Instituciones Educa</w:t>
      </w:r>
      <w:r>
        <w:rPr>
          <w:rFonts w:eastAsia="Times New Roman"/>
          <w:sz w:val="30"/>
          <w:szCs w:val="30"/>
          <w:lang w:val="es-ES"/>
        </w:rPr>
        <w:t>cionales y tuvieren por lo menos cincuenta y cinco años de edad.</w:t>
      </w:r>
      <w:r>
        <w:rPr>
          <w:rFonts w:eastAsia="Times New Roman"/>
          <w:sz w:val="30"/>
          <w:szCs w:val="30"/>
          <w:lang w:val="es-ES"/>
        </w:rPr>
        <w:br/>
      </w:r>
      <w:r>
        <w:rPr>
          <w:rFonts w:eastAsia="Times New Roman"/>
          <w:sz w:val="30"/>
          <w:szCs w:val="30"/>
          <w:lang w:val="es-ES"/>
        </w:rPr>
        <w:br/>
        <w:t xml:space="preserve">La pensión auxiliar será la diferencia entre el último sueldo mensual </w:t>
      </w:r>
      <w:r>
        <w:rPr>
          <w:rFonts w:eastAsia="Times New Roman"/>
          <w:sz w:val="30"/>
          <w:szCs w:val="30"/>
          <w:lang w:val="es-ES"/>
        </w:rPr>
        <w:lastRenderedPageBreak/>
        <w:t>que hubiere percibido el profesor y la jubilación otorgada por la Caja de Pensiones.</w:t>
      </w:r>
      <w:r>
        <w:rPr>
          <w:rFonts w:eastAsia="Times New Roman"/>
          <w:sz w:val="30"/>
          <w:szCs w:val="30"/>
          <w:lang w:val="es-ES"/>
        </w:rPr>
        <w:br/>
      </w:r>
      <w:r>
        <w:rPr>
          <w:rFonts w:eastAsia="Times New Roman"/>
          <w:sz w:val="30"/>
          <w:szCs w:val="30"/>
          <w:lang w:val="es-ES"/>
        </w:rPr>
        <w:br/>
        <w:t>2. Art. 2º – Los profesores univer</w:t>
      </w:r>
      <w:r>
        <w:rPr>
          <w:rFonts w:eastAsia="Times New Roman"/>
          <w:sz w:val="30"/>
          <w:szCs w:val="30"/>
          <w:lang w:val="es-ES"/>
        </w:rPr>
        <w:t>sitarios jubilados por el Estado con pensiones inferiores a setecientos sucres, tendrán derecho a que desde enero de mil novecientos cincuenta y cuatro se les pague el doble de su actual pensión.”.</w:t>
      </w:r>
    </w:p>
    <w:p w:rsidR="00000000" w:rsidRDefault="008731E4">
      <w:pPr>
        <w:divId w:val="1288243428"/>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Se deroga toda la base reglamentaria y administrat</w:t>
      </w:r>
      <w:r>
        <w:rPr>
          <w:rFonts w:eastAsia="Times New Roman"/>
          <w:sz w:val="30"/>
          <w:szCs w:val="30"/>
          <w:lang w:val="es-ES"/>
        </w:rPr>
        <w:t>iva constante en reglamentos, acuerdos, resoluciones y demás normas jurídicas que se opongan a la presente Ley.</w:t>
      </w:r>
    </w:p>
    <w:p w:rsidR="00000000" w:rsidRDefault="008731E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DISPOSICIONES EN LEYES REFORMATORIAS</w:t>
      </w:r>
    </w:p>
    <w:p w:rsidR="00000000" w:rsidRDefault="008731E4">
      <w:pPr>
        <w:jc w:val="center"/>
        <w:rPr>
          <w:rFonts w:eastAsia="Times New Roman"/>
          <w:sz w:val="36"/>
          <w:szCs w:val="36"/>
          <w:lang w:val="es-ES"/>
        </w:rPr>
      </w:pPr>
      <w:r>
        <w:rPr>
          <w:rFonts w:eastAsia="Times New Roman"/>
          <w:b/>
          <w:bCs/>
          <w:sz w:val="36"/>
          <w:szCs w:val="36"/>
          <w:lang w:val="es-ES"/>
        </w:rPr>
        <w:br/>
        <w:t>LEY S/N</w:t>
      </w:r>
      <w:r>
        <w:rPr>
          <w:rFonts w:eastAsia="Times New Roman"/>
          <w:b/>
          <w:bCs/>
          <w:sz w:val="36"/>
          <w:szCs w:val="36"/>
          <w:lang w:val="es-ES"/>
        </w:rPr>
        <w:br/>
        <w:t>(R.O. 913-2S, 30-XII-2016)</w:t>
      </w:r>
    </w:p>
    <w:p w:rsidR="00000000" w:rsidRDefault="008731E4">
      <w:pPr>
        <w:divId w:val="39920758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Artículo 4.- 4.2. Agréguese a continuación del literal w) de</w:t>
      </w:r>
      <w:r>
        <w:rPr>
          <w:rFonts w:eastAsia="Times New Roman"/>
          <w:sz w:val="30"/>
          <w:szCs w:val="30"/>
          <w:lang w:val="es-ES"/>
        </w:rPr>
        <w:t>l artículo 169 el siguiente literal: “x) Las demás atribuciones que requiera para el ejercicio de sus funciones en el marco de la Constitución y la Ley.”</w:t>
      </w:r>
    </w:p>
    <w:p w:rsidR="00000000" w:rsidRDefault="008731E4">
      <w:pPr>
        <w:divId w:val="43918089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Artículo 7.- Inclúyase en la Ley Orgánica de Educación Superior la siguiente Disposición Gene</w:t>
      </w:r>
      <w:r>
        <w:rPr>
          <w:rFonts w:eastAsia="Times New Roman"/>
          <w:sz w:val="30"/>
          <w:szCs w:val="30"/>
          <w:lang w:val="es-ES"/>
        </w:rPr>
        <w:t>ral: “Décima Segunda.- Si las instituciones de educación superior que operan en el Ecuador bajo acuerdos y convenios internacionales incumplen alguna de las obligaciones establecidas en el Art. 24 de esta Ley, el Consejo de Educación Superior podrá dispone</w:t>
      </w:r>
      <w:r>
        <w:rPr>
          <w:rFonts w:eastAsia="Times New Roman"/>
          <w:sz w:val="30"/>
          <w:szCs w:val="30"/>
          <w:lang w:val="es-ES"/>
        </w:rPr>
        <w:t>r la suspensión temporal o defi nitiva de la entrega de fondos públicos, de forma proporcional a la infracción, a la gravedad de la violación de la norma, a la importancia del interés protegido y, al volumen e importancia de los recursos comprometidos, con</w:t>
      </w:r>
      <w:r>
        <w:rPr>
          <w:rFonts w:eastAsia="Times New Roman"/>
          <w:sz w:val="30"/>
          <w:szCs w:val="30"/>
          <w:lang w:val="es-ES"/>
        </w:rPr>
        <w:t xml:space="preserve">forme al Reglamento que expida el Consejo de Educación Superior. </w:t>
      </w:r>
      <w:r>
        <w:rPr>
          <w:rFonts w:eastAsia="Times New Roman"/>
          <w:sz w:val="30"/>
          <w:szCs w:val="30"/>
          <w:lang w:val="es-ES"/>
        </w:rPr>
        <w:br/>
      </w:r>
      <w:r>
        <w:rPr>
          <w:rFonts w:eastAsia="Times New Roman"/>
          <w:sz w:val="30"/>
          <w:szCs w:val="30"/>
          <w:lang w:val="es-ES"/>
        </w:rPr>
        <w:br/>
        <w:t>Si las universidades y escuelas politécnicas particulares que reciben asignaciones y rentas del Estado incumplen alguna de las obligaciones establecidas en el Art. 30 de esta Ley, el Consej</w:t>
      </w:r>
      <w:r>
        <w:rPr>
          <w:rFonts w:eastAsia="Times New Roman"/>
          <w:sz w:val="30"/>
          <w:szCs w:val="30"/>
          <w:lang w:val="es-ES"/>
        </w:rPr>
        <w:t>o de Educación Superior podrá disponer la suspensión temporal o defi nitiva de la entrega de fondos públicos, de forma proporcional a la infracción, a la gravedad de la violación de la norma, a la importancia del interés protegido y, al volumen e importanc</w:t>
      </w:r>
      <w:r>
        <w:rPr>
          <w:rFonts w:eastAsia="Times New Roman"/>
          <w:sz w:val="30"/>
          <w:szCs w:val="30"/>
          <w:lang w:val="es-ES"/>
        </w:rPr>
        <w:t xml:space="preserve">ia de los recursos comprometidos, </w:t>
      </w:r>
      <w:r>
        <w:rPr>
          <w:rFonts w:eastAsia="Times New Roman"/>
          <w:sz w:val="30"/>
          <w:szCs w:val="30"/>
          <w:lang w:val="es-ES"/>
        </w:rPr>
        <w:lastRenderedPageBreak/>
        <w:t xml:space="preserve">conforme al Reglamento que expida el Consejo de Educación Superior. </w:t>
      </w:r>
      <w:r>
        <w:rPr>
          <w:rFonts w:eastAsia="Times New Roman"/>
          <w:sz w:val="30"/>
          <w:szCs w:val="30"/>
          <w:lang w:val="es-ES"/>
        </w:rPr>
        <w:br/>
      </w:r>
      <w:r>
        <w:rPr>
          <w:rFonts w:eastAsia="Times New Roman"/>
          <w:sz w:val="30"/>
          <w:szCs w:val="30"/>
          <w:lang w:val="es-ES"/>
        </w:rPr>
        <w:br/>
        <w:t>En caso de incumplimiento de los numerales 1 de los artículos 24 y 30 de esta Ley, el Estado garantiza la continuidad de las becas fi nanciadas con fond</w:t>
      </w:r>
      <w:r>
        <w:rPr>
          <w:rFonts w:eastAsia="Times New Roman"/>
          <w:sz w:val="30"/>
          <w:szCs w:val="30"/>
          <w:lang w:val="es-ES"/>
        </w:rPr>
        <w:t>os públicos, en las que se observará el criterio de responsabilidad académica y nivel socioeconómico de los estudiantes. En los demás casos, serán las instituciones de educación superior las que garanticen dicha continuidad.</w:t>
      </w:r>
    </w:p>
    <w:p w:rsidR="00000000" w:rsidRDefault="008731E4">
      <w:pPr>
        <w:jc w:val="center"/>
        <w:rPr>
          <w:rFonts w:eastAsia="Times New Roman"/>
          <w:sz w:val="36"/>
          <w:szCs w:val="36"/>
          <w:lang w:val="es-ES"/>
        </w:rPr>
      </w:pPr>
      <w:r>
        <w:rPr>
          <w:rFonts w:eastAsia="Times New Roman"/>
          <w:b/>
          <w:bCs/>
          <w:sz w:val="36"/>
          <w:szCs w:val="36"/>
          <w:lang w:val="es-ES"/>
        </w:rPr>
        <w:br/>
        <w:t>DISPOSICIÓN FINAL</w:t>
      </w:r>
    </w:p>
    <w:p w:rsidR="00000000" w:rsidRDefault="008731E4">
      <w:pPr>
        <w:divId w:val="1533226912"/>
        <w:rPr>
          <w:rFonts w:eastAsia="Times New Roman"/>
          <w:sz w:val="30"/>
          <w:szCs w:val="30"/>
          <w:lang w:val="es-ES"/>
        </w:rPr>
      </w:pPr>
      <w:r>
        <w:rPr>
          <w:rFonts w:eastAsia="Times New Roman"/>
          <w:sz w:val="30"/>
          <w:szCs w:val="30"/>
          <w:lang w:val="es-ES"/>
        </w:rPr>
        <w:t xml:space="preserve">La presente </w:t>
      </w:r>
      <w:r>
        <w:rPr>
          <w:rFonts w:eastAsia="Times New Roman"/>
          <w:sz w:val="30"/>
          <w:szCs w:val="30"/>
          <w:lang w:val="es-ES"/>
        </w:rPr>
        <w:t>Ley, entrará en vigencia a partir del día de su publicación en 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cuatro días del mes de agosto de dos mil d</w:t>
      </w:r>
      <w:r>
        <w:rPr>
          <w:rFonts w:eastAsia="Times New Roman"/>
          <w:sz w:val="30"/>
          <w:szCs w:val="30"/>
          <w:lang w:val="es-ES"/>
        </w:rPr>
        <w:t>iez.</w:t>
      </w:r>
    </w:p>
    <w:p w:rsidR="00000000" w:rsidRDefault="008731E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EDUCACIÓN SUPERIOR</w:t>
      </w:r>
    </w:p>
    <w:p w:rsidR="008731E4" w:rsidRDefault="008731E4">
      <w:pPr>
        <w:divId w:val="724764339"/>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(Suplemento del Registro Oficial 298, 12-X-2010).</w:t>
      </w:r>
      <w:r>
        <w:rPr>
          <w:rFonts w:eastAsia="Times New Roman"/>
          <w:sz w:val="30"/>
          <w:szCs w:val="30"/>
          <w:lang w:val="es-ES"/>
        </w:rPr>
        <w:br/>
      </w:r>
      <w:r>
        <w:rPr>
          <w:rFonts w:eastAsia="Times New Roman"/>
          <w:sz w:val="30"/>
          <w:szCs w:val="30"/>
          <w:lang w:val="es-ES"/>
        </w:rPr>
        <w:br/>
        <w:t>2.- Código s/n (Suplemento del Registro Oficial 899, 09-XII-2016).</w:t>
      </w:r>
      <w:r>
        <w:rPr>
          <w:rFonts w:eastAsia="Times New Roman"/>
          <w:sz w:val="30"/>
          <w:szCs w:val="30"/>
          <w:lang w:val="es-ES"/>
        </w:rPr>
        <w:br/>
      </w:r>
      <w:r>
        <w:rPr>
          <w:rFonts w:eastAsia="Times New Roman"/>
          <w:sz w:val="30"/>
          <w:szCs w:val="30"/>
          <w:lang w:val="es-ES"/>
        </w:rPr>
        <w:br/>
        <w:t>3.- Ley s/n (Segundo Suplemento del Registro</w:t>
      </w:r>
      <w:r>
        <w:rPr>
          <w:rFonts w:eastAsia="Times New Roman"/>
          <w:sz w:val="30"/>
          <w:szCs w:val="30"/>
          <w:lang w:val="es-ES"/>
        </w:rPr>
        <w:t xml:space="preserve"> Oficial 913, 30-XII-2016).</w:t>
      </w:r>
      <w:r>
        <w:rPr>
          <w:rFonts w:eastAsia="Times New Roman"/>
          <w:sz w:val="30"/>
          <w:szCs w:val="30"/>
          <w:lang w:val="es-ES"/>
        </w:rPr>
        <w:br/>
      </w:r>
      <w:r>
        <w:rPr>
          <w:rFonts w:eastAsia="Times New Roman"/>
          <w:sz w:val="30"/>
          <w:szCs w:val="30"/>
          <w:lang w:val="es-ES"/>
        </w:rPr>
        <w:br/>
        <w:t>4.- Ley s/n, (Segundo Suplemento del Registro Oficial 1008, 19-V-2017).</w:t>
      </w:r>
    </w:p>
    <w:sectPr w:rsidR="00873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37F9"/>
    <w:rsid w:val="008731E4"/>
    <w:rsid w:val="00A037F9"/>
    <w:rsid w:val="00FE28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D49D6-64BB-4578-9B81-4EADDD31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559">
      <w:marLeft w:val="0"/>
      <w:marRight w:val="0"/>
      <w:marTop w:val="0"/>
      <w:marBottom w:val="0"/>
      <w:divBdr>
        <w:top w:val="none" w:sz="0" w:space="0" w:color="auto"/>
        <w:left w:val="none" w:sz="0" w:space="0" w:color="auto"/>
        <w:bottom w:val="none" w:sz="0" w:space="0" w:color="auto"/>
        <w:right w:val="none" w:sz="0" w:space="0" w:color="auto"/>
      </w:divBdr>
    </w:div>
    <w:div w:id="4211604">
      <w:marLeft w:val="0"/>
      <w:marRight w:val="0"/>
      <w:marTop w:val="0"/>
      <w:marBottom w:val="0"/>
      <w:divBdr>
        <w:top w:val="none" w:sz="0" w:space="0" w:color="auto"/>
        <w:left w:val="none" w:sz="0" w:space="0" w:color="auto"/>
        <w:bottom w:val="none" w:sz="0" w:space="0" w:color="auto"/>
        <w:right w:val="none" w:sz="0" w:space="0" w:color="auto"/>
      </w:divBdr>
    </w:div>
    <w:div w:id="4330645">
      <w:marLeft w:val="0"/>
      <w:marRight w:val="0"/>
      <w:marTop w:val="0"/>
      <w:marBottom w:val="0"/>
      <w:divBdr>
        <w:top w:val="none" w:sz="0" w:space="0" w:color="auto"/>
        <w:left w:val="none" w:sz="0" w:space="0" w:color="auto"/>
        <w:bottom w:val="none" w:sz="0" w:space="0" w:color="auto"/>
        <w:right w:val="none" w:sz="0" w:space="0" w:color="auto"/>
      </w:divBdr>
    </w:div>
    <w:div w:id="27922597">
      <w:marLeft w:val="0"/>
      <w:marRight w:val="0"/>
      <w:marTop w:val="0"/>
      <w:marBottom w:val="0"/>
      <w:divBdr>
        <w:top w:val="none" w:sz="0" w:space="0" w:color="auto"/>
        <w:left w:val="none" w:sz="0" w:space="0" w:color="auto"/>
        <w:bottom w:val="none" w:sz="0" w:space="0" w:color="auto"/>
        <w:right w:val="none" w:sz="0" w:space="0" w:color="auto"/>
      </w:divBdr>
    </w:div>
    <w:div w:id="33965062">
      <w:marLeft w:val="0"/>
      <w:marRight w:val="0"/>
      <w:marTop w:val="0"/>
      <w:marBottom w:val="0"/>
      <w:divBdr>
        <w:top w:val="none" w:sz="0" w:space="0" w:color="auto"/>
        <w:left w:val="none" w:sz="0" w:space="0" w:color="auto"/>
        <w:bottom w:val="none" w:sz="0" w:space="0" w:color="auto"/>
        <w:right w:val="none" w:sz="0" w:space="0" w:color="auto"/>
      </w:divBdr>
    </w:div>
    <w:div w:id="36853177">
      <w:marLeft w:val="0"/>
      <w:marRight w:val="0"/>
      <w:marTop w:val="0"/>
      <w:marBottom w:val="0"/>
      <w:divBdr>
        <w:top w:val="none" w:sz="0" w:space="0" w:color="auto"/>
        <w:left w:val="none" w:sz="0" w:space="0" w:color="auto"/>
        <w:bottom w:val="none" w:sz="0" w:space="0" w:color="auto"/>
        <w:right w:val="none" w:sz="0" w:space="0" w:color="auto"/>
      </w:divBdr>
    </w:div>
    <w:div w:id="44302468">
      <w:marLeft w:val="0"/>
      <w:marRight w:val="0"/>
      <w:marTop w:val="0"/>
      <w:marBottom w:val="0"/>
      <w:divBdr>
        <w:top w:val="none" w:sz="0" w:space="0" w:color="auto"/>
        <w:left w:val="none" w:sz="0" w:space="0" w:color="auto"/>
        <w:bottom w:val="none" w:sz="0" w:space="0" w:color="auto"/>
        <w:right w:val="none" w:sz="0" w:space="0" w:color="auto"/>
      </w:divBdr>
    </w:div>
    <w:div w:id="45489644">
      <w:marLeft w:val="0"/>
      <w:marRight w:val="0"/>
      <w:marTop w:val="0"/>
      <w:marBottom w:val="0"/>
      <w:divBdr>
        <w:top w:val="none" w:sz="0" w:space="0" w:color="auto"/>
        <w:left w:val="none" w:sz="0" w:space="0" w:color="auto"/>
        <w:bottom w:val="none" w:sz="0" w:space="0" w:color="auto"/>
        <w:right w:val="none" w:sz="0" w:space="0" w:color="auto"/>
      </w:divBdr>
    </w:div>
    <w:div w:id="46345490">
      <w:marLeft w:val="0"/>
      <w:marRight w:val="0"/>
      <w:marTop w:val="0"/>
      <w:marBottom w:val="0"/>
      <w:divBdr>
        <w:top w:val="none" w:sz="0" w:space="0" w:color="auto"/>
        <w:left w:val="none" w:sz="0" w:space="0" w:color="auto"/>
        <w:bottom w:val="none" w:sz="0" w:space="0" w:color="auto"/>
        <w:right w:val="none" w:sz="0" w:space="0" w:color="auto"/>
      </w:divBdr>
    </w:div>
    <w:div w:id="59182480">
      <w:marLeft w:val="0"/>
      <w:marRight w:val="0"/>
      <w:marTop w:val="0"/>
      <w:marBottom w:val="0"/>
      <w:divBdr>
        <w:top w:val="none" w:sz="0" w:space="0" w:color="auto"/>
        <w:left w:val="none" w:sz="0" w:space="0" w:color="auto"/>
        <w:bottom w:val="none" w:sz="0" w:space="0" w:color="auto"/>
        <w:right w:val="none" w:sz="0" w:space="0" w:color="auto"/>
      </w:divBdr>
    </w:div>
    <w:div w:id="70399097">
      <w:marLeft w:val="0"/>
      <w:marRight w:val="0"/>
      <w:marTop w:val="0"/>
      <w:marBottom w:val="0"/>
      <w:divBdr>
        <w:top w:val="none" w:sz="0" w:space="0" w:color="auto"/>
        <w:left w:val="none" w:sz="0" w:space="0" w:color="auto"/>
        <w:bottom w:val="none" w:sz="0" w:space="0" w:color="auto"/>
        <w:right w:val="none" w:sz="0" w:space="0" w:color="auto"/>
      </w:divBdr>
    </w:div>
    <w:div w:id="87193488">
      <w:marLeft w:val="0"/>
      <w:marRight w:val="0"/>
      <w:marTop w:val="0"/>
      <w:marBottom w:val="0"/>
      <w:divBdr>
        <w:top w:val="none" w:sz="0" w:space="0" w:color="auto"/>
        <w:left w:val="none" w:sz="0" w:space="0" w:color="auto"/>
        <w:bottom w:val="none" w:sz="0" w:space="0" w:color="auto"/>
        <w:right w:val="none" w:sz="0" w:space="0" w:color="auto"/>
      </w:divBdr>
    </w:div>
    <w:div w:id="88280200">
      <w:marLeft w:val="0"/>
      <w:marRight w:val="0"/>
      <w:marTop w:val="0"/>
      <w:marBottom w:val="0"/>
      <w:divBdr>
        <w:top w:val="none" w:sz="0" w:space="0" w:color="auto"/>
        <w:left w:val="none" w:sz="0" w:space="0" w:color="auto"/>
        <w:bottom w:val="none" w:sz="0" w:space="0" w:color="auto"/>
        <w:right w:val="none" w:sz="0" w:space="0" w:color="auto"/>
      </w:divBdr>
    </w:div>
    <w:div w:id="94637852">
      <w:marLeft w:val="0"/>
      <w:marRight w:val="0"/>
      <w:marTop w:val="0"/>
      <w:marBottom w:val="0"/>
      <w:divBdr>
        <w:top w:val="none" w:sz="0" w:space="0" w:color="auto"/>
        <w:left w:val="none" w:sz="0" w:space="0" w:color="auto"/>
        <w:bottom w:val="none" w:sz="0" w:space="0" w:color="auto"/>
        <w:right w:val="none" w:sz="0" w:space="0" w:color="auto"/>
      </w:divBdr>
    </w:div>
    <w:div w:id="100490291">
      <w:marLeft w:val="0"/>
      <w:marRight w:val="0"/>
      <w:marTop w:val="0"/>
      <w:marBottom w:val="0"/>
      <w:divBdr>
        <w:top w:val="none" w:sz="0" w:space="0" w:color="auto"/>
        <w:left w:val="none" w:sz="0" w:space="0" w:color="auto"/>
        <w:bottom w:val="none" w:sz="0" w:space="0" w:color="auto"/>
        <w:right w:val="none" w:sz="0" w:space="0" w:color="auto"/>
      </w:divBdr>
    </w:div>
    <w:div w:id="100804290">
      <w:marLeft w:val="0"/>
      <w:marRight w:val="0"/>
      <w:marTop w:val="0"/>
      <w:marBottom w:val="0"/>
      <w:divBdr>
        <w:top w:val="none" w:sz="0" w:space="0" w:color="auto"/>
        <w:left w:val="none" w:sz="0" w:space="0" w:color="auto"/>
        <w:bottom w:val="none" w:sz="0" w:space="0" w:color="auto"/>
        <w:right w:val="none" w:sz="0" w:space="0" w:color="auto"/>
      </w:divBdr>
    </w:div>
    <w:div w:id="102386046">
      <w:marLeft w:val="0"/>
      <w:marRight w:val="0"/>
      <w:marTop w:val="0"/>
      <w:marBottom w:val="0"/>
      <w:divBdr>
        <w:top w:val="none" w:sz="0" w:space="0" w:color="auto"/>
        <w:left w:val="none" w:sz="0" w:space="0" w:color="auto"/>
        <w:bottom w:val="none" w:sz="0" w:space="0" w:color="auto"/>
        <w:right w:val="none" w:sz="0" w:space="0" w:color="auto"/>
      </w:divBdr>
    </w:div>
    <w:div w:id="112747364">
      <w:marLeft w:val="0"/>
      <w:marRight w:val="0"/>
      <w:marTop w:val="0"/>
      <w:marBottom w:val="0"/>
      <w:divBdr>
        <w:top w:val="none" w:sz="0" w:space="0" w:color="auto"/>
        <w:left w:val="none" w:sz="0" w:space="0" w:color="auto"/>
        <w:bottom w:val="none" w:sz="0" w:space="0" w:color="auto"/>
        <w:right w:val="none" w:sz="0" w:space="0" w:color="auto"/>
      </w:divBdr>
    </w:div>
    <w:div w:id="117382228">
      <w:marLeft w:val="0"/>
      <w:marRight w:val="0"/>
      <w:marTop w:val="0"/>
      <w:marBottom w:val="0"/>
      <w:divBdr>
        <w:top w:val="none" w:sz="0" w:space="0" w:color="auto"/>
        <w:left w:val="none" w:sz="0" w:space="0" w:color="auto"/>
        <w:bottom w:val="none" w:sz="0" w:space="0" w:color="auto"/>
        <w:right w:val="none" w:sz="0" w:space="0" w:color="auto"/>
      </w:divBdr>
    </w:div>
    <w:div w:id="123082680">
      <w:marLeft w:val="0"/>
      <w:marRight w:val="0"/>
      <w:marTop w:val="0"/>
      <w:marBottom w:val="0"/>
      <w:divBdr>
        <w:top w:val="none" w:sz="0" w:space="0" w:color="auto"/>
        <w:left w:val="none" w:sz="0" w:space="0" w:color="auto"/>
        <w:bottom w:val="none" w:sz="0" w:space="0" w:color="auto"/>
        <w:right w:val="none" w:sz="0" w:space="0" w:color="auto"/>
      </w:divBdr>
    </w:div>
    <w:div w:id="129516884">
      <w:marLeft w:val="0"/>
      <w:marRight w:val="0"/>
      <w:marTop w:val="0"/>
      <w:marBottom w:val="0"/>
      <w:divBdr>
        <w:top w:val="none" w:sz="0" w:space="0" w:color="auto"/>
        <w:left w:val="none" w:sz="0" w:space="0" w:color="auto"/>
        <w:bottom w:val="none" w:sz="0" w:space="0" w:color="auto"/>
        <w:right w:val="none" w:sz="0" w:space="0" w:color="auto"/>
      </w:divBdr>
    </w:div>
    <w:div w:id="131993579">
      <w:marLeft w:val="0"/>
      <w:marRight w:val="0"/>
      <w:marTop w:val="0"/>
      <w:marBottom w:val="0"/>
      <w:divBdr>
        <w:top w:val="none" w:sz="0" w:space="0" w:color="auto"/>
        <w:left w:val="none" w:sz="0" w:space="0" w:color="auto"/>
        <w:bottom w:val="none" w:sz="0" w:space="0" w:color="auto"/>
        <w:right w:val="none" w:sz="0" w:space="0" w:color="auto"/>
      </w:divBdr>
    </w:div>
    <w:div w:id="139621073">
      <w:marLeft w:val="0"/>
      <w:marRight w:val="0"/>
      <w:marTop w:val="0"/>
      <w:marBottom w:val="0"/>
      <w:divBdr>
        <w:top w:val="none" w:sz="0" w:space="0" w:color="auto"/>
        <w:left w:val="none" w:sz="0" w:space="0" w:color="auto"/>
        <w:bottom w:val="none" w:sz="0" w:space="0" w:color="auto"/>
        <w:right w:val="none" w:sz="0" w:space="0" w:color="auto"/>
      </w:divBdr>
    </w:div>
    <w:div w:id="141388951">
      <w:marLeft w:val="0"/>
      <w:marRight w:val="0"/>
      <w:marTop w:val="0"/>
      <w:marBottom w:val="0"/>
      <w:divBdr>
        <w:top w:val="none" w:sz="0" w:space="0" w:color="auto"/>
        <w:left w:val="none" w:sz="0" w:space="0" w:color="auto"/>
        <w:bottom w:val="none" w:sz="0" w:space="0" w:color="auto"/>
        <w:right w:val="none" w:sz="0" w:space="0" w:color="auto"/>
      </w:divBdr>
    </w:div>
    <w:div w:id="149441867">
      <w:marLeft w:val="0"/>
      <w:marRight w:val="0"/>
      <w:marTop w:val="0"/>
      <w:marBottom w:val="0"/>
      <w:divBdr>
        <w:top w:val="none" w:sz="0" w:space="0" w:color="auto"/>
        <w:left w:val="none" w:sz="0" w:space="0" w:color="auto"/>
        <w:bottom w:val="none" w:sz="0" w:space="0" w:color="auto"/>
        <w:right w:val="none" w:sz="0" w:space="0" w:color="auto"/>
      </w:divBdr>
    </w:div>
    <w:div w:id="156463765">
      <w:marLeft w:val="0"/>
      <w:marRight w:val="0"/>
      <w:marTop w:val="0"/>
      <w:marBottom w:val="0"/>
      <w:divBdr>
        <w:top w:val="none" w:sz="0" w:space="0" w:color="auto"/>
        <w:left w:val="none" w:sz="0" w:space="0" w:color="auto"/>
        <w:bottom w:val="none" w:sz="0" w:space="0" w:color="auto"/>
        <w:right w:val="none" w:sz="0" w:space="0" w:color="auto"/>
      </w:divBdr>
    </w:div>
    <w:div w:id="171916498">
      <w:marLeft w:val="0"/>
      <w:marRight w:val="0"/>
      <w:marTop w:val="0"/>
      <w:marBottom w:val="0"/>
      <w:divBdr>
        <w:top w:val="none" w:sz="0" w:space="0" w:color="auto"/>
        <w:left w:val="none" w:sz="0" w:space="0" w:color="auto"/>
        <w:bottom w:val="none" w:sz="0" w:space="0" w:color="auto"/>
        <w:right w:val="none" w:sz="0" w:space="0" w:color="auto"/>
      </w:divBdr>
    </w:div>
    <w:div w:id="180507348">
      <w:marLeft w:val="0"/>
      <w:marRight w:val="0"/>
      <w:marTop w:val="0"/>
      <w:marBottom w:val="0"/>
      <w:divBdr>
        <w:top w:val="none" w:sz="0" w:space="0" w:color="auto"/>
        <w:left w:val="none" w:sz="0" w:space="0" w:color="auto"/>
        <w:bottom w:val="none" w:sz="0" w:space="0" w:color="auto"/>
        <w:right w:val="none" w:sz="0" w:space="0" w:color="auto"/>
      </w:divBdr>
    </w:div>
    <w:div w:id="180507843">
      <w:marLeft w:val="0"/>
      <w:marRight w:val="0"/>
      <w:marTop w:val="0"/>
      <w:marBottom w:val="0"/>
      <w:divBdr>
        <w:top w:val="none" w:sz="0" w:space="0" w:color="auto"/>
        <w:left w:val="none" w:sz="0" w:space="0" w:color="auto"/>
        <w:bottom w:val="none" w:sz="0" w:space="0" w:color="auto"/>
        <w:right w:val="none" w:sz="0" w:space="0" w:color="auto"/>
      </w:divBdr>
    </w:div>
    <w:div w:id="188686898">
      <w:marLeft w:val="0"/>
      <w:marRight w:val="0"/>
      <w:marTop w:val="0"/>
      <w:marBottom w:val="0"/>
      <w:divBdr>
        <w:top w:val="none" w:sz="0" w:space="0" w:color="auto"/>
        <w:left w:val="none" w:sz="0" w:space="0" w:color="auto"/>
        <w:bottom w:val="none" w:sz="0" w:space="0" w:color="auto"/>
        <w:right w:val="none" w:sz="0" w:space="0" w:color="auto"/>
      </w:divBdr>
    </w:div>
    <w:div w:id="220756586">
      <w:marLeft w:val="0"/>
      <w:marRight w:val="0"/>
      <w:marTop w:val="0"/>
      <w:marBottom w:val="0"/>
      <w:divBdr>
        <w:top w:val="none" w:sz="0" w:space="0" w:color="auto"/>
        <w:left w:val="none" w:sz="0" w:space="0" w:color="auto"/>
        <w:bottom w:val="none" w:sz="0" w:space="0" w:color="auto"/>
        <w:right w:val="none" w:sz="0" w:space="0" w:color="auto"/>
      </w:divBdr>
    </w:div>
    <w:div w:id="221335991">
      <w:marLeft w:val="0"/>
      <w:marRight w:val="0"/>
      <w:marTop w:val="0"/>
      <w:marBottom w:val="0"/>
      <w:divBdr>
        <w:top w:val="none" w:sz="0" w:space="0" w:color="auto"/>
        <w:left w:val="none" w:sz="0" w:space="0" w:color="auto"/>
        <w:bottom w:val="none" w:sz="0" w:space="0" w:color="auto"/>
        <w:right w:val="none" w:sz="0" w:space="0" w:color="auto"/>
      </w:divBdr>
    </w:div>
    <w:div w:id="232471107">
      <w:marLeft w:val="0"/>
      <w:marRight w:val="0"/>
      <w:marTop w:val="0"/>
      <w:marBottom w:val="0"/>
      <w:divBdr>
        <w:top w:val="none" w:sz="0" w:space="0" w:color="auto"/>
        <w:left w:val="none" w:sz="0" w:space="0" w:color="auto"/>
        <w:bottom w:val="none" w:sz="0" w:space="0" w:color="auto"/>
        <w:right w:val="none" w:sz="0" w:space="0" w:color="auto"/>
      </w:divBdr>
    </w:div>
    <w:div w:id="249513649">
      <w:marLeft w:val="0"/>
      <w:marRight w:val="0"/>
      <w:marTop w:val="0"/>
      <w:marBottom w:val="0"/>
      <w:divBdr>
        <w:top w:val="none" w:sz="0" w:space="0" w:color="auto"/>
        <w:left w:val="none" w:sz="0" w:space="0" w:color="auto"/>
        <w:bottom w:val="none" w:sz="0" w:space="0" w:color="auto"/>
        <w:right w:val="none" w:sz="0" w:space="0" w:color="auto"/>
      </w:divBdr>
    </w:div>
    <w:div w:id="256788184">
      <w:marLeft w:val="0"/>
      <w:marRight w:val="0"/>
      <w:marTop w:val="0"/>
      <w:marBottom w:val="0"/>
      <w:divBdr>
        <w:top w:val="none" w:sz="0" w:space="0" w:color="auto"/>
        <w:left w:val="none" w:sz="0" w:space="0" w:color="auto"/>
        <w:bottom w:val="none" w:sz="0" w:space="0" w:color="auto"/>
        <w:right w:val="none" w:sz="0" w:space="0" w:color="auto"/>
      </w:divBdr>
    </w:div>
    <w:div w:id="261424604">
      <w:marLeft w:val="0"/>
      <w:marRight w:val="0"/>
      <w:marTop w:val="0"/>
      <w:marBottom w:val="0"/>
      <w:divBdr>
        <w:top w:val="none" w:sz="0" w:space="0" w:color="auto"/>
        <w:left w:val="none" w:sz="0" w:space="0" w:color="auto"/>
        <w:bottom w:val="none" w:sz="0" w:space="0" w:color="auto"/>
        <w:right w:val="none" w:sz="0" w:space="0" w:color="auto"/>
      </w:divBdr>
    </w:div>
    <w:div w:id="265843180">
      <w:marLeft w:val="0"/>
      <w:marRight w:val="0"/>
      <w:marTop w:val="0"/>
      <w:marBottom w:val="0"/>
      <w:divBdr>
        <w:top w:val="none" w:sz="0" w:space="0" w:color="auto"/>
        <w:left w:val="none" w:sz="0" w:space="0" w:color="auto"/>
        <w:bottom w:val="none" w:sz="0" w:space="0" w:color="auto"/>
        <w:right w:val="none" w:sz="0" w:space="0" w:color="auto"/>
      </w:divBdr>
    </w:div>
    <w:div w:id="268198862">
      <w:marLeft w:val="0"/>
      <w:marRight w:val="0"/>
      <w:marTop w:val="0"/>
      <w:marBottom w:val="0"/>
      <w:divBdr>
        <w:top w:val="none" w:sz="0" w:space="0" w:color="auto"/>
        <w:left w:val="none" w:sz="0" w:space="0" w:color="auto"/>
        <w:bottom w:val="none" w:sz="0" w:space="0" w:color="auto"/>
        <w:right w:val="none" w:sz="0" w:space="0" w:color="auto"/>
      </w:divBdr>
    </w:div>
    <w:div w:id="272439171">
      <w:marLeft w:val="0"/>
      <w:marRight w:val="0"/>
      <w:marTop w:val="0"/>
      <w:marBottom w:val="0"/>
      <w:divBdr>
        <w:top w:val="none" w:sz="0" w:space="0" w:color="auto"/>
        <w:left w:val="none" w:sz="0" w:space="0" w:color="auto"/>
        <w:bottom w:val="none" w:sz="0" w:space="0" w:color="auto"/>
        <w:right w:val="none" w:sz="0" w:space="0" w:color="auto"/>
      </w:divBdr>
    </w:div>
    <w:div w:id="277417615">
      <w:marLeft w:val="0"/>
      <w:marRight w:val="0"/>
      <w:marTop w:val="0"/>
      <w:marBottom w:val="0"/>
      <w:divBdr>
        <w:top w:val="none" w:sz="0" w:space="0" w:color="auto"/>
        <w:left w:val="none" w:sz="0" w:space="0" w:color="auto"/>
        <w:bottom w:val="none" w:sz="0" w:space="0" w:color="auto"/>
        <w:right w:val="none" w:sz="0" w:space="0" w:color="auto"/>
      </w:divBdr>
    </w:div>
    <w:div w:id="281573744">
      <w:marLeft w:val="0"/>
      <w:marRight w:val="0"/>
      <w:marTop w:val="0"/>
      <w:marBottom w:val="0"/>
      <w:divBdr>
        <w:top w:val="none" w:sz="0" w:space="0" w:color="auto"/>
        <w:left w:val="none" w:sz="0" w:space="0" w:color="auto"/>
        <w:bottom w:val="none" w:sz="0" w:space="0" w:color="auto"/>
        <w:right w:val="none" w:sz="0" w:space="0" w:color="auto"/>
      </w:divBdr>
    </w:div>
    <w:div w:id="288316027">
      <w:marLeft w:val="0"/>
      <w:marRight w:val="0"/>
      <w:marTop w:val="0"/>
      <w:marBottom w:val="0"/>
      <w:divBdr>
        <w:top w:val="none" w:sz="0" w:space="0" w:color="auto"/>
        <w:left w:val="none" w:sz="0" w:space="0" w:color="auto"/>
        <w:bottom w:val="none" w:sz="0" w:space="0" w:color="auto"/>
        <w:right w:val="none" w:sz="0" w:space="0" w:color="auto"/>
      </w:divBdr>
    </w:div>
    <w:div w:id="321545593">
      <w:marLeft w:val="0"/>
      <w:marRight w:val="0"/>
      <w:marTop w:val="0"/>
      <w:marBottom w:val="0"/>
      <w:divBdr>
        <w:top w:val="none" w:sz="0" w:space="0" w:color="auto"/>
        <w:left w:val="none" w:sz="0" w:space="0" w:color="auto"/>
        <w:bottom w:val="none" w:sz="0" w:space="0" w:color="auto"/>
        <w:right w:val="none" w:sz="0" w:space="0" w:color="auto"/>
      </w:divBdr>
    </w:div>
    <w:div w:id="334917202">
      <w:marLeft w:val="0"/>
      <w:marRight w:val="0"/>
      <w:marTop w:val="0"/>
      <w:marBottom w:val="0"/>
      <w:divBdr>
        <w:top w:val="none" w:sz="0" w:space="0" w:color="auto"/>
        <w:left w:val="none" w:sz="0" w:space="0" w:color="auto"/>
        <w:bottom w:val="none" w:sz="0" w:space="0" w:color="auto"/>
        <w:right w:val="none" w:sz="0" w:space="0" w:color="auto"/>
      </w:divBdr>
    </w:div>
    <w:div w:id="337276025">
      <w:marLeft w:val="0"/>
      <w:marRight w:val="0"/>
      <w:marTop w:val="0"/>
      <w:marBottom w:val="0"/>
      <w:divBdr>
        <w:top w:val="none" w:sz="0" w:space="0" w:color="auto"/>
        <w:left w:val="none" w:sz="0" w:space="0" w:color="auto"/>
        <w:bottom w:val="none" w:sz="0" w:space="0" w:color="auto"/>
        <w:right w:val="none" w:sz="0" w:space="0" w:color="auto"/>
      </w:divBdr>
    </w:div>
    <w:div w:id="352922485">
      <w:marLeft w:val="0"/>
      <w:marRight w:val="0"/>
      <w:marTop w:val="0"/>
      <w:marBottom w:val="0"/>
      <w:divBdr>
        <w:top w:val="none" w:sz="0" w:space="0" w:color="auto"/>
        <w:left w:val="none" w:sz="0" w:space="0" w:color="auto"/>
        <w:bottom w:val="none" w:sz="0" w:space="0" w:color="auto"/>
        <w:right w:val="none" w:sz="0" w:space="0" w:color="auto"/>
      </w:divBdr>
    </w:div>
    <w:div w:id="357052041">
      <w:marLeft w:val="0"/>
      <w:marRight w:val="0"/>
      <w:marTop w:val="0"/>
      <w:marBottom w:val="0"/>
      <w:divBdr>
        <w:top w:val="none" w:sz="0" w:space="0" w:color="auto"/>
        <w:left w:val="none" w:sz="0" w:space="0" w:color="auto"/>
        <w:bottom w:val="none" w:sz="0" w:space="0" w:color="auto"/>
        <w:right w:val="none" w:sz="0" w:space="0" w:color="auto"/>
      </w:divBdr>
    </w:div>
    <w:div w:id="365913663">
      <w:marLeft w:val="0"/>
      <w:marRight w:val="0"/>
      <w:marTop w:val="0"/>
      <w:marBottom w:val="0"/>
      <w:divBdr>
        <w:top w:val="none" w:sz="0" w:space="0" w:color="auto"/>
        <w:left w:val="none" w:sz="0" w:space="0" w:color="auto"/>
        <w:bottom w:val="none" w:sz="0" w:space="0" w:color="auto"/>
        <w:right w:val="none" w:sz="0" w:space="0" w:color="auto"/>
      </w:divBdr>
    </w:div>
    <w:div w:id="375011470">
      <w:marLeft w:val="0"/>
      <w:marRight w:val="0"/>
      <w:marTop w:val="0"/>
      <w:marBottom w:val="0"/>
      <w:divBdr>
        <w:top w:val="none" w:sz="0" w:space="0" w:color="auto"/>
        <w:left w:val="none" w:sz="0" w:space="0" w:color="auto"/>
        <w:bottom w:val="none" w:sz="0" w:space="0" w:color="auto"/>
        <w:right w:val="none" w:sz="0" w:space="0" w:color="auto"/>
      </w:divBdr>
    </w:div>
    <w:div w:id="379405930">
      <w:marLeft w:val="0"/>
      <w:marRight w:val="0"/>
      <w:marTop w:val="0"/>
      <w:marBottom w:val="0"/>
      <w:divBdr>
        <w:top w:val="none" w:sz="0" w:space="0" w:color="auto"/>
        <w:left w:val="none" w:sz="0" w:space="0" w:color="auto"/>
        <w:bottom w:val="none" w:sz="0" w:space="0" w:color="auto"/>
        <w:right w:val="none" w:sz="0" w:space="0" w:color="auto"/>
      </w:divBdr>
    </w:div>
    <w:div w:id="380521588">
      <w:marLeft w:val="0"/>
      <w:marRight w:val="0"/>
      <w:marTop w:val="0"/>
      <w:marBottom w:val="0"/>
      <w:divBdr>
        <w:top w:val="none" w:sz="0" w:space="0" w:color="auto"/>
        <w:left w:val="none" w:sz="0" w:space="0" w:color="auto"/>
        <w:bottom w:val="none" w:sz="0" w:space="0" w:color="auto"/>
        <w:right w:val="none" w:sz="0" w:space="0" w:color="auto"/>
      </w:divBdr>
    </w:div>
    <w:div w:id="382288565">
      <w:marLeft w:val="0"/>
      <w:marRight w:val="0"/>
      <w:marTop w:val="0"/>
      <w:marBottom w:val="0"/>
      <w:divBdr>
        <w:top w:val="none" w:sz="0" w:space="0" w:color="auto"/>
        <w:left w:val="none" w:sz="0" w:space="0" w:color="auto"/>
        <w:bottom w:val="none" w:sz="0" w:space="0" w:color="auto"/>
        <w:right w:val="none" w:sz="0" w:space="0" w:color="auto"/>
      </w:divBdr>
    </w:div>
    <w:div w:id="385683693">
      <w:marLeft w:val="0"/>
      <w:marRight w:val="0"/>
      <w:marTop w:val="0"/>
      <w:marBottom w:val="0"/>
      <w:divBdr>
        <w:top w:val="none" w:sz="0" w:space="0" w:color="auto"/>
        <w:left w:val="none" w:sz="0" w:space="0" w:color="auto"/>
        <w:bottom w:val="none" w:sz="0" w:space="0" w:color="auto"/>
        <w:right w:val="none" w:sz="0" w:space="0" w:color="auto"/>
      </w:divBdr>
    </w:div>
    <w:div w:id="389040709">
      <w:marLeft w:val="0"/>
      <w:marRight w:val="0"/>
      <w:marTop w:val="0"/>
      <w:marBottom w:val="0"/>
      <w:divBdr>
        <w:top w:val="none" w:sz="0" w:space="0" w:color="auto"/>
        <w:left w:val="none" w:sz="0" w:space="0" w:color="auto"/>
        <w:bottom w:val="none" w:sz="0" w:space="0" w:color="auto"/>
        <w:right w:val="none" w:sz="0" w:space="0" w:color="auto"/>
      </w:divBdr>
    </w:div>
    <w:div w:id="399207586">
      <w:marLeft w:val="0"/>
      <w:marRight w:val="0"/>
      <w:marTop w:val="0"/>
      <w:marBottom w:val="0"/>
      <w:divBdr>
        <w:top w:val="none" w:sz="0" w:space="0" w:color="auto"/>
        <w:left w:val="none" w:sz="0" w:space="0" w:color="auto"/>
        <w:bottom w:val="none" w:sz="0" w:space="0" w:color="auto"/>
        <w:right w:val="none" w:sz="0" w:space="0" w:color="auto"/>
      </w:divBdr>
    </w:div>
    <w:div w:id="422530736">
      <w:marLeft w:val="0"/>
      <w:marRight w:val="0"/>
      <w:marTop w:val="0"/>
      <w:marBottom w:val="0"/>
      <w:divBdr>
        <w:top w:val="none" w:sz="0" w:space="0" w:color="auto"/>
        <w:left w:val="none" w:sz="0" w:space="0" w:color="auto"/>
        <w:bottom w:val="none" w:sz="0" w:space="0" w:color="auto"/>
        <w:right w:val="none" w:sz="0" w:space="0" w:color="auto"/>
      </w:divBdr>
    </w:div>
    <w:div w:id="431168903">
      <w:marLeft w:val="0"/>
      <w:marRight w:val="0"/>
      <w:marTop w:val="0"/>
      <w:marBottom w:val="0"/>
      <w:divBdr>
        <w:top w:val="none" w:sz="0" w:space="0" w:color="auto"/>
        <w:left w:val="none" w:sz="0" w:space="0" w:color="auto"/>
        <w:bottom w:val="none" w:sz="0" w:space="0" w:color="auto"/>
        <w:right w:val="none" w:sz="0" w:space="0" w:color="auto"/>
      </w:divBdr>
    </w:div>
    <w:div w:id="432361756">
      <w:marLeft w:val="0"/>
      <w:marRight w:val="0"/>
      <w:marTop w:val="0"/>
      <w:marBottom w:val="0"/>
      <w:divBdr>
        <w:top w:val="none" w:sz="0" w:space="0" w:color="auto"/>
        <w:left w:val="none" w:sz="0" w:space="0" w:color="auto"/>
        <w:bottom w:val="none" w:sz="0" w:space="0" w:color="auto"/>
        <w:right w:val="none" w:sz="0" w:space="0" w:color="auto"/>
      </w:divBdr>
    </w:div>
    <w:div w:id="432432406">
      <w:marLeft w:val="0"/>
      <w:marRight w:val="0"/>
      <w:marTop w:val="0"/>
      <w:marBottom w:val="0"/>
      <w:divBdr>
        <w:top w:val="none" w:sz="0" w:space="0" w:color="auto"/>
        <w:left w:val="none" w:sz="0" w:space="0" w:color="auto"/>
        <w:bottom w:val="none" w:sz="0" w:space="0" w:color="auto"/>
        <w:right w:val="none" w:sz="0" w:space="0" w:color="auto"/>
      </w:divBdr>
    </w:div>
    <w:div w:id="438917174">
      <w:marLeft w:val="0"/>
      <w:marRight w:val="0"/>
      <w:marTop w:val="0"/>
      <w:marBottom w:val="0"/>
      <w:divBdr>
        <w:top w:val="none" w:sz="0" w:space="0" w:color="auto"/>
        <w:left w:val="none" w:sz="0" w:space="0" w:color="auto"/>
        <w:bottom w:val="none" w:sz="0" w:space="0" w:color="auto"/>
        <w:right w:val="none" w:sz="0" w:space="0" w:color="auto"/>
      </w:divBdr>
    </w:div>
    <w:div w:id="439180894">
      <w:marLeft w:val="0"/>
      <w:marRight w:val="0"/>
      <w:marTop w:val="0"/>
      <w:marBottom w:val="0"/>
      <w:divBdr>
        <w:top w:val="none" w:sz="0" w:space="0" w:color="auto"/>
        <w:left w:val="none" w:sz="0" w:space="0" w:color="auto"/>
        <w:bottom w:val="none" w:sz="0" w:space="0" w:color="auto"/>
        <w:right w:val="none" w:sz="0" w:space="0" w:color="auto"/>
      </w:divBdr>
    </w:div>
    <w:div w:id="484780327">
      <w:marLeft w:val="0"/>
      <w:marRight w:val="0"/>
      <w:marTop w:val="0"/>
      <w:marBottom w:val="0"/>
      <w:divBdr>
        <w:top w:val="none" w:sz="0" w:space="0" w:color="auto"/>
        <w:left w:val="none" w:sz="0" w:space="0" w:color="auto"/>
        <w:bottom w:val="none" w:sz="0" w:space="0" w:color="auto"/>
        <w:right w:val="none" w:sz="0" w:space="0" w:color="auto"/>
      </w:divBdr>
    </w:div>
    <w:div w:id="498928517">
      <w:marLeft w:val="0"/>
      <w:marRight w:val="0"/>
      <w:marTop w:val="0"/>
      <w:marBottom w:val="0"/>
      <w:divBdr>
        <w:top w:val="none" w:sz="0" w:space="0" w:color="auto"/>
        <w:left w:val="none" w:sz="0" w:space="0" w:color="auto"/>
        <w:bottom w:val="none" w:sz="0" w:space="0" w:color="auto"/>
        <w:right w:val="none" w:sz="0" w:space="0" w:color="auto"/>
      </w:divBdr>
    </w:div>
    <w:div w:id="502823934">
      <w:marLeft w:val="0"/>
      <w:marRight w:val="0"/>
      <w:marTop w:val="0"/>
      <w:marBottom w:val="0"/>
      <w:divBdr>
        <w:top w:val="none" w:sz="0" w:space="0" w:color="auto"/>
        <w:left w:val="none" w:sz="0" w:space="0" w:color="auto"/>
        <w:bottom w:val="none" w:sz="0" w:space="0" w:color="auto"/>
        <w:right w:val="none" w:sz="0" w:space="0" w:color="auto"/>
      </w:divBdr>
    </w:div>
    <w:div w:id="503519510">
      <w:marLeft w:val="0"/>
      <w:marRight w:val="0"/>
      <w:marTop w:val="0"/>
      <w:marBottom w:val="0"/>
      <w:divBdr>
        <w:top w:val="none" w:sz="0" w:space="0" w:color="auto"/>
        <w:left w:val="none" w:sz="0" w:space="0" w:color="auto"/>
        <w:bottom w:val="none" w:sz="0" w:space="0" w:color="auto"/>
        <w:right w:val="none" w:sz="0" w:space="0" w:color="auto"/>
      </w:divBdr>
    </w:div>
    <w:div w:id="508565441">
      <w:marLeft w:val="0"/>
      <w:marRight w:val="0"/>
      <w:marTop w:val="0"/>
      <w:marBottom w:val="0"/>
      <w:divBdr>
        <w:top w:val="none" w:sz="0" w:space="0" w:color="auto"/>
        <w:left w:val="none" w:sz="0" w:space="0" w:color="auto"/>
        <w:bottom w:val="none" w:sz="0" w:space="0" w:color="auto"/>
        <w:right w:val="none" w:sz="0" w:space="0" w:color="auto"/>
      </w:divBdr>
    </w:div>
    <w:div w:id="535122470">
      <w:marLeft w:val="0"/>
      <w:marRight w:val="0"/>
      <w:marTop w:val="0"/>
      <w:marBottom w:val="0"/>
      <w:divBdr>
        <w:top w:val="none" w:sz="0" w:space="0" w:color="auto"/>
        <w:left w:val="none" w:sz="0" w:space="0" w:color="auto"/>
        <w:bottom w:val="none" w:sz="0" w:space="0" w:color="auto"/>
        <w:right w:val="none" w:sz="0" w:space="0" w:color="auto"/>
      </w:divBdr>
    </w:div>
    <w:div w:id="537277634">
      <w:marLeft w:val="0"/>
      <w:marRight w:val="0"/>
      <w:marTop w:val="0"/>
      <w:marBottom w:val="0"/>
      <w:divBdr>
        <w:top w:val="none" w:sz="0" w:space="0" w:color="auto"/>
        <w:left w:val="none" w:sz="0" w:space="0" w:color="auto"/>
        <w:bottom w:val="none" w:sz="0" w:space="0" w:color="auto"/>
        <w:right w:val="none" w:sz="0" w:space="0" w:color="auto"/>
      </w:divBdr>
    </w:div>
    <w:div w:id="546374580">
      <w:marLeft w:val="0"/>
      <w:marRight w:val="0"/>
      <w:marTop w:val="0"/>
      <w:marBottom w:val="0"/>
      <w:divBdr>
        <w:top w:val="none" w:sz="0" w:space="0" w:color="auto"/>
        <w:left w:val="none" w:sz="0" w:space="0" w:color="auto"/>
        <w:bottom w:val="none" w:sz="0" w:space="0" w:color="auto"/>
        <w:right w:val="none" w:sz="0" w:space="0" w:color="auto"/>
      </w:divBdr>
    </w:div>
    <w:div w:id="566958005">
      <w:marLeft w:val="0"/>
      <w:marRight w:val="0"/>
      <w:marTop w:val="0"/>
      <w:marBottom w:val="0"/>
      <w:divBdr>
        <w:top w:val="none" w:sz="0" w:space="0" w:color="auto"/>
        <w:left w:val="none" w:sz="0" w:space="0" w:color="auto"/>
        <w:bottom w:val="none" w:sz="0" w:space="0" w:color="auto"/>
        <w:right w:val="none" w:sz="0" w:space="0" w:color="auto"/>
      </w:divBdr>
    </w:div>
    <w:div w:id="567571767">
      <w:marLeft w:val="0"/>
      <w:marRight w:val="0"/>
      <w:marTop w:val="0"/>
      <w:marBottom w:val="0"/>
      <w:divBdr>
        <w:top w:val="none" w:sz="0" w:space="0" w:color="auto"/>
        <w:left w:val="none" w:sz="0" w:space="0" w:color="auto"/>
        <w:bottom w:val="none" w:sz="0" w:space="0" w:color="auto"/>
        <w:right w:val="none" w:sz="0" w:space="0" w:color="auto"/>
      </w:divBdr>
    </w:div>
    <w:div w:id="578100696">
      <w:marLeft w:val="0"/>
      <w:marRight w:val="0"/>
      <w:marTop w:val="0"/>
      <w:marBottom w:val="0"/>
      <w:divBdr>
        <w:top w:val="none" w:sz="0" w:space="0" w:color="auto"/>
        <w:left w:val="none" w:sz="0" w:space="0" w:color="auto"/>
        <w:bottom w:val="none" w:sz="0" w:space="0" w:color="auto"/>
        <w:right w:val="none" w:sz="0" w:space="0" w:color="auto"/>
      </w:divBdr>
    </w:div>
    <w:div w:id="582647236">
      <w:marLeft w:val="0"/>
      <w:marRight w:val="0"/>
      <w:marTop w:val="0"/>
      <w:marBottom w:val="0"/>
      <w:divBdr>
        <w:top w:val="none" w:sz="0" w:space="0" w:color="auto"/>
        <w:left w:val="none" w:sz="0" w:space="0" w:color="auto"/>
        <w:bottom w:val="none" w:sz="0" w:space="0" w:color="auto"/>
        <w:right w:val="none" w:sz="0" w:space="0" w:color="auto"/>
      </w:divBdr>
    </w:div>
    <w:div w:id="590964906">
      <w:marLeft w:val="0"/>
      <w:marRight w:val="0"/>
      <w:marTop w:val="0"/>
      <w:marBottom w:val="0"/>
      <w:divBdr>
        <w:top w:val="none" w:sz="0" w:space="0" w:color="auto"/>
        <w:left w:val="none" w:sz="0" w:space="0" w:color="auto"/>
        <w:bottom w:val="none" w:sz="0" w:space="0" w:color="auto"/>
        <w:right w:val="none" w:sz="0" w:space="0" w:color="auto"/>
      </w:divBdr>
    </w:div>
    <w:div w:id="591201502">
      <w:marLeft w:val="0"/>
      <w:marRight w:val="0"/>
      <w:marTop w:val="0"/>
      <w:marBottom w:val="0"/>
      <w:divBdr>
        <w:top w:val="none" w:sz="0" w:space="0" w:color="auto"/>
        <w:left w:val="none" w:sz="0" w:space="0" w:color="auto"/>
        <w:bottom w:val="none" w:sz="0" w:space="0" w:color="auto"/>
        <w:right w:val="none" w:sz="0" w:space="0" w:color="auto"/>
      </w:divBdr>
    </w:div>
    <w:div w:id="600066103">
      <w:marLeft w:val="0"/>
      <w:marRight w:val="0"/>
      <w:marTop w:val="0"/>
      <w:marBottom w:val="0"/>
      <w:divBdr>
        <w:top w:val="none" w:sz="0" w:space="0" w:color="auto"/>
        <w:left w:val="none" w:sz="0" w:space="0" w:color="auto"/>
        <w:bottom w:val="none" w:sz="0" w:space="0" w:color="auto"/>
        <w:right w:val="none" w:sz="0" w:space="0" w:color="auto"/>
      </w:divBdr>
    </w:div>
    <w:div w:id="617568563">
      <w:marLeft w:val="0"/>
      <w:marRight w:val="0"/>
      <w:marTop w:val="0"/>
      <w:marBottom w:val="0"/>
      <w:divBdr>
        <w:top w:val="none" w:sz="0" w:space="0" w:color="auto"/>
        <w:left w:val="none" w:sz="0" w:space="0" w:color="auto"/>
        <w:bottom w:val="none" w:sz="0" w:space="0" w:color="auto"/>
        <w:right w:val="none" w:sz="0" w:space="0" w:color="auto"/>
      </w:divBdr>
    </w:div>
    <w:div w:id="622074222">
      <w:marLeft w:val="0"/>
      <w:marRight w:val="0"/>
      <w:marTop w:val="0"/>
      <w:marBottom w:val="0"/>
      <w:divBdr>
        <w:top w:val="none" w:sz="0" w:space="0" w:color="auto"/>
        <w:left w:val="none" w:sz="0" w:space="0" w:color="auto"/>
        <w:bottom w:val="none" w:sz="0" w:space="0" w:color="auto"/>
        <w:right w:val="none" w:sz="0" w:space="0" w:color="auto"/>
      </w:divBdr>
    </w:div>
    <w:div w:id="638345044">
      <w:marLeft w:val="0"/>
      <w:marRight w:val="0"/>
      <w:marTop w:val="0"/>
      <w:marBottom w:val="0"/>
      <w:divBdr>
        <w:top w:val="none" w:sz="0" w:space="0" w:color="auto"/>
        <w:left w:val="none" w:sz="0" w:space="0" w:color="auto"/>
        <w:bottom w:val="none" w:sz="0" w:space="0" w:color="auto"/>
        <w:right w:val="none" w:sz="0" w:space="0" w:color="auto"/>
      </w:divBdr>
    </w:div>
    <w:div w:id="655182831">
      <w:marLeft w:val="0"/>
      <w:marRight w:val="0"/>
      <w:marTop w:val="0"/>
      <w:marBottom w:val="0"/>
      <w:divBdr>
        <w:top w:val="none" w:sz="0" w:space="0" w:color="auto"/>
        <w:left w:val="none" w:sz="0" w:space="0" w:color="auto"/>
        <w:bottom w:val="none" w:sz="0" w:space="0" w:color="auto"/>
        <w:right w:val="none" w:sz="0" w:space="0" w:color="auto"/>
      </w:divBdr>
    </w:div>
    <w:div w:id="663820155">
      <w:marLeft w:val="0"/>
      <w:marRight w:val="0"/>
      <w:marTop w:val="0"/>
      <w:marBottom w:val="0"/>
      <w:divBdr>
        <w:top w:val="none" w:sz="0" w:space="0" w:color="auto"/>
        <w:left w:val="none" w:sz="0" w:space="0" w:color="auto"/>
        <w:bottom w:val="none" w:sz="0" w:space="0" w:color="auto"/>
        <w:right w:val="none" w:sz="0" w:space="0" w:color="auto"/>
      </w:divBdr>
    </w:div>
    <w:div w:id="672731797">
      <w:marLeft w:val="0"/>
      <w:marRight w:val="0"/>
      <w:marTop w:val="0"/>
      <w:marBottom w:val="0"/>
      <w:divBdr>
        <w:top w:val="none" w:sz="0" w:space="0" w:color="auto"/>
        <w:left w:val="none" w:sz="0" w:space="0" w:color="auto"/>
        <w:bottom w:val="none" w:sz="0" w:space="0" w:color="auto"/>
        <w:right w:val="none" w:sz="0" w:space="0" w:color="auto"/>
      </w:divBdr>
    </w:div>
    <w:div w:id="682784547">
      <w:marLeft w:val="0"/>
      <w:marRight w:val="0"/>
      <w:marTop w:val="0"/>
      <w:marBottom w:val="0"/>
      <w:divBdr>
        <w:top w:val="none" w:sz="0" w:space="0" w:color="auto"/>
        <w:left w:val="none" w:sz="0" w:space="0" w:color="auto"/>
        <w:bottom w:val="none" w:sz="0" w:space="0" w:color="auto"/>
        <w:right w:val="none" w:sz="0" w:space="0" w:color="auto"/>
      </w:divBdr>
    </w:div>
    <w:div w:id="699092325">
      <w:marLeft w:val="0"/>
      <w:marRight w:val="0"/>
      <w:marTop w:val="0"/>
      <w:marBottom w:val="0"/>
      <w:divBdr>
        <w:top w:val="none" w:sz="0" w:space="0" w:color="auto"/>
        <w:left w:val="none" w:sz="0" w:space="0" w:color="auto"/>
        <w:bottom w:val="none" w:sz="0" w:space="0" w:color="auto"/>
        <w:right w:val="none" w:sz="0" w:space="0" w:color="auto"/>
      </w:divBdr>
    </w:div>
    <w:div w:id="706293775">
      <w:marLeft w:val="0"/>
      <w:marRight w:val="0"/>
      <w:marTop w:val="0"/>
      <w:marBottom w:val="0"/>
      <w:divBdr>
        <w:top w:val="none" w:sz="0" w:space="0" w:color="auto"/>
        <w:left w:val="none" w:sz="0" w:space="0" w:color="auto"/>
        <w:bottom w:val="none" w:sz="0" w:space="0" w:color="auto"/>
        <w:right w:val="none" w:sz="0" w:space="0" w:color="auto"/>
      </w:divBdr>
    </w:div>
    <w:div w:id="719986072">
      <w:marLeft w:val="0"/>
      <w:marRight w:val="0"/>
      <w:marTop w:val="0"/>
      <w:marBottom w:val="0"/>
      <w:divBdr>
        <w:top w:val="none" w:sz="0" w:space="0" w:color="auto"/>
        <w:left w:val="none" w:sz="0" w:space="0" w:color="auto"/>
        <w:bottom w:val="none" w:sz="0" w:space="0" w:color="auto"/>
        <w:right w:val="none" w:sz="0" w:space="0" w:color="auto"/>
      </w:divBdr>
    </w:div>
    <w:div w:id="724764339">
      <w:marLeft w:val="0"/>
      <w:marRight w:val="0"/>
      <w:marTop w:val="0"/>
      <w:marBottom w:val="0"/>
      <w:divBdr>
        <w:top w:val="none" w:sz="0" w:space="0" w:color="auto"/>
        <w:left w:val="none" w:sz="0" w:space="0" w:color="auto"/>
        <w:bottom w:val="none" w:sz="0" w:space="0" w:color="auto"/>
        <w:right w:val="none" w:sz="0" w:space="0" w:color="auto"/>
      </w:divBdr>
    </w:div>
    <w:div w:id="725614877">
      <w:marLeft w:val="0"/>
      <w:marRight w:val="0"/>
      <w:marTop w:val="0"/>
      <w:marBottom w:val="0"/>
      <w:divBdr>
        <w:top w:val="none" w:sz="0" w:space="0" w:color="auto"/>
        <w:left w:val="none" w:sz="0" w:space="0" w:color="auto"/>
        <w:bottom w:val="none" w:sz="0" w:space="0" w:color="auto"/>
        <w:right w:val="none" w:sz="0" w:space="0" w:color="auto"/>
      </w:divBdr>
    </w:div>
    <w:div w:id="729115697">
      <w:marLeft w:val="0"/>
      <w:marRight w:val="0"/>
      <w:marTop w:val="0"/>
      <w:marBottom w:val="0"/>
      <w:divBdr>
        <w:top w:val="none" w:sz="0" w:space="0" w:color="auto"/>
        <w:left w:val="none" w:sz="0" w:space="0" w:color="auto"/>
        <w:bottom w:val="none" w:sz="0" w:space="0" w:color="auto"/>
        <w:right w:val="none" w:sz="0" w:space="0" w:color="auto"/>
      </w:divBdr>
    </w:div>
    <w:div w:id="729305289">
      <w:marLeft w:val="0"/>
      <w:marRight w:val="0"/>
      <w:marTop w:val="0"/>
      <w:marBottom w:val="0"/>
      <w:divBdr>
        <w:top w:val="none" w:sz="0" w:space="0" w:color="auto"/>
        <w:left w:val="none" w:sz="0" w:space="0" w:color="auto"/>
        <w:bottom w:val="none" w:sz="0" w:space="0" w:color="auto"/>
        <w:right w:val="none" w:sz="0" w:space="0" w:color="auto"/>
      </w:divBdr>
    </w:div>
    <w:div w:id="755709172">
      <w:marLeft w:val="0"/>
      <w:marRight w:val="0"/>
      <w:marTop w:val="0"/>
      <w:marBottom w:val="0"/>
      <w:divBdr>
        <w:top w:val="none" w:sz="0" w:space="0" w:color="auto"/>
        <w:left w:val="none" w:sz="0" w:space="0" w:color="auto"/>
        <w:bottom w:val="none" w:sz="0" w:space="0" w:color="auto"/>
        <w:right w:val="none" w:sz="0" w:space="0" w:color="auto"/>
      </w:divBdr>
    </w:div>
    <w:div w:id="766849361">
      <w:marLeft w:val="0"/>
      <w:marRight w:val="0"/>
      <w:marTop w:val="0"/>
      <w:marBottom w:val="0"/>
      <w:divBdr>
        <w:top w:val="none" w:sz="0" w:space="0" w:color="auto"/>
        <w:left w:val="none" w:sz="0" w:space="0" w:color="auto"/>
        <w:bottom w:val="none" w:sz="0" w:space="0" w:color="auto"/>
        <w:right w:val="none" w:sz="0" w:space="0" w:color="auto"/>
      </w:divBdr>
    </w:div>
    <w:div w:id="770316416">
      <w:marLeft w:val="0"/>
      <w:marRight w:val="0"/>
      <w:marTop w:val="0"/>
      <w:marBottom w:val="0"/>
      <w:divBdr>
        <w:top w:val="none" w:sz="0" w:space="0" w:color="auto"/>
        <w:left w:val="none" w:sz="0" w:space="0" w:color="auto"/>
        <w:bottom w:val="none" w:sz="0" w:space="0" w:color="auto"/>
        <w:right w:val="none" w:sz="0" w:space="0" w:color="auto"/>
      </w:divBdr>
    </w:div>
    <w:div w:id="770977201">
      <w:marLeft w:val="0"/>
      <w:marRight w:val="0"/>
      <w:marTop w:val="0"/>
      <w:marBottom w:val="0"/>
      <w:divBdr>
        <w:top w:val="none" w:sz="0" w:space="0" w:color="auto"/>
        <w:left w:val="none" w:sz="0" w:space="0" w:color="auto"/>
        <w:bottom w:val="none" w:sz="0" w:space="0" w:color="auto"/>
        <w:right w:val="none" w:sz="0" w:space="0" w:color="auto"/>
      </w:divBdr>
    </w:div>
    <w:div w:id="775247370">
      <w:marLeft w:val="0"/>
      <w:marRight w:val="0"/>
      <w:marTop w:val="0"/>
      <w:marBottom w:val="0"/>
      <w:divBdr>
        <w:top w:val="none" w:sz="0" w:space="0" w:color="auto"/>
        <w:left w:val="none" w:sz="0" w:space="0" w:color="auto"/>
        <w:bottom w:val="none" w:sz="0" w:space="0" w:color="auto"/>
        <w:right w:val="none" w:sz="0" w:space="0" w:color="auto"/>
      </w:divBdr>
    </w:div>
    <w:div w:id="775566036">
      <w:marLeft w:val="0"/>
      <w:marRight w:val="0"/>
      <w:marTop w:val="0"/>
      <w:marBottom w:val="0"/>
      <w:divBdr>
        <w:top w:val="none" w:sz="0" w:space="0" w:color="auto"/>
        <w:left w:val="none" w:sz="0" w:space="0" w:color="auto"/>
        <w:bottom w:val="none" w:sz="0" w:space="0" w:color="auto"/>
        <w:right w:val="none" w:sz="0" w:space="0" w:color="auto"/>
      </w:divBdr>
    </w:div>
    <w:div w:id="819543338">
      <w:marLeft w:val="0"/>
      <w:marRight w:val="0"/>
      <w:marTop w:val="0"/>
      <w:marBottom w:val="0"/>
      <w:divBdr>
        <w:top w:val="none" w:sz="0" w:space="0" w:color="auto"/>
        <w:left w:val="none" w:sz="0" w:space="0" w:color="auto"/>
        <w:bottom w:val="none" w:sz="0" w:space="0" w:color="auto"/>
        <w:right w:val="none" w:sz="0" w:space="0" w:color="auto"/>
      </w:divBdr>
    </w:div>
    <w:div w:id="828641578">
      <w:marLeft w:val="0"/>
      <w:marRight w:val="0"/>
      <w:marTop w:val="0"/>
      <w:marBottom w:val="0"/>
      <w:divBdr>
        <w:top w:val="none" w:sz="0" w:space="0" w:color="auto"/>
        <w:left w:val="none" w:sz="0" w:space="0" w:color="auto"/>
        <w:bottom w:val="none" w:sz="0" w:space="0" w:color="auto"/>
        <w:right w:val="none" w:sz="0" w:space="0" w:color="auto"/>
      </w:divBdr>
    </w:div>
    <w:div w:id="834611360">
      <w:marLeft w:val="0"/>
      <w:marRight w:val="0"/>
      <w:marTop w:val="0"/>
      <w:marBottom w:val="0"/>
      <w:divBdr>
        <w:top w:val="none" w:sz="0" w:space="0" w:color="auto"/>
        <w:left w:val="none" w:sz="0" w:space="0" w:color="auto"/>
        <w:bottom w:val="none" w:sz="0" w:space="0" w:color="auto"/>
        <w:right w:val="none" w:sz="0" w:space="0" w:color="auto"/>
      </w:divBdr>
    </w:div>
    <w:div w:id="849370844">
      <w:marLeft w:val="0"/>
      <w:marRight w:val="0"/>
      <w:marTop w:val="0"/>
      <w:marBottom w:val="0"/>
      <w:divBdr>
        <w:top w:val="none" w:sz="0" w:space="0" w:color="auto"/>
        <w:left w:val="none" w:sz="0" w:space="0" w:color="auto"/>
        <w:bottom w:val="none" w:sz="0" w:space="0" w:color="auto"/>
        <w:right w:val="none" w:sz="0" w:space="0" w:color="auto"/>
      </w:divBdr>
    </w:div>
    <w:div w:id="856576412">
      <w:marLeft w:val="0"/>
      <w:marRight w:val="0"/>
      <w:marTop w:val="0"/>
      <w:marBottom w:val="0"/>
      <w:divBdr>
        <w:top w:val="none" w:sz="0" w:space="0" w:color="auto"/>
        <w:left w:val="none" w:sz="0" w:space="0" w:color="auto"/>
        <w:bottom w:val="none" w:sz="0" w:space="0" w:color="auto"/>
        <w:right w:val="none" w:sz="0" w:space="0" w:color="auto"/>
      </w:divBdr>
    </w:div>
    <w:div w:id="868688364">
      <w:marLeft w:val="0"/>
      <w:marRight w:val="0"/>
      <w:marTop w:val="0"/>
      <w:marBottom w:val="0"/>
      <w:divBdr>
        <w:top w:val="none" w:sz="0" w:space="0" w:color="auto"/>
        <w:left w:val="none" w:sz="0" w:space="0" w:color="auto"/>
        <w:bottom w:val="none" w:sz="0" w:space="0" w:color="auto"/>
        <w:right w:val="none" w:sz="0" w:space="0" w:color="auto"/>
      </w:divBdr>
    </w:div>
    <w:div w:id="877353920">
      <w:marLeft w:val="0"/>
      <w:marRight w:val="0"/>
      <w:marTop w:val="0"/>
      <w:marBottom w:val="0"/>
      <w:divBdr>
        <w:top w:val="none" w:sz="0" w:space="0" w:color="auto"/>
        <w:left w:val="none" w:sz="0" w:space="0" w:color="auto"/>
        <w:bottom w:val="none" w:sz="0" w:space="0" w:color="auto"/>
        <w:right w:val="none" w:sz="0" w:space="0" w:color="auto"/>
      </w:divBdr>
    </w:div>
    <w:div w:id="882250904">
      <w:marLeft w:val="0"/>
      <w:marRight w:val="0"/>
      <w:marTop w:val="0"/>
      <w:marBottom w:val="0"/>
      <w:divBdr>
        <w:top w:val="none" w:sz="0" w:space="0" w:color="auto"/>
        <w:left w:val="none" w:sz="0" w:space="0" w:color="auto"/>
        <w:bottom w:val="none" w:sz="0" w:space="0" w:color="auto"/>
        <w:right w:val="none" w:sz="0" w:space="0" w:color="auto"/>
      </w:divBdr>
    </w:div>
    <w:div w:id="888078732">
      <w:marLeft w:val="0"/>
      <w:marRight w:val="0"/>
      <w:marTop w:val="0"/>
      <w:marBottom w:val="0"/>
      <w:divBdr>
        <w:top w:val="none" w:sz="0" w:space="0" w:color="auto"/>
        <w:left w:val="none" w:sz="0" w:space="0" w:color="auto"/>
        <w:bottom w:val="none" w:sz="0" w:space="0" w:color="auto"/>
        <w:right w:val="none" w:sz="0" w:space="0" w:color="auto"/>
      </w:divBdr>
    </w:div>
    <w:div w:id="892233570">
      <w:marLeft w:val="0"/>
      <w:marRight w:val="0"/>
      <w:marTop w:val="0"/>
      <w:marBottom w:val="0"/>
      <w:divBdr>
        <w:top w:val="none" w:sz="0" w:space="0" w:color="auto"/>
        <w:left w:val="none" w:sz="0" w:space="0" w:color="auto"/>
        <w:bottom w:val="none" w:sz="0" w:space="0" w:color="auto"/>
        <w:right w:val="none" w:sz="0" w:space="0" w:color="auto"/>
      </w:divBdr>
    </w:div>
    <w:div w:id="901524236">
      <w:marLeft w:val="0"/>
      <w:marRight w:val="0"/>
      <w:marTop w:val="0"/>
      <w:marBottom w:val="0"/>
      <w:divBdr>
        <w:top w:val="none" w:sz="0" w:space="0" w:color="auto"/>
        <w:left w:val="none" w:sz="0" w:space="0" w:color="auto"/>
        <w:bottom w:val="none" w:sz="0" w:space="0" w:color="auto"/>
        <w:right w:val="none" w:sz="0" w:space="0" w:color="auto"/>
      </w:divBdr>
    </w:div>
    <w:div w:id="907150172">
      <w:marLeft w:val="0"/>
      <w:marRight w:val="0"/>
      <w:marTop w:val="0"/>
      <w:marBottom w:val="0"/>
      <w:divBdr>
        <w:top w:val="none" w:sz="0" w:space="0" w:color="auto"/>
        <w:left w:val="none" w:sz="0" w:space="0" w:color="auto"/>
        <w:bottom w:val="none" w:sz="0" w:space="0" w:color="auto"/>
        <w:right w:val="none" w:sz="0" w:space="0" w:color="auto"/>
      </w:divBdr>
    </w:div>
    <w:div w:id="908612406">
      <w:marLeft w:val="0"/>
      <w:marRight w:val="0"/>
      <w:marTop w:val="0"/>
      <w:marBottom w:val="0"/>
      <w:divBdr>
        <w:top w:val="none" w:sz="0" w:space="0" w:color="auto"/>
        <w:left w:val="none" w:sz="0" w:space="0" w:color="auto"/>
        <w:bottom w:val="none" w:sz="0" w:space="0" w:color="auto"/>
        <w:right w:val="none" w:sz="0" w:space="0" w:color="auto"/>
      </w:divBdr>
    </w:div>
    <w:div w:id="917521364">
      <w:marLeft w:val="0"/>
      <w:marRight w:val="0"/>
      <w:marTop w:val="0"/>
      <w:marBottom w:val="0"/>
      <w:divBdr>
        <w:top w:val="none" w:sz="0" w:space="0" w:color="auto"/>
        <w:left w:val="none" w:sz="0" w:space="0" w:color="auto"/>
        <w:bottom w:val="none" w:sz="0" w:space="0" w:color="auto"/>
        <w:right w:val="none" w:sz="0" w:space="0" w:color="auto"/>
      </w:divBdr>
    </w:div>
    <w:div w:id="919674676">
      <w:marLeft w:val="0"/>
      <w:marRight w:val="0"/>
      <w:marTop w:val="0"/>
      <w:marBottom w:val="0"/>
      <w:divBdr>
        <w:top w:val="none" w:sz="0" w:space="0" w:color="auto"/>
        <w:left w:val="none" w:sz="0" w:space="0" w:color="auto"/>
        <w:bottom w:val="none" w:sz="0" w:space="0" w:color="auto"/>
        <w:right w:val="none" w:sz="0" w:space="0" w:color="auto"/>
      </w:divBdr>
    </w:div>
    <w:div w:id="921840274">
      <w:marLeft w:val="0"/>
      <w:marRight w:val="0"/>
      <w:marTop w:val="0"/>
      <w:marBottom w:val="0"/>
      <w:divBdr>
        <w:top w:val="none" w:sz="0" w:space="0" w:color="auto"/>
        <w:left w:val="none" w:sz="0" w:space="0" w:color="auto"/>
        <w:bottom w:val="none" w:sz="0" w:space="0" w:color="auto"/>
        <w:right w:val="none" w:sz="0" w:space="0" w:color="auto"/>
      </w:divBdr>
    </w:div>
    <w:div w:id="960190931">
      <w:marLeft w:val="0"/>
      <w:marRight w:val="0"/>
      <w:marTop w:val="0"/>
      <w:marBottom w:val="0"/>
      <w:divBdr>
        <w:top w:val="none" w:sz="0" w:space="0" w:color="auto"/>
        <w:left w:val="none" w:sz="0" w:space="0" w:color="auto"/>
        <w:bottom w:val="none" w:sz="0" w:space="0" w:color="auto"/>
        <w:right w:val="none" w:sz="0" w:space="0" w:color="auto"/>
      </w:divBdr>
    </w:div>
    <w:div w:id="969827358">
      <w:marLeft w:val="0"/>
      <w:marRight w:val="0"/>
      <w:marTop w:val="0"/>
      <w:marBottom w:val="0"/>
      <w:divBdr>
        <w:top w:val="none" w:sz="0" w:space="0" w:color="auto"/>
        <w:left w:val="none" w:sz="0" w:space="0" w:color="auto"/>
        <w:bottom w:val="none" w:sz="0" w:space="0" w:color="auto"/>
        <w:right w:val="none" w:sz="0" w:space="0" w:color="auto"/>
      </w:divBdr>
    </w:div>
    <w:div w:id="974526361">
      <w:marLeft w:val="0"/>
      <w:marRight w:val="0"/>
      <w:marTop w:val="0"/>
      <w:marBottom w:val="0"/>
      <w:divBdr>
        <w:top w:val="none" w:sz="0" w:space="0" w:color="auto"/>
        <w:left w:val="none" w:sz="0" w:space="0" w:color="auto"/>
        <w:bottom w:val="none" w:sz="0" w:space="0" w:color="auto"/>
        <w:right w:val="none" w:sz="0" w:space="0" w:color="auto"/>
      </w:divBdr>
    </w:div>
    <w:div w:id="978002204">
      <w:marLeft w:val="0"/>
      <w:marRight w:val="0"/>
      <w:marTop w:val="0"/>
      <w:marBottom w:val="0"/>
      <w:divBdr>
        <w:top w:val="none" w:sz="0" w:space="0" w:color="auto"/>
        <w:left w:val="none" w:sz="0" w:space="0" w:color="auto"/>
        <w:bottom w:val="none" w:sz="0" w:space="0" w:color="auto"/>
        <w:right w:val="none" w:sz="0" w:space="0" w:color="auto"/>
      </w:divBdr>
    </w:div>
    <w:div w:id="979724358">
      <w:marLeft w:val="0"/>
      <w:marRight w:val="0"/>
      <w:marTop w:val="0"/>
      <w:marBottom w:val="0"/>
      <w:divBdr>
        <w:top w:val="none" w:sz="0" w:space="0" w:color="auto"/>
        <w:left w:val="none" w:sz="0" w:space="0" w:color="auto"/>
        <w:bottom w:val="none" w:sz="0" w:space="0" w:color="auto"/>
        <w:right w:val="none" w:sz="0" w:space="0" w:color="auto"/>
      </w:divBdr>
    </w:div>
    <w:div w:id="981033338">
      <w:marLeft w:val="0"/>
      <w:marRight w:val="0"/>
      <w:marTop w:val="0"/>
      <w:marBottom w:val="0"/>
      <w:divBdr>
        <w:top w:val="none" w:sz="0" w:space="0" w:color="auto"/>
        <w:left w:val="none" w:sz="0" w:space="0" w:color="auto"/>
        <w:bottom w:val="none" w:sz="0" w:space="0" w:color="auto"/>
        <w:right w:val="none" w:sz="0" w:space="0" w:color="auto"/>
      </w:divBdr>
    </w:div>
    <w:div w:id="1000278069">
      <w:marLeft w:val="0"/>
      <w:marRight w:val="0"/>
      <w:marTop w:val="0"/>
      <w:marBottom w:val="0"/>
      <w:divBdr>
        <w:top w:val="none" w:sz="0" w:space="0" w:color="auto"/>
        <w:left w:val="none" w:sz="0" w:space="0" w:color="auto"/>
        <w:bottom w:val="none" w:sz="0" w:space="0" w:color="auto"/>
        <w:right w:val="none" w:sz="0" w:space="0" w:color="auto"/>
      </w:divBdr>
    </w:div>
    <w:div w:id="1003628774">
      <w:marLeft w:val="0"/>
      <w:marRight w:val="0"/>
      <w:marTop w:val="0"/>
      <w:marBottom w:val="0"/>
      <w:divBdr>
        <w:top w:val="none" w:sz="0" w:space="0" w:color="auto"/>
        <w:left w:val="none" w:sz="0" w:space="0" w:color="auto"/>
        <w:bottom w:val="none" w:sz="0" w:space="0" w:color="auto"/>
        <w:right w:val="none" w:sz="0" w:space="0" w:color="auto"/>
      </w:divBdr>
    </w:div>
    <w:div w:id="1003699756">
      <w:marLeft w:val="0"/>
      <w:marRight w:val="0"/>
      <w:marTop w:val="0"/>
      <w:marBottom w:val="0"/>
      <w:divBdr>
        <w:top w:val="none" w:sz="0" w:space="0" w:color="auto"/>
        <w:left w:val="none" w:sz="0" w:space="0" w:color="auto"/>
        <w:bottom w:val="none" w:sz="0" w:space="0" w:color="auto"/>
        <w:right w:val="none" w:sz="0" w:space="0" w:color="auto"/>
      </w:divBdr>
    </w:div>
    <w:div w:id="1011418930">
      <w:marLeft w:val="0"/>
      <w:marRight w:val="0"/>
      <w:marTop w:val="0"/>
      <w:marBottom w:val="0"/>
      <w:divBdr>
        <w:top w:val="none" w:sz="0" w:space="0" w:color="auto"/>
        <w:left w:val="none" w:sz="0" w:space="0" w:color="auto"/>
        <w:bottom w:val="none" w:sz="0" w:space="0" w:color="auto"/>
        <w:right w:val="none" w:sz="0" w:space="0" w:color="auto"/>
      </w:divBdr>
    </w:div>
    <w:div w:id="1039553055">
      <w:marLeft w:val="0"/>
      <w:marRight w:val="0"/>
      <w:marTop w:val="0"/>
      <w:marBottom w:val="0"/>
      <w:divBdr>
        <w:top w:val="none" w:sz="0" w:space="0" w:color="auto"/>
        <w:left w:val="none" w:sz="0" w:space="0" w:color="auto"/>
        <w:bottom w:val="none" w:sz="0" w:space="0" w:color="auto"/>
        <w:right w:val="none" w:sz="0" w:space="0" w:color="auto"/>
      </w:divBdr>
    </w:div>
    <w:div w:id="1042290966">
      <w:marLeft w:val="0"/>
      <w:marRight w:val="0"/>
      <w:marTop w:val="0"/>
      <w:marBottom w:val="0"/>
      <w:divBdr>
        <w:top w:val="none" w:sz="0" w:space="0" w:color="auto"/>
        <w:left w:val="none" w:sz="0" w:space="0" w:color="auto"/>
        <w:bottom w:val="none" w:sz="0" w:space="0" w:color="auto"/>
        <w:right w:val="none" w:sz="0" w:space="0" w:color="auto"/>
      </w:divBdr>
    </w:div>
    <w:div w:id="1047951866">
      <w:marLeft w:val="0"/>
      <w:marRight w:val="0"/>
      <w:marTop w:val="0"/>
      <w:marBottom w:val="0"/>
      <w:divBdr>
        <w:top w:val="none" w:sz="0" w:space="0" w:color="auto"/>
        <w:left w:val="none" w:sz="0" w:space="0" w:color="auto"/>
        <w:bottom w:val="none" w:sz="0" w:space="0" w:color="auto"/>
        <w:right w:val="none" w:sz="0" w:space="0" w:color="auto"/>
      </w:divBdr>
    </w:div>
    <w:div w:id="1051657398">
      <w:marLeft w:val="0"/>
      <w:marRight w:val="0"/>
      <w:marTop w:val="0"/>
      <w:marBottom w:val="0"/>
      <w:divBdr>
        <w:top w:val="none" w:sz="0" w:space="0" w:color="auto"/>
        <w:left w:val="none" w:sz="0" w:space="0" w:color="auto"/>
        <w:bottom w:val="none" w:sz="0" w:space="0" w:color="auto"/>
        <w:right w:val="none" w:sz="0" w:space="0" w:color="auto"/>
      </w:divBdr>
    </w:div>
    <w:div w:id="1055549026">
      <w:marLeft w:val="0"/>
      <w:marRight w:val="0"/>
      <w:marTop w:val="0"/>
      <w:marBottom w:val="0"/>
      <w:divBdr>
        <w:top w:val="none" w:sz="0" w:space="0" w:color="auto"/>
        <w:left w:val="none" w:sz="0" w:space="0" w:color="auto"/>
        <w:bottom w:val="none" w:sz="0" w:space="0" w:color="auto"/>
        <w:right w:val="none" w:sz="0" w:space="0" w:color="auto"/>
      </w:divBdr>
    </w:div>
    <w:div w:id="1062408490">
      <w:marLeft w:val="0"/>
      <w:marRight w:val="0"/>
      <w:marTop w:val="0"/>
      <w:marBottom w:val="0"/>
      <w:divBdr>
        <w:top w:val="none" w:sz="0" w:space="0" w:color="auto"/>
        <w:left w:val="none" w:sz="0" w:space="0" w:color="auto"/>
        <w:bottom w:val="none" w:sz="0" w:space="0" w:color="auto"/>
        <w:right w:val="none" w:sz="0" w:space="0" w:color="auto"/>
      </w:divBdr>
    </w:div>
    <w:div w:id="1072462808">
      <w:marLeft w:val="0"/>
      <w:marRight w:val="0"/>
      <w:marTop w:val="0"/>
      <w:marBottom w:val="0"/>
      <w:divBdr>
        <w:top w:val="none" w:sz="0" w:space="0" w:color="auto"/>
        <w:left w:val="none" w:sz="0" w:space="0" w:color="auto"/>
        <w:bottom w:val="none" w:sz="0" w:space="0" w:color="auto"/>
        <w:right w:val="none" w:sz="0" w:space="0" w:color="auto"/>
      </w:divBdr>
    </w:div>
    <w:div w:id="1090734824">
      <w:marLeft w:val="0"/>
      <w:marRight w:val="0"/>
      <w:marTop w:val="0"/>
      <w:marBottom w:val="0"/>
      <w:divBdr>
        <w:top w:val="none" w:sz="0" w:space="0" w:color="auto"/>
        <w:left w:val="none" w:sz="0" w:space="0" w:color="auto"/>
        <w:bottom w:val="none" w:sz="0" w:space="0" w:color="auto"/>
        <w:right w:val="none" w:sz="0" w:space="0" w:color="auto"/>
      </w:divBdr>
    </w:div>
    <w:div w:id="1091781881">
      <w:marLeft w:val="0"/>
      <w:marRight w:val="0"/>
      <w:marTop w:val="0"/>
      <w:marBottom w:val="0"/>
      <w:divBdr>
        <w:top w:val="none" w:sz="0" w:space="0" w:color="auto"/>
        <w:left w:val="none" w:sz="0" w:space="0" w:color="auto"/>
        <w:bottom w:val="none" w:sz="0" w:space="0" w:color="auto"/>
        <w:right w:val="none" w:sz="0" w:space="0" w:color="auto"/>
      </w:divBdr>
    </w:div>
    <w:div w:id="1093936773">
      <w:marLeft w:val="0"/>
      <w:marRight w:val="0"/>
      <w:marTop w:val="0"/>
      <w:marBottom w:val="0"/>
      <w:divBdr>
        <w:top w:val="none" w:sz="0" w:space="0" w:color="auto"/>
        <w:left w:val="none" w:sz="0" w:space="0" w:color="auto"/>
        <w:bottom w:val="none" w:sz="0" w:space="0" w:color="auto"/>
        <w:right w:val="none" w:sz="0" w:space="0" w:color="auto"/>
      </w:divBdr>
    </w:div>
    <w:div w:id="1105266303">
      <w:marLeft w:val="0"/>
      <w:marRight w:val="0"/>
      <w:marTop w:val="0"/>
      <w:marBottom w:val="0"/>
      <w:divBdr>
        <w:top w:val="none" w:sz="0" w:space="0" w:color="auto"/>
        <w:left w:val="none" w:sz="0" w:space="0" w:color="auto"/>
        <w:bottom w:val="none" w:sz="0" w:space="0" w:color="auto"/>
        <w:right w:val="none" w:sz="0" w:space="0" w:color="auto"/>
      </w:divBdr>
    </w:div>
    <w:div w:id="1108310485">
      <w:marLeft w:val="0"/>
      <w:marRight w:val="0"/>
      <w:marTop w:val="0"/>
      <w:marBottom w:val="0"/>
      <w:divBdr>
        <w:top w:val="none" w:sz="0" w:space="0" w:color="auto"/>
        <w:left w:val="none" w:sz="0" w:space="0" w:color="auto"/>
        <w:bottom w:val="none" w:sz="0" w:space="0" w:color="auto"/>
        <w:right w:val="none" w:sz="0" w:space="0" w:color="auto"/>
      </w:divBdr>
    </w:div>
    <w:div w:id="1115364352">
      <w:marLeft w:val="0"/>
      <w:marRight w:val="0"/>
      <w:marTop w:val="0"/>
      <w:marBottom w:val="0"/>
      <w:divBdr>
        <w:top w:val="none" w:sz="0" w:space="0" w:color="auto"/>
        <w:left w:val="none" w:sz="0" w:space="0" w:color="auto"/>
        <w:bottom w:val="none" w:sz="0" w:space="0" w:color="auto"/>
        <w:right w:val="none" w:sz="0" w:space="0" w:color="auto"/>
      </w:divBdr>
    </w:div>
    <w:div w:id="1115826430">
      <w:marLeft w:val="0"/>
      <w:marRight w:val="0"/>
      <w:marTop w:val="0"/>
      <w:marBottom w:val="0"/>
      <w:divBdr>
        <w:top w:val="none" w:sz="0" w:space="0" w:color="auto"/>
        <w:left w:val="none" w:sz="0" w:space="0" w:color="auto"/>
        <w:bottom w:val="none" w:sz="0" w:space="0" w:color="auto"/>
        <w:right w:val="none" w:sz="0" w:space="0" w:color="auto"/>
      </w:divBdr>
    </w:div>
    <w:div w:id="1131048179">
      <w:marLeft w:val="0"/>
      <w:marRight w:val="0"/>
      <w:marTop w:val="0"/>
      <w:marBottom w:val="0"/>
      <w:divBdr>
        <w:top w:val="none" w:sz="0" w:space="0" w:color="auto"/>
        <w:left w:val="none" w:sz="0" w:space="0" w:color="auto"/>
        <w:bottom w:val="none" w:sz="0" w:space="0" w:color="auto"/>
        <w:right w:val="none" w:sz="0" w:space="0" w:color="auto"/>
      </w:divBdr>
    </w:div>
    <w:div w:id="1132361729">
      <w:marLeft w:val="0"/>
      <w:marRight w:val="0"/>
      <w:marTop w:val="0"/>
      <w:marBottom w:val="0"/>
      <w:divBdr>
        <w:top w:val="none" w:sz="0" w:space="0" w:color="auto"/>
        <w:left w:val="none" w:sz="0" w:space="0" w:color="auto"/>
        <w:bottom w:val="none" w:sz="0" w:space="0" w:color="auto"/>
        <w:right w:val="none" w:sz="0" w:space="0" w:color="auto"/>
      </w:divBdr>
    </w:div>
    <w:div w:id="1134905570">
      <w:marLeft w:val="0"/>
      <w:marRight w:val="0"/>
      <w:marTop w:val="0"/>
      <w:marBottom w:val="0"/>
      <w:divBdr>
        <w:top w:val="none" w:sz="0" w:space="0" w:color="auto"/>
        <w:left w:val="none" w:sz="0" w:space="0" w:color="auto"/>
        <w:bottom w:val="none" w:sz="0" w:space="0" w:color="auto"/>
        <w:right w:val="none" w:sz="0" w:space="0" w:color="auto"/>
      </w:divBdr>
    </w:div>
    <w:div w:id="1140683167">
      <w:marLeft w:val="0"/>
      <w:marRight w:val="0"/>
      <w:marTop w:val="0"/>
      <w:marBottom w:val="0"/>
      <w:divBdr>
        <w:top w:val="none" w:sz="0" w:space="0" w:color="auto"/>
        <w:left w:val="none" w:sz="0" w:space="0" w:color="auto"/>
        <w:bottom w:val="none" w:sz="0" w:space="0" w:color="auto"/>
        <w:right w:val="none" w:sz="0" w:space="0" w:color="auto"/>
      </w:divBdr>
    </w:div>
    <w:div w:id="1142237908">
      <w:marLeft w:val="0"/>
      <w:marRight w:val="0"/>
      <w:marTop w:val="0"/>
      <w:marBottom w:val="0"/>
      <w:divBdr>
        <w:top w:val="none" w:sz="0" w:space="0" w:color="auto"/>
        <w:left w:val="none" w:sz="0" w:space="0" w:color="auto"/>
        <w:bottom w:val="none" w:sz="0" w:space="0" w:color="auto"/>
        <w:right w:val="none" w:sz="0" w:space="0" w:color="auto"/>
      </w:divBdr>
    </w:div>
    <w:div w:id="1144080828">
      <w:marLeft w:val="0"/>
      <w:marRight w:val="0"/>
      <w:marTop w:val="0"/>
      <w:marBottom w:val="0"/>
      <w:divBdr>
        <w:top w:val="none" w:sz="0" w:space="0" w:color="auto"/>
        <w:left w:val="none" w:sz="0" w:space="0" w:color="auto"/>
        <w:bottom w:val="none" w:sz="0" w:space="0" w:color="auto"/>
        <w:right w:val="none" w:sz="0" w:space="0" w:color="auto"/>
      </w:divBdr>
    </w:div>
    <w:div w:id="1161195945">
      <w:marLeft w:val="0"/>
      <w:marRight w:val="0"/>
      <w:marTop w:val="0"/>
      <w:marBottom w:val="0"/>
      <w:divBdr>
        <w:top w:val="none" w:sz="0" w:space="0" w:color="auto"/>
        <w:left w:val="none" w:sz="0" w:space="0" w:color="auto"/>
        <w:bottom w:val="none" w:sz="0" w:space="0" w:color="auto"/>
        <w:right w:val="none" w:sz="0" w:space="0" w:color="auto"/>
      </w:divBdr>
    </w:div>
    <w:div w:id="1164737622">
      <w:marLeft w:val="0"/>
      <w:marRight w:val="0"/>
      <w:marTop w:val="0"/>
      <w:marBottom w:val="0"/>
      <w:divBdr>
        <w:top w:val="none" w:sz="0" w:space="0" w:color="auto"/>
        <w:left w:val="none" w:sz="0" w:space="0" w:color="auto"/>
        <w:bottom w:val="none" w:sz="0" w:space="0" w:color="auto"/>
        <w:right w:val="none" w:sz="0" w:space="0" w:color="auto"/>
      </w:divBdr>
    </w:div>
    <w:div w:id="1193807857">
      <w:marLeft w:val="0"/>
      <w:marRight w:val="0"/>
      <w:marTop w:val="0"/>
      <w:marBottom w:val="0"/>
      <w:divBdr>
        <w:top w:val="none" w:sz="0" w:space="0" w:color="auto"/>
        <w:left w:val="none" w:sz="0" w:space="0" w:color="auto"/>
        <w:bottom w:val="none" w:sz="0" w:space="0" w:color="auto"/>
        <w:right w:val="none" w:sz="0" w:space="0" w:color="auto"/>
      </w:divBdr>
    </w:div>
    <w:div w:id="1220558515">
      <w:marLeft w:val="0"/>
      <w:marRight w:val="0"/>
      <w:marTop w:val="0"/>
      <w:marBottom w:val="0"/>
      <w:divBdr>
        <w:top w:val="none" w:sz="0" w:space="0" w:color="auto"/>
        <w:left w:val="none" w:sz="0" w:space="0" w:color="auto"/>
        <w:bottom w:val="none" w:sz="0" w:space="0" w:color="auto"/>
        <w:right w:val="none" w:sz="0" w:space="0" w:color="auto"/>
      </w:divBdr>
    </w:div>
    <w:div w:id="1241594515">
      <w:marLeft w:val="0"/>
      <w:marRight w:val="0"/>
      <w:marTop w:val="0"/>
      <w:marBottom w:val="0"/>
      <w:divBdr>
        <w:top w:val="none" w:sz="0" w:space="0" w:color="auto"/>
        <w:left w:val="none" w:sz="0" w:space="0" w:color="auto"/>
        <w:bottom w:val="none" w:sz="0" w:space="0" w:color="auto"/>
        <w:right w:val="none" w:sz="0" w:space="0" w:color="auto"/>
      </w:divBdr>
    </w:div>
    <w:div w:id="1250387228">
      <w:marLeft w:val="0"/>
      <w:marRight w:val="0"/>
      <w:marTop w:val="0"/>
      <w:marBottom w:val="0"/>
      <w:divBdr>
        <w:top w:val="none" w:sz="0" w:space="0" w:color="auto"/>
        <w:left w:val="none" w:sz="0" w:space="0" w:color="auto"/>
        <w:bottom w:val="none" w:sz="0" w:space="0" w:color="auto"/>
        <w:right w:val="none" w:sz="0" w:space="0" w:color="auto"/>
      </w:divBdr>
    </w:div>
    <w:div w:id="1256940780">
      <w:marLeft w:val="0"/>
      <w:marRight w:val="0"/>
      <w:marTop w:val="0"/>
      <w:marBottom w:val="0"/>
      <w:divBdr>
        <w:top w:val="none" w:sz="0" w:space="0" w:color="auto"/>
        <w:left w:val="none" w:sz="0" w:space="0" w:color="auto"/>
        <w:bottom w:val="none" w:sz="0" w:space="0" w:color="auto"/>
        <w:right w:val="none" w:sz="0" w:space="0" w:color="auto"/>
      </w:divBdr>
    </w:div>
    <w:div w:id="1274745771">
      <w:marLeft w:val="0"/>
      <w:marRight w:val="0"/>
      <w:marTop w:val="0"/>
      <w:marBottom w:val="0"/>
      <w:divBdr>
        <w:top w:val="none" w:sz="0" w:space="0" w:color="auto"/>
        <w:left w:val="none" w:sz="0" w:space="0" w:color="auto"/>
        <w:bottom w:val="none" w:sz="0" w:space="0" w:color="auto"/>
        <w:right w:val="none" w:sz="0" w:space="0" w:color="auto"/>
      </w:divBdr>
    </w:div>
    <w:div w:id="1280643733">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 w:id="1290629457">
      <w:marLeft w:val="0"/>
      <w:marRight w:val="0"/>
      <w:marTop w:val="0"/>
      <w:marBottom w:val="0"/>
      <w:divBdr>
        <w:top w:val="none" w:sz="0" w:space="0" w:color="auto"/>
        <w:left w:val="none" w:sz="0" w:space="0" w:color="auto"/>
        <w:bottom w:val="none" w:sz="0" w:space="0" w:color="auto"/>
        <w:right w:val="none" w:sz="0" w:space="0" w:color="auto"/>
      </w:divBdr>
    </w:div>
    <w:div w:id="1298800725">
      <w:marLeft w:val="0"/>
      <w:marRight w:val="0"/>
      <w:marTop w:val="0"/>
      <w:marBottom w:val="0"/>
      <w:divBdr>
        <w:top w:val="none" w:sz="0" w:space="0" w:color="auto"/>
        <w:left w:val="none" w:sz="0" w:space="0" w:color="auto"/>
        <w:bottom w:val="none" w:sz="0" w:space="0" w:color="auto"/>
        <w:right w:val="none" w:sz="0" w:space="0" w:color="auto"/>
      </w:divBdr>
    </w:div>
    <w:div w:id="1299340289">
      <w:marLeft w:val="0"/>
      <w:marRight w:val="0"/>
      <w:marTop w:val="0"/>
      <w:marBottom w:val="0"/>
      <w:divBdr>
        <w:top w:val="none" w:sz="0" w:space="0" w:color="auto"/>
        <w:left w:val="none" w:sz="0" w:space="0" w:color="auto"/>
        <w:bottom w:val="none" w:sz="0" w:space="0" w:color="auto"/>
        <w:right w:val="none" w:sz="0" w:space="0" w:color="auto"/>
      </w:divBdr>
    </w:div>
    <w:div w:id="1302467739">
      <w:marLeft w:val="0"/>
      <w:marRight w:val="0"/>
      <w:marTop w:val="0"/>
      <w:marBottom w:val="0"/>
      <w:divBdr>
        <w:top w:val="none" w:sz="0" w:space="0" w:color="auto"/>
        <w:left w:val="none" w:sz="0" w:space="0" w:color="auto"/>
        <w:bottom w:val="none" w:sz="0" w:space="0" w:color="auto"/>
        <w:right w:val="none" w:sz="0" w:space="0" w:color="auto"/>
      </w:divBdr>
    </w:div>
    <w:div w:id="1306592009">
      <w:marLeft w:val="0"/>
      <w:marRight w:val="0"/>
      <w:marTop w:val="0"/>
      <w:marBottom w:val="0"/>
      <w:divBdr>
        <w:top w:val="none" w:sz="0" w:space="0" w:color="auto"/>
        <w:left w:val="none" w:sz="0" w:space="0" w:color="auto"/>
        <w:bottom w:val="none" w:sz="0" w:space="0" w:color="auto"/>
        <w:right w:val="none" w:sz="0" w:space="0" w:color="auto"/>
      </w:divBdr>
    </w:div>
    <w:div w:id="1311863714">
      <w:marLeft w:val="0"/>
      <w:marRight w:val="0"/>
      <w:marTop w:val="0"/>
      <w:marBottom w:val="0"/>
      <w:divBdr>
        <w:top w:val="none" w:sz="0" w:space="0" w:color="auto"/>
        <w:left w:val="none" w:sz="0" w:space="0" w:color="auto"/>
        <w:bottom w:val="none" w:sz="0" w:space="0" w:color="auto"/>
        <w:right w:val="none" w:sz="0" w:space="0" w:color="auto"/>
      </w:divBdr>
    </w:div>
    <w:div w:id="1312053330">
      <w:marLeft w:val="0"/>
      <w:marRight w:val="0"/>
      <w:marTop w:val="0"/>
      <w:marBottom w:val="0"/>
      <w:divBdr>
        <w:top w:val="none" w:sz="0" w:space="0" w:color="auto"/>
        <w:left w:val="none" w:sz="0" w:space="0" w:color="auto"/>
        <w:bottom w:val="none" w:sz="0" w:space="0" w:color="auto"/>
        <w:right w:val="none" w:sz="0" w:space="0" w:color="auto"/>
      </w:divBdr>
    </w:div>
    <w:div w:id="1313220339">
      <w:marLeft w:val="0"/>
      <w:marRight w:val="0"/>
      <w:marTop w:val="0"/>
      <w:marBottom w:val="0"/>
      <w:divBdr>
        <w:top w:val="none" w:sz="0" w:space="0" w:color="auto"/>
        <w:left w:val="none" w:sz="0" w:space="0" w:color="auto"/>
        <w:bottom w:val="none" w:sz="0" w:space="0" w:color="auto"/>
        <w:right w:val="none" w:sz="0" w:space="0" w:color="auto"/>
      </w:divBdr>
    </w:div>
    <w:div w:id="1324238261">
      <w:marLeft w:val="0"/>
      <w:marRight w:val="0"/>
      <w:marTop w:val="0"/>
      <w:marBottom w:val="0"/>
      <w:divBdr>
        <w:top w:val="none" w:sz="0" w:space="0" w:color="auto"/>
        <w:left w:val="none" w:sz="0" w:space="0" w:color="auto"/>
        <w:bottom w:val="none" w:sz="0" w:space="0" w:color="auto"/>
        <w:right w:val="none" w:sz="0" w:space="0" w:color="auto"/>
      </w:divBdr>
    </w:div>
    <w:div w:id="1335765243">
      <w:marLeft w:val="0"/>
      <w:marRight w:val="0"/>
      <w:marTop w:val="0"/>
      <w:marBottom w:val="0"/>
      <w:divBdr>
        <w:top w:val="none" w:sz="0" w:space="0" w:color="auto"/>
        <w:left w:val="none" w:sz="0" w:space="0" w:color="auto"/>
        <w:bottom w:val="none" w:sz="0" w:space="0" w:color="auto"/>
        <w:right w:val="none" w:sz="0" w:space="0" w:color="auto"/>
      </w:divBdr>
    </w:div>
    <w:div w:id="1343048866">
      <w:marLeft w:val="0"/>
      <w:marRight w:val="0"/>
      <w:marTop w:val="0"/>
      <w:marBottom w:val="0"/>
      <w:divBdr>
        <w:top w:val="none" w:sz="0" w:space="0" w:color="auto"/>
        <w:left w:val="none" w:sz="0" w:space="0" w:color="auto"/>
        <w:bottom w:val="none" w:sz="0" w:space="0" w:color="auto"/>
        <w:right w:val="none" w:sz="0" w:space="0" w:color="auto"/>
      </w:divBdr>
    </w:div>
    <w:div w:id="1378965702">
      <w:marLeft w:val="0"/>
      <w:marRight w:val="0"/>
      <w:marTop w:val="0"/>
      <w:marBottom w:val="0"/>
      <w:divBdr>
        <w:top w:val="none" w:sz="0" w:space="0" w:color="auto"/>
        <w:left w:val="none" w:sz="0" w:space="0" w:color="auto"/>
        <w:bottom w:val="none" w:sz="0" w:space="0" w:color="auto"/>
        <w:right w:val="none" w:sz="0" w:space="0" w:color="auto"/>
      </w:divBdr>
    </w:div>
    <w:div w:id="1386682909">
      <w:marLeft w:val="0"/>
      <w:marRight w:val="0"/>
      <w:marTop w:val="0"/>
      <w:marBottom w:val="0"/>
      <w:divBdr>
        <w:top w:val="none" w:sz="0" w:space="0" w:color="auto"/>
        <w:left w:val="none" w:sz="0" w:space="0" w:color="auto"/>
        <w:bottom w:val="none" w:sz="0" w:space="0" w:color="auto"/>
        <w:right w:val="none" w:sz="0" w:space="0" w:color="auto"/>
      </w:divBdr>
    </w:div>
    <w:div w:id="1401755822">
      <w:marLeft w:val="0"/>
      <w:marRight w:val="0"/>
      <w:marTop w:val="0"/>
      <w:marBottom w:val="0"/>
      <w:divBdr>
        <w:top w:val="none" w:sz="0" w:space="0" w:color="auto"/>
        <w:left w:val="none" w:sz="0" w:space="0" w:color="auto"/>
        <w:bottom w:val="none" w:sz="0" w:space="0" w:color="auto"/>
        <w:right w:val="none" w:sz="0" w:space="0" w:color="auto"/>
      </w:divBdr>
    </w:div>
    <w:div w:id="1404258798">
      <w:marLeft w:val="0"/>
      <w:marRight w:val="0"/>
      <w:marTop w:val="0"/>
      <w:marBottom w:val="0"/>
      <w:divBdr>
        <w:top w:val="none" w:sz="0" w:space="0" w:color="auto"/>
        <w:left w:val="none" w:sz="0" w:space="0" w:color="auto"/>
        <w:bottom w:val="none" w:sz="0" w:space="0" w:color="auto"/>
        <w:right w:val="none" w:sz="0" w:space="0" w:color="auto"/>
      </w:divBdr>
    </w:div>
    <w:div w:id="1419865131">
      <w:marLeft w:val="0"/>
      <w:marRight w:val="0"/>
      <w:marTop w:val="0"/>
      <w:marBottom w:val="0"/>
      <w:divBdr>
        <w:top w:val="none" w:sz="0" w:space="0" w:color="auto"/>
        <w:left w:val="none" w:sz="0" w:space="0" w:color="auto"/>
        <w:bottom w:val="none" w:sz="0" w:space="0" w:color="auto"/>
        <w:right w:val="none" w:sz="0" w:space="0" w:color="auto"/>
      </w:divBdr>
    </w:div>
    <w:div w:id="1426147834">
      <w:marLeft w:val="0"/>
      <w:marRight w:val="0"/>
      <w:marTop w:val="0"/>
      <w:marBottom w:val="0"/>
      <w:divBdr>
        <w:top w:val="none" w:sz="0" w:space="0" w:color="auto"/>
        <w:left w:val="none" w:sz="0" w:space="0" w:color="auto"/>
        <w:bottom w:val="none" w:sz="0" w:space="0" w:color="auto"/>
        <w:right w:val="none" w:sz="0" w:space="0" w:color="auto"/>
      </w:divBdr>
    </w:div>
    <w:div w:id="1427992479">
      <w:marLeft w:val="0"/>
      <w:marRight w:val="0"/>
      <w:marTop w:val="0"/>
      <w:marBottom w:val="0"/>
      <w:divBdr>
        <w:top w:val="none" w:sz="0" w:space="0" w:color="auto"/>
        <w:left w:val="none" w:sz="0" w:space="0" w:color="auto"/>
        <w:bottom w:val="none" w:sz="0" w:space="0" w:color="auto"/>
        <w:right w:val="none" w:sz="0" w:space="0" w:color="auto"/>
      </w:divBdr>
    </w:div>
    <w:div w:id="1428190297">
      <w:marLeft w:val="0"/>
      <w:marRight w:val="0"/>
      <w:marTop w:val="0"/>
      <w:marBottom w:val="0"/>
      <w:divBdr>
        <w:top w:val="none" w:sz="0" w:space="0" w:color="auto"/>
        <w:left w:val="none" w:sz="0" w:space="0" w:color="auto"/>
        <w:bottom w:val="none" w:sz="0" w:space="0" w:color="auto"/>
        <w:right w:val="none" w:sz="0" w:space="0" w:color="auto"/>
      </w:divBdr>
    </w:div>
    <w:div w:id="1429934578">
      <w:marLeft w:val="0"/>
      <w:marRight w:val="0"/>
      <w:marTop w:val="0"/>
      <w:marBottom w:val="0"/>
      <w:divBdr>
        <w:top w:val="none" w:sz="0" w:space="0" w:color="auto"/>
        <w:left w:val="none" w:sz="0" w:space="0" w:color="auto"/>
        <w:bottom w:val="none" w:sz="0" w:space="0" w:color="auto"/>
        <w:right w:val="none" w:sz="0" w:space="0" w:color="auto"/>
      </w:divBdr>
    </w:div>
    <w:div w:id="1438864188">
      <w:marLeft w:val="0"/>
      <w:marRight w:val="0"/>
      <w:marTop w:val="0"/>
      <w:marBottom w:val="0"/>
      <w:divBdr>
        <w:top w:val="none" w:sz="0" w:space="0" w:color="auto"/>
        <w:left w:val="none" w:sz="0" w:space="0" w:color="auto"/>
        <w:bottom w:val="none" w:sz="0" w:space="0" w:color="auto"/>
        <w:right w:val="none" w:sz="0" w:space="0" w:color="auto"/>
      </w:divBdr>
    </w:div>
    <w:div w:id="1445274380">
      <w:marLeft w:val="0"/>
      <w:marRight w:val="0"/>
      <w:marTop w:val="0"/>
      <w:marBottom w:val="0"/>
      <w:divBdr>
        <w:top w:val="none" w:sz="0" w:space="0" w:color="auto"/>
        <w:left w:val="none" w:sz="0" w:space="0" w:color="auto"/>
        <w:bottom w:val="none" w:sz="0" w:space="0" w:color="auto"/>
        <w:right w:val="none" w:sz="0" w:space="0" w:color="auto"/>
      </w:divBdr>
    </w:div>
    <w:div w:id="1450510780">
      <w:marLeft w:val="0"/>
      <w:marRight w:val="0"/>
      <w:marTop w:val="0"/>
      <w:marBottom w:val="0"/>
      <w:divBdr>
        <w:top w:val="none" w:sz="0" w:space="0" w:color="auto"/>
        <w:left w:val="none" w:sz="0" w:space="0" w:color="auto"/>
        <w:bottom w:val="none" w:sz="0" w:space="0" w:color="auto"/>
        <w:right w:val="none" w:sz="0" w:space="0" w:color="auto"/>
      </w:divBdr>
    </w:div>
    <w:div w:id="1452823877">
      <w:marLeft w:val="0"/>
      <w:marRight w:val="0"/>
      <w:marTop w:val="0"/>
      <w:marBottom w:val="0"/>
      <w:divBdr>
        <w:top w:val="none" w:sz="0" w:space="0" w:color="auto"/>
        <w:left w:val="none" w:sz="0" w:space="0" w:color="auto"/>
        <w:bottom w:val="none" w:sz="0" w:space="0" w:color="auto"/>
        <w:right w:val="none" w:sz="0" w:space="0" w:color="auto"/>
      </w:divBdr>
    </w:div>
    <w:div w:id="1463645634">
      <w:marLeft w:val="0"/>
      <w:marRight w:val="0"/>
      <w:marTop w:val="0"/>
      <w:marBottom w:val="0"/>
      <w:divBdr>
        <w:top w:val="none" w:sz="0" w:space="0" w:color="auto"/>
        <w:left w:val="none" w:sz="0" w:space="0" w:color="auto"/>
        <w:bottom w:val="none" w:sz="0" w:space="0" w:color="auto"/>
        <w:right w:val="none" w:sz="0" w:space="0" w:color="auto"/>
      </w:divBdr>
    </w:div>
    <w:div w:id="1465005755">
      <w:marLeft w:val="0"/>
      <w:marRight w:val="0"/>
      <w:marTop w:val="0"/>
      <w:marBottom w:val="0"/>
      <w:divBdr>
        <w:top w:val="none" w:sz="0" w:space="0" w:color="auto"/>
        <w:left w:val="none" w:sz="0" w:space="0" w:color="auto"/>
        <w:bottom w:val="none" w:sz="0" w:space="0" w:color="auto"/>
        <w:right w:val="none" w:sz="0" w:space="0" w:color="auto"/>
      </w:divBdr>
    </w:div>
    <w:div w:id="1467044162">
      <w:marLeft w:val="0"/>
      <w:marRight w:val="0"/>
      <w:marTop w:val="0"/>
      <w:marBottom w:val="0"/>
      <w:divBdr>
        <w:top w:val="none" w:sz="0" w:space="0" w:color="auto"/>
        <w:left w:val="none" w:sz="0" w:space="0" w:color="auto"/>
        <w:bottom w:val="none" w:sz="0" w:space="0" w:color="auto"/>
        <w:right w:val="none" w:sz="0" w:space="0" w:color="auto"/>
      </w:divBdr>
    </w:div>
    <w:div w:id="1482505486">
      <w:marLeft w:val="0"/>
      <w:marRight w:val="0"/>
      <w:marTop w:val="0"/>
      <w:marBottom w:val="0"/>
      <w:divBdr>
        <w:top w:val="none" w:sz="0" w:space="0" w:color="auto"/>
        <w:left w:val="none" w:sz="0" w:space="0" w:color="auto"/>
        <w:bottom w:val="none" w:sz="0" w:space="0" w:color="auto"/>
        <w:right w:val="none" w:sz="0" w:space="0" w:color="auto"/>
      </w:divBdr>
    </w:div>
    <w:div w:id="1503816094">
      <w:marLeft w:val="0"/>
      <w:marRight w:val="0"/>
      <w:marTop w:val="0"/>
      <w:marBottom w:val="0"/>
      <w:divBdr>
        <w:top w:val="none" w:sz="0" w:space="0" w:color="auto"/>
        <w:left w:val="none" w:sz="0" w:space="0" w:color="auto"/>
        <w:bottom w:val="none" w:sz="0" w:space="0" w:color="auto"/>
        <w:right w:val="none" w:sz="0" w:space="0" w:color="auto"/>
      </w:divBdr>
    </w:div>
    <w:div w:id="1528174442">
      <w:marLeft w:val="0"/>
      <w:marRight w:val="0"/>
      <w:marTop w:val="0"/>
      <w:marBottom w:val="0"/>
      <w:divBdr>
        <w:top w:val="none" w:sz="0" w:space="0" w:color="auto"/>
        <w:left w:val="none" w:sz="0" w:space="0" w:color="auto"/>
        <w:bottom w:val="none" w:sz="0" w:space="0" w:color="auto"/>
        <w:right w:val="none" w:sz="0" w:space="0" w:color="auto"/>
      </w:divBdr>
    </w:div>
    <w:div w:id="1533226912">
      <w:marLeft w:val="0"/>
      <w:marRight w:val="0"/>
      <w:marTop w:val="0"/>
      <w:marBottom w:val="0"/>
      <w:divBdr>
        <w:top w:val="none" w:sz="0" w:space="0" w:color="auto"/>
        <w:left w:val="none" w:sz="0" w:space="0" w:color="auto"/>
        <w:bottom w:val="none" w:sz="0" w:space="0" w:color="auto"/>
        <w:right w:val="none" w:sz="0" w:space="0" w:color="auto"/>
      </w:divBdr>
    </w:div>
    <w:div w:id="1533566663">
      <w:marLeft w:val="0"/>
      <w:marRight w:val="0"/>
      <w:marTop w:val="0"/>
      <w:marBottom w:val="0"/>
      <w:divBdr>
        <w:top w:val="none" w:sz="0" w:space="0" w:color="auto"/>
        <w:left w:val="none" w:sz="0" w:space="0" w:color="auto"/>
        <w:bottom w:val="none" w:sz="0" w:space="0" w:color="auto"/>
        <w:right w:val="none" w:sz="0" w:space="0" w:color="auto"/>
      </w:divBdr>
    </w:div>
    <w:div w:id="1546792144">
      <w:marLeft w:val="0"/>
      <w:marRight w:val="0"/>
      <w:marTop w:val="0"/>
      <w:marBottom w:val="0"/>
      <w:divBdr>
        <w:top w:val="none" w:sz="0" w:space="0" w:color="auto"/>
        <w:left w:val="none" w:sz="0" w:space="0" w:color="auto"/>
        <w:bottom w:val="none" w:sz="0" w:space="0" w:color="auto"/>
        <w:right w:val="none" w:sz="0" w:space="0" w:color="auto"/>
      </w:divBdr>
    </w:div>
    <w:div w:id="1551265684">
      <w:marLeft w:val="0"/>
      <w:marRight w:val="0"/>
      <w:marTop w:val="0"/>
      <w:marBottom w:val="0"/>
      <w:divBdr>
        <w:top w:val="none" w:sz="0" w:space="0" w:color="auto"/>
        <w:left w:val="none" w:sz="0" w:space="0" w:color="auto"/>
        <w:bottom w:val="none" w:sz="0" w:space="0" w:color="auto"/>
        <w:right w:val="none" w:sz="0" w:space="0" w:color="auto"/>
      </w:divBdr>
    </w:div>
    <w:div w:id="1555043151">
      <w:marLeft w:val="0"/>
      <w:marRight w:val="0"/>
      <w:marTop w:val="0"/>
      <w:marBottom w:val="0"/>
      <w:divBdr>
        <w:top w:val="none" w:sz="0" w:space="0" w:color="auto"/>
        <w:left w:val="none" w:sz="0" w:space="0" w:color="auto"/>
        <w:bottom w:val="none" w:sz="0" w:space="0" w:color="auto"/>
        <w:right w:val="none" w:sz="0" w:space="0" w:color="auto"/>
      </w:divBdr>
    </w:div>
    <w:div w:id="1561936921">
      <w:marLeft w:val="0"/>
      <w:marRight w:val="0"/>
      <w:marTop w:val="0"/>
      <w:marBottom w:val="0"/>
      <w:divBdr>
        <w:top w:val="none" w:sz="0" w:space="0" w:color="auto"/>
        <w:left w:val="none" w:sz="0" w:space="0" w:color="auto"/>
        <w:bottom w:val="none" w:sz="0" w:space="0" w:color="auto"/>
        <w:right w:val="none" w:sz="0" w:space="0" w:color="auto"/>
      </w:divBdr>
    </w:div>
    <w:div w:id="1571384717">
      <w:marLeft w:val="0"/>
      <w:marRight w:val="0"/>
      <w:marTop w:val="0"/>
      <w:marBottom w:val="0"/>
      <w:divBdr>
        <w:top w:val="none" w:sz="0" w:space="0" w:color="auto"/>
        <w:left w:val="none" w:sz="0" w:space="0" w:color="auto"/>
        <w:bottom w:val="none" w:sz="0" w:space="0" w:color="auto"/>
        <w:right w:val="none" w:sz="0" w:space="0" w:color="auto"/>
      </w:divBdr>
    </w:div>
    <w:div w:id="1587031105">
      <w:marLeft w:val="0"/>
      <w:marRight w:val="0"/>
      <w:marTop w:val="0"/>
      <w:marBottom w:val="0"/>
      <w:divBdr>
        <w:top w:val="none" w:sz="0" w:space="0" w:color="auto"/>
        <w:left w:val="none" w:sz="0" w:space="0" w:color="auto"/>
        <w:bottom w:val="none" w:sz="0" w:space="0" w:color="auto"/>
        <w:right w:val="none" w:sz="0" w:space="0" w:color="auto"/>
      </w:divBdr>
    </w:div>
    <w:div w:id="1595672249">
      <w:marLeft w:val="0"/>
      <w:marRight w:val="0"/>
      <w:marTop w:val="0"/>
      <w:marBottom w:val="0"/>
      <w:divBdr>
        <w:top w:val="none" w:sz="0" w:space="0" w:color="auto"/>
        <w:left w:val="none" w:sz="0" w:space="0" w:color="auto"/>
        <w:bottom w:val="none" w:sz="0" w:space="0" w:color="auto"/>
        <w:right w:val="none" w:sz="0" w:space="0" w:color="auto"/>
      </w:divBdr>
    </w:div>
    <w:div w:id="1605259984">
      <w:marLeft w:val="0"/>
      <w:marRight w:val="0"/>
      <w:marTop w:val="0"/>
      <w:marBottom w:val="0"/>
      <w:divBdr>
        <w:top w:val="none" w:sz="0" w:space="0" w:color="auto"/>
        <w:left w:val="none" w:sz="0" w:space="0" w:color="auto"/>
        <w:bottom w:val="none" w:sz="0" w:space="0" w:color="auto"/>
        <w:right w:val="none" w:sz="0" w:space="0" w:color="auto"/>
      </w:divBdr>
    </w:div>
    <w:div w:id="1608536647">
      <w:marLeft w:val="0"/>
      <w:marRight w:val="0"/>
      <w:marTop w:val="0"/>
      <w:marBottom w:val="0"/>
      <w:divBdr>
        <w:top w:val="none" w:sz="0" w:space="0" w:color="auto"/>
        <w:left w:val="none" w:sz="0" w:space="0" w:color="auto"/>
        <w:bottom w:val="none" w:sz="0" w:space="0" w:color="auto"/>
        <w:right w:val="none" w:sz="0" w:space="0" w:color="auto"/>
      </w:divBdr>
    </w:div>
    <w:div w:id="1609701280">
      <w:marLeft w:val="0"/>
      <w:marRight w:val="0"/>
      <w:marTop w:val="0"/>
      <w:marBottom w:val="0"/>
      <w:divBdr>
        <w:top w:val="none" w:sz="0" w:space="0" w:color="auto"/>
        <w:left w:val="none" w:sz="0" w:space="0" w:color="auto"/>
        <w:bottom w:val="none" w:sz="0" w:space="0" w:color="auto"/>
        <w:right w:val="none" w:sz="0" w:space="0" w:color="auto"/>
      </w:divBdr>
    </w:div>
    <w:div w:id="1623027256">
      <w:marLeft w:val="0"/>
      <w:marRight w:val="0"/>
      <w:marTop w:val="0"/>
      <w:marBottom w:val="0"/>
      <w:divBdr>
        <w:top w:val="none" w:sz="0" w:space="0" w:color="auto"/>
        <w:left w:val="none" w:sz="0" w:space="0" w:color="auto"/>
        <w:bottom w:val="none" w:sz="0" w:space="0" w:color="auto"/>
        <w:right w:val="none" w:sz="0" w:space="0" w:color="auto"/>
      </w:divBdr>
    </w:div>
    <w:div w:id="1636058090">
      <w:marLeft w:val="0"/>
      <w:marRight w:val="0"/>
      <w:marTop w:val="0"/>
      <w:marBottom w:val="0"/>
      <w:divBdr>
        <w:top w:val="none" w:sz="0" w:space="0" w:color="auto"/>
        <w:left w:val="none" w:sz="0" w:space="0" w:color="auto"/>
        <w:bottom w:val="none" w:sz="0" w:space="0" w:color="auto"/>
        <w:right w:val="none" w:sz="0" w:space="0" w:color="auto"/>
      </w:divBdr>
    </w:div>
    <w:div w:id="1643342902">
      <w:marLeft w:val="0"/>
      <w:marRight w:val="0"/>
      <w:marTop w:val="0"/>
      <w:marBottom w:val="0"/>
      <w:divBdr>
        <w:top w:val="none" w:sz="0" w:space="0" w:color="auto"/>
        <w:left w:val="none" w:sz="0" w:space="0" w:color="auto"/>
        <w:bottom w:val="none" w:sz="0" w:space="0" w:color="auto"/>
        <w:right w:val="none" w:sz="0" w:space="0" w:color="auto"/>
      </w:divBdr>
    </w:div>
    <w:div w:id="1648393196">
      <w:marLeft w:val="0"/>
      <w:marRight w:val="0"/>
      <w:marTop w:val="0"/>
      <w:marBottom w:val="0"/>
      <w:divBdr>
        <w:top w:val="none" w:sz="0" w:space="0" w:color="auto"/>
        <w:left w:val="none" w:sz="0" w:space="0" w:color="auto"/>
        <w:bottom w:val="none" w:sz="0" w:space="0" w:color="auto"/>
        <w:right w:val="none" w:sz="0" w:space="0" w:color="auto"/>
      </w:divBdr>
    </w:div>
    <w:div w:id="1649894767">
      <w:marLeft w:val="0"/>
      <w:marRight w:val="0"/>
      <w:marTop w:val="0"/>
      <w:marBottom w:val="0"/>
      <w:divBdr>
        <w:top w:val="none" w:sz="0" w:space="0" w:color="auto"/>
        <w:left w:val="none" w:sz="0" w:space="0" w:color="auto"/>
        <w:bottom w:val="none" w:sz="0" w:space="0" w:color="auto"/>
        <w:right w:val="none" w:sz="0" w:space="0" w:color="auto"/>
      </w:divBdr>
    </w:div>
    <w:div w:id="1651592336">
      <w:marLeft w:val="0"/>
      <w:marRight w:val="0"/>
      <w:marTop w:val="0"/>
      <w:marBottom w:val="0"/>
      <w:divBdr>
        <w:top w:val="none" w:sz="0" w:space="0" w:color="auto"/>
        <w:left w:val="none" w:sz="0" w:space="0" w:color="auto"/>
        <w:bottom w:val="none" w:sz="0" w:space="0" w:color="auto"/>
        <w:right w:val="none" w:sz="0" w:space="0" w:color="auto"/>
      </w:divBdr>
    </w:div>
    <w:div w:id="1655986046">
      <w:marLeft w:val="0"/>
      <w:marRight w:val="0"/>
      <w:marTop w:val="0"/>
      <w:marBottom w:val="0"/>
      <w:divBdr>
        <w:top w:val="none" w:sz="0" w:space="0" w:color="auto"/>
        <w:left w:val="none" w:sz="0" w:space="0" w:color="auto"/>
        <w:bottom w:val="none" w:sz="0" w:space="0" w:color="auto"/>
        <w:right w:val="none" w:sz="0" w:space="0" w:color="auto"/>
      </w:divBdr>
    </w:div>
    <w:div w:id="1678846895">
      <w:marLeft w:val="0"/>
      <w:marRight w:val="0"/>
      <w:marTop w:val="0"/>
      <w:marBottom w:val="0"/>
      <w:divBdr>
        <w:top w:val="none" w:sz="0" w:space="0" w:color="auto"/>
        <w:left w:val="none" w:sz="0" w:space="0" w:color="auto"/>
        <w:bottom w:val="none" w:sz="0" w:space="0" w:color="auto"/>
        <w:right w:val="none" w:sz="0" w:space="0" w:color="auto"/>
      </w:divBdr>
    </w:div>
    <w:div w:id="1682969856">
      <w:marLeft w:val="0"/>
      <w:marRight w:val="0"/>
      <w:marTop w:val="0"/>
      <w:marBottom w:val="0"/>
      <w:divBdr>
        <w:top w:val="none" w:sz="0" w:space="0" w:color="auto"/>
        <w:left w:val="none" w:sz="0" w:space="0" w:color="auto"/>
        <w:bottom w:val="none" w:sz="0" w:space="0" w:color="auto"/>
        <w:right w:val="none" w:sz="0" w:space="0" w:color="auto"/>
      </w:divBdr>
    </w:div>
    <w:div w:id="1691636335">
      <w:marLeft w:val="0"/>
      <w:marRight w:val="0"/>
      <w:marTop w:val="0"/>
      <w:marBottom w:val="0"/>
      <w:divBdr>
        <w:top w:val="none" w:sz="0" w:space="0" w:color="auto"/>
        <w:left w:val="none" w:sz="0" w:space="0" w:color="auto"/>
        <w:bottom w:val="none" w:sz="0" w:space="0" w:color="auto"/>
        <w:right w:val="none" w:sz="0" w:space="0" w:color="auto"/>
      </w:divBdr>
    </w:div>
    <w:div w:id="1695568235">
      <w:marLeft w:val="0"/>
      <w:marRight w:val="0"/>
      <w:marTop w:val="0"/>
      <w:marBottom w:val="0"/>
      <w:divBdr>
        <w:top w:val="none" w:sz="0" w:space="0" w:color="auto"/>
        <w:left w:val="none" w:sz="0" w:space="0" w:color="auto"/>
        <w:bottom w:val="none" w:sz="0" w:space="0" w:color="auto"/>
        <w:right w:val="none" w:sz="0" w:space="0" w:color="auto"/>
      </w:divBdr>
    </w:div>
    <w:div w:id="1696729013">
      <w:marLeft w:val="0"/>
      <w:marRight w:val="0"/>
      <w:marTop w:val="0"/>
      <w:marBottom w:val="0"/>
      <w:divBdr>
        <w:top w:val="none" w:sz="0" w:space="0" w:color="auto"/>
        <w:left w:val="none" w:sz="0" w:space="0" w:color="auto"/>
        <w:bottom w:val="none" w:sz="0" w:space="0" w:color="auto"/>
        <w:right w:val="none" w:sz="0" w:space="0" w:color="auto"/>
      </w:divBdr>
    </w:div>
    <w:div w:id="1716007158">
      <w:marLeft w:val="0"/>
      <w:marRight w:val="0"/>
      <w:marTop w:val="0"/>
      <w:marBottom w:val="0"/>
      <w:divBdr>
        <w:top w:val="none" w:sz="0" w:space="0" w:color="auto"/>
        <w:left w:val="none" w:sz="0" w:space="0" w:color="auto"/>
        <w:bottom w:val="none" w:sz="0" w:space="0" w:color="auto"/>
        <w:right w:val="none" w:sz="0" w:space="0" w:color="auto"/>
      </w:divBdr>
    </w:div>
    <w:div w:id="1719039811">
      <w:marLeft w:val="0"/>
      <w:marRight w:val="0"/>
      <w:marTop w:val="0"/>
      <w:marBottom w:val="0"/>
      <w:divBdr>
        <w:top w:val="none" w:sz="0" w:space="0" w:color="auto"/>
        <w:left w:val="none" w:sz="0" w:space="0" w:color="auto"/>
        <w:bottom w:val="none" w:sz="0" w:space="0" w:color="auto"/>
        <w:right w:val="none" w:sz="0" w:space="0" w:color="auto"/>
      </w:divBdr>
    </w:div>
    <w:div w:id="1728458971">
      <w:marLeft w:val="0"/>
      <w:marRight w:val="0"/>
      <w:marTop w:val="0"/>
      <w:marBottom w:val="0"/>
      <w:divBdr>
        <w:top w:val="none" w:sz="0" w:space="0" w:color="auto"/>
        <w:left w:val="none" w:sz="0" w:space="0" w:color="auto"/>
        <w:bottom w:val="none" w:sz="0" w:space="0" w:color="auto"/>
        <w:right w:val="none" w:sz="0" w:space="0" w:color="auto"/>
      </w:divBdr>
    </w:div>
    <w:div w:id="1730420161">
      <w:marLeft w:val="0"/>
      <w:marRight w:val="0"/>
      <w:marTop w:val="0"/>
      <w:marBottom w:val="0"/>
      <w:divBdr>
        <w:top w:val="none" w:sz="0" w:space="0" w:color="auto"/>
        <w:left w:val="none" w:sz="0" w:space="0" w:color="auto"/>
        <w:bottom w:val="none" w:sz="0" w:space="0" w:color="auto"/>
        <w:right w:val="none" w:sz="0" w:space="0" w:color="auto"/>
      </w:divBdr>
    </w:div>
    <w:div w:id="1738505134">
      <w:marLeft w:val="0"/>
      <w:marRight w:val="0"/>
      <w:marTop w:val="0"/>
      <w:marBottom w:val="0"/>
      <w:divBdr>
        <w:top w:val="none" w:sz="0" w:space="0" w:color="auto"/>
        <w:left w:val="none" w:sz="0" w:space="0" w:color="auto"/>
        <w:bottom w:val="none" w:sz="0" w:space="0" w:color="auto"/>
        <w:right w:val="none" w:sz="0" w:space="0" w:color="auto"/>
      </w:divBdr>
    </w:div>
    <w:div w:id="1745252074">
      <w:marLeft w:val="0"/>
      <w:marRight w:val="0"/>
      <w:marTop w:val="0"/>
      <w:marBottom w:val="0"/>
      <w:divBdr>
        <w:top w:val="none" w:sz="0" w:space="0" w:color="auto"/>
        <w:left w:val="none" w:sz="0" w:space="0" w:color="auto"/>
        <w:bottom w:val="none" w:sz="0" w:space="0" w:color="auto"/>
        <w:right w:val="none" w:sz="0" w:space="0" w:color="auto"/>
      </w:divBdr>
    </w:div>
    <w:div w:id="1750927453">
      <w:marLeft w:val="0"/>
      <w:marRight w:val="0"/>
      <w:marTop w:val="0"/>
      <w:marBottom w:val="0"/>
      <w:divBdr>
        <w:top w:val="none" w:sz="0" w:space="0" w:color="auto"/>
        <w:left w:val="none" w:sz="0" w:space="0" w:color="auto"/>
        <w:bottom w:val="none" w:sz="0" w:space="0" w:color="auto"/>
        <w:right w:val="none" w:sz="0" w:space="0" w:color="auto"/>
      </w:divBdr>
    </w:div>
    <w:div w:id="1759788039">
      <w:marLeft w:val="0"/>
      <w:marRight w:val="0"/>
      <w:marTop w:val="0"/>
      <w:marBottom w:val="0"/>
      <w:divBdr>
        <w:top w:val="none" w:sz="0" w:space="0" w:color="auto"/>
        <w:left w:val="none" w:sz="0" w:space="0" w:color="auto"/>
        <w:bottom w:val="none" w:sz="0" w:space="0" w:color="auto"/>
        <w:right w:val="none" w:sz="0" w:space="0" w:color="auto"/>
      </w:divBdr>
    </w:div>
    <w:div w:id="1765303034">
      <w:marLeft w:val="0"/>
      <w:marRight w:val="0"/>
      <w:marTop w:val="0"/>
      <w:marBottom w:val="0"/>
      <w:divBdr>
        <w:top w:val="none" w:sz="0" w:space="0" w:color="auto"/>
        <w:left w:val="none" w:sz="0" w:space="0" w:color="auto"/>
        <w:bottom w:val="none" w:sz="0" w:space="0" w:color="auto"/>
        <w:right w:val="none" w:sz="0" w:space="0" w:color="auto"/>
      </w:divBdr>
    </w:div>
    <w:div w:id="1772239314">
      <w:marLeft w:val="0"/>
      <w:marRight w:val="0"/>
      <w:marTop w:val="0"/>
      <w:marBottom w:val="0"/>
      <w:divBdr>
        <w:top w:val="none" w:sz="0" w:space="0" w:color="auto"/>
        <w:left w:val="none" w:sz="0" w:space="0" w:color="auto"/>
        <w:bottom w:val="none" w:sz="0" w:space="0" w:color="auto"/>
        <w:right w:val="none" w:sz="0" w:space="0" w:color="auto"/>
      </w:divBdr>
    </w:div>
    <w:div w:id="1774402808">
      <w:marLeft w:val="0"/>
      <w:marRight w:val="0"/>
      <w:marTop w:val="0"/>
      <w:marBottom w:val="0"/>
      <w:divBdr>
        <w:top w:val="none" w:sz="0" w:space="0" w:color="auto"/>
        <w:left w:val="none" w:sz="0" w:space="0" w:color="auto"/>
        <w:bottom w:val="none" w:sz="0" w:space="0" w:color="auto"/>
        <w:right w:val="none" w:sz="0" w:space="0" w:color="auto"/>
      </w:divBdr>
    </w:div>
    <w:div w:id="1778712618">
      <w:marLeft w:val="0"/>
      <w:marRight w:val="0"/>
      <w:marTop w:val="0"/>
      <w:marBottom w:val="0"/>
      <w:divBdr>
        <w:top w:val="none" w:sz="0" w:space="0" w:color="auto"/>
        <w:left w:val="none" w:sz="0" w:space="0" w:color="auto"/>
        <w:bottom w:val="none" w:sz="0" w:space="0" w:color="auto"/>
        <w:right w:val="none" w:sz="0" w:space="0" w:color="auto"/>
      </w:divBdr>
    </w:div>
    <w:div w:id="1786390446">
      <w:marLeft w:val="0"/>
      <w:marRight w:val="0"/>
      <w:marTop w:val="0"/>
      <w:marBottom w:val="0"/>
      <w:divBdr>
        <w:top w:val="none" w:sz="0" w:space="0" w:color="auto"/>
        <w:left w:val="none" w:sz="0" w:space="0" w:color="auto"/>
        <w:bottom w:val="none" w:sz="0" w:space="0" w:color="auto"/>
        <w:right w:val="none" w:sz="0" w:space="0" w:color="auto"/>
      </w:divBdr>
    </w:div>
    <w:div w:id="1789347932">
      <w:marLeft w:val="0"/>
      <w:marRight w:val="0"/>
      <w:marTop w:val="0"/>
      <w:marBottom w:val="0"/>
      <w:divBdr>
        <w:top w:val="none" w:sz="0" w:space="0" w:color="auto"/>
        <w:left w:val="none" w:sz="0" w:space="0" w:color="auto"/>
        <w:bottom w:val="none" w:sz="0" w:space="0" w:color="auto"/>
        <w:right w:val="none" w:sz="0" w:space="0" w:color="auto"/>
      </w:divBdr>
    </w:div>
    <w:div w:id="1793592332">
      <w:marLeft w:val="0"/>
      <w:marRight w:val="0"/>
      <w:marTop w:val="0"/>
      <w:marBottom w:val="0"/>
      <w:divBdr>
        <w:top w:val="none" w:sz="0" w:space="0" w:color="auto"/>
        <w:left w:val="none" w:sz="0" w:space="0" w:color="auto"/>
        <w:bottom w:val="none" w:sz="0" w:space="0" w:color="auto"/>
        <w:right w:val="none" w:sz="0" w:space="0" w:color="auto"/>
      </w:divBdr>
    </w:div>
    <w:div w:id="1794517100">
      <w:marLeft w:val="0"/>
      <w:marRight w:val="0"/>
      <w:marTop w:val="0"/>
      <w:marBottom w:val="0"/>
      <w:divBdr>
        <w:top w:val="none" w:sz="0" w:space="0" w:color="auto"/>
        <w:left w:val="none" w:sz="0" w:space="0" w:color="auto"/>
        <w:bottom w:val="none" w:sz="0" w:space="0" w:color="auto"/>
        <w:right w:val="none" w:sz="0" w:space="0" w:color="auto"/>
      </w:divBdr>
    </w:div>
    <w:div w:id="1809202193">
      <w:marLeft w:val="0"/>
      <w:marRight w:val="0"/>
      <w:marTop w:val="0"/>
      <w:marBottom w:val="0"/>
      <w:divBdr>
        <w:top w:val="none" w:sz="0" w:space="0" w:color="auto"/>
        <w:left w:val="none" w:sz="0" w:space="0" w:color="auto"/>
        <w:bottom w:val="none" w:sz="0" w:space="0" w:color="auto"/>
        <w:right w:val="none" w:sz="0" w:space="0" w:color="auto"/>
      </w:divBdr>
    </w:div>
    <w:div w:id="1819030420">
      <w:marLeft w:val="0"/>
      <w:marRight w:val="0"/>
      <w:marTop w:val="0"/>
      <w:marBottom w:val="0"/>
      <w:divBdr>
        <w:top w:val="none" w:sz="0" w:space="0" w:color="auto"/>
        <w:left w:val="none" w:sz="0" w:space="0" w:color="auto"/>
        <w:bottom w:val="none" w:sz="0" w:space="0" w:color="auto"/>
        <w:right w:val="none" w:sz="0" w:space="0" w:color="auto"/>
      </w:divBdr>
    </w:div>
    <w:div w:id="1820919378">
      <w:marLeft w:val="0"/>
      <w:marRight w:val="0"/>
      <w:marTop w:val="0"/>
      <w:marBottom w:val="0"/>
      <w:divBdr>
        <w:top w:val="none" w:sz="0" w:space="0" w:color="auto"/>
        <w:left w:val="none" w:sz="0" w:space="0" w:color="auto"/>
        <w:bottom w:val="none" w:sz="0" w:space="0" w:color="auto"/>
        <w:right w:val="none" w:sz="0" w:space="0" w:color="auto"/>
      </w:divBdr>
    </w:div>
    <w:div w:id="1825927394">
      <w:marLeft w:val="0"/>
      <w:marRight w:val="0"/>
      <w:marTop w:val="0"/>
      <w:marBottom w:val="0"/>
      <w:divBdr>
        <w:top w:val="none" w:sz="0" w:space="0" w:color="auto"/>
        <w:left w:val="none" w:sz="0" w:space="0" w:color="auto"/>
        <w:bottom w:val="none" w:sz="0" w:space="0" w:color="auto"/>
        <w:right w:val="none" w:sz="0" w:space="0" w:color="auto"/>
      </w:divBdr>
    </w:div>
    <w:div w:id="1833059633">
      <w:marLeft w:val="0"/>
      <w:marRight w:val="0"/>
      <w:marTop w:val="0"/>
      <w:marBottom w:val="0"/>
      <w:divBdr>
        <w:top w:val="none" w:sz="0" w:space="0" w:color="auto"/>
        <w:left w:val="none" w:sz="0" w:space="0" w:color="auto"/>
        <w:bottom w:val="none" w:sz="0" w:space="0" w:color="auto"/>
        <w:right w:val="none" w:sz="0" w:space="0" w:color="auto"/>
      </w:divBdr>
    </w:div>
    <w:div w:id="1838381681">
      <w:marLeft w:val="0"/>
      <w:marRight w:val="0"/>
      <w:marTop w:val="0"/>
      <w:marBottom w:val="0"/>
      <w:divBdr>
        <w:top w:val="none" w:sz="0" w:space="0" w:color="auto"/>
        <w:left w:val="none" w:sz="0" w:space="0" w:color="auto"/>
        <w:bottom w:val="none" w:sz="0" w:space="0" w:color="auto"/>
        <w:right w:val="none" w:sz="0" w:space="0" w:color="auto"/>
      </w:divBdr>
    </w:div>
    <w:div w:id="1839613055">
      <w:marLeft w:val="0"/>
      <w:marRight w:val="0"/>
      <w:marTop w:val="0"/>
      <w:marBottom w:val="0"/>
      <w:divBdr>
        <w:top w:val="none" w:sz="0" w:space="0" w:color="auto"/>
        <w:left w:val="none" w:sz="0" w:space="0" w:color="auto"/>
        <w:bottom w:val="none" w:sz="0" w:space="0" w:color="auto"/>
        <w:right w:val="none" w:sz="0" w:space="0" w:color="auto"/>
      </w:divBdr>
    </w:div>
    <w:div w:id="1841114484">
      <w:marLeft w:val="0"/>
      <w:marRight w:val="0"/>
      <w:marTop w:val="0"/>
      <w:marBottom w:val="0"/>
      <w:divBdr>
        <w:top w:val="none" w:sz="0" w:space="0" w:color="auto"/>
        <w:left w:val="none" w:sz="0" w:space="0" w:color="auto"/>
        <w:bottom w:val="none" w:sz="0" w:space="0" w:color="auto"/>
        <w:right w:val="none" w:sz="0" w:space="0" w:color="auto"/>
      </w:divBdr>
    </w:div>
    <w:div w:id="1862162784">
      <w:marLeft w:val="0"/>
      <w:marRight w:val="0"/>
      <w:marTop w:val="0"/>
      <w:marBottom w:val="0"/>
      <w:divBdr>
        <w:top w:val="none" w:sz="0" w:space="0" w:color="auto"/>
        <w:left w:val="none" w:sz="0" w:space="0" w:color="auto"/>
        <w:bottom w:val="none" w:sz="0" w:space="0" w:color="auto"/>
        <w:right w:val="none" w:sz="0" w:space="0" w:color="auto"/>
      </w:divBdr>
    </w:div>
    <w:div w:id="1873572700">
      <w:marLeft w:val="0"/>
      <w:marRight w:val="0"/>
      <w:marTop w:val="0"/>
      <w:marBottom w:val="0"/>
      <w:divBdr>
        <w:top w:val="none" w:sz="0" w:space="0" w:color="auto"/>
        <w:left w:val="none" w:sz="0" w:space="0" w:color="auto"/>
        <w:bottom w:val="none" w:sz="0" w:space="0" w:color="auto"/>
        <w:right w:val="none" w:sz="0" w:space="0" w:color="auto"/>
      </w:divBdr>
    </w:div>
    <w:div w:id="1874076103">
      <w:marLeft w:val="0"/>
      <w:marRight w:val="0"/>
      <w:marTop w:val="0"/>
      <w:marBottom w:val="0"/>
      <w:divBdr>
        <w:top w:val="none" w:sz="0" w:space="0" w:color="auto"/>
        <w:left w:val="none" w:sz="0" w:space="0" w:color="auto"/>
        <w:bottom w:val="none" w:sz="0" w:space="0" w:color="auto"/>
        <w:right w:val="none" w:sz="0" w:space="0" w:color="auto"/>
      </w:divBdr>
    </w:div>
    <w:div w:id="1890337004">
      <w:marLeft w:val="0"/>
      <w:marRight w:val="0"/>
      <w:marTop w:val="0"/>
      <w:marBottom w:val="0"/>
      <w:divBdr>
        <w:top w:val="none" w:sz="0" w:space="0" w:color="auto"/>
        <w:left w:val="none" w:sz="0" w:space="0" w:color="auto"/>
        <w:bottom w:val="none" w:sz="0" w:space="0" w:color="auto"/>
        <w:right w:val="none" w:sz="0" w:space="0" w:color="auto"/>
      </w:divBdr>
    </w:div>
    <w:div w:id="1898928506">
      <w:marLeft w:val="0"/>
      <w:marRight w:val="0"/>
      <w:marTop w:val="0"/>
      <w:marBottom w:val="0"/>
      <w:divBdr>
        <w:top w:val="none" w:sz="0" w:space="0" w:color="auto"/>
        <w:left w:val="none" w:sz="0" w:space="0" w:color="auto"/>
        <w:bottom w:val="none" w:sz="0" w:space="0" w:color="auto"/>
        <w:right w:val="none" w:sz="0" w:space="0" w:color="auto"/>
      </w:divBdr>
    </w:div>
    <w:div w:id="1918246528">
      <w:marLeft w:val="0"/>
      <w:marRight w:val="0"/>
      <w:marTop w:val="0"/>
      <w:marBottom w:val="0"/>
      <w:divBdr>
        <w:top w:val="none" w:sz="0" w:space="0" w:color="auto"/>
        <w:left w:val="none" w:sz="0" w:space="0" w:color="auto"/>
        <w:bottom w:val="none" w:sz="0" w:space="0" w:color="auto"/>
        <w:right w:val="none" w:sz="0" w:space="0" w:color="auto"/>
      </w:divBdr>
    </w:div>
    <w:div w:id="1921332687">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938099686">
      <w:marLeft w:val="0"/>
      <w:marRight w:val="0"/>
      <w:marTop w:val="0"/>
      <w:marBottom w:val="0"/>
      <w:divBdr>
        <w:top w:val="none" w:sz="0" w:space="0" w:color="auto"/>
        <w:left w:val="none" w:sz="0" w:space="0" w:color="auto"/>
        <w:bottom w:val="none" w:sz="0" w:space="0" w:color="auto"/>
        <w:right w:val="none" w:sz="0" w:space="0" w:color="auto"/>
      </w:divBdr>
    </w:div>
    <w:div w:id="1938247336">
      <w:marLeft w:val="0"/>
      <w:marRight w:val="0"/>
      <w:marTop w:val="0"/>
      <w:marBottom w:val="0"/>
      <w:divBdr>
        <w:top w:val="none" w:sz="0" w:space="0" w:color="auto"/>
        <w:left w:val="none" w:sz="0" w:space="0" w:color="auto"/>
        <w:bottom w:val="none" w:sz="0" w:space="0" w:color="auto"/>
        <w:right w:val="none" w:sz="0" w:space="0" w:color="auto"/>
      </w:divBdr>
    </w:div>
    <w:div w:id="1939292245">
      <w:marLeft w:val="0"/>
      <w:marRight w:val="0"/>
      <w:marTop w:val="0"/>
      <w:marBottom w:val="0"/>
      <w:divBdr>
        <w:top w:val="none" w:sz="0" w:space="0" w:color="auto"/>
        <w:left w:val="none" w:sz="0" w:space="0" w:color="auto"/>
        <w:bottom w:val="none" w:sz="0" w:space="0" w:color="auto"/>
        <w:right w:val="none" w:sz="0" w:space="0" w:color="auto"/>
      </w:divBdr>
    </w:div>
    <w:div w:id="1969621369">
      <w:marLeft w:val="0"/>
      <w:marRight w:val="0"/>
      <w:marTop w:val="0"/>
      <w:marBottom w:val="0"/>
      <w:divBdr>
        <w:top w:val="none" w:sz="0" w:space="0" w:color="auto"/>
        <w:left w:val="none" w:sz="0" w:space="0" w:color="auto"/>
        <w:bottom w:val="none" w:sz="0" w:space="0" w:color="auto"/>
        <w:right w:val="none" w:sz="0" w:space="0" w:color="auto"/>
      </w:divBdr>
    </w:div>
    <w:div w:id="1969775540">
      <w:marLeft w:val="0"/>
      <w:marRight w:val="0"/>
      <w:marTop w:val="0"/>
      <w:marBottom w:val="0"/>
      <w:divBdr>
        <w:top w:val="none" w:sz="0" w:space="0" w:color="auto"/>
        <w:left w:val="none" w:sz="0" w:space="0" w:color="auto"/>
        <w:bottom w:val="none" w:sz="0" w:space="0" w:color="auto"/>
        <w:right w:val="none" w:sz="0" w:space="0" w:color="auto"/>
      </w:divBdr>
    </w:div>
    <w:div w:id="1988051612">
      <w:marLeft w:val="0"/>
      <w:marRight w:val="0"/>
      <w:marTop w:val="0"/>
      <w:marBottom w:val="0"/>
      <w:divBdr>
        <w:top w:val="none" w:sz="0" w:space="0" w:color="auto"/>
        <w:left w:val="none" w:sz="0" w:space="0" w:color="auto"/>
        <w:bottom w:val="none" w:sz="0" w:space="0" w:color="auto"/>
        <w:right w:val="none" w:sz="0" w:space="0" w:color="auto"/>
      </w:divBdr>
    </w:div>
    <w:div w:id="1989506506">
      <w:marLeft w:val="0"/>
      <w:marRight w:val="0"/>
      <w:marTop w:val="0"/>
      <w:marBottom w:val="0"/>
      <w:divBdr>
        <w:top w:val="none" w:sz="0" w:space="0" w:color="auto"/>
        <w:left w:val="none" w:sz="0" w:space="0" w:color="auto"/>
        <w:bottom w:val="none" w:sz="0" w:space="0" w:color="auto"/>
        <w:right w:val="none" w:sz="0" w:space="0" w:color="auto"/>
      </w:divBdr>
    </w:div>
    <w:div w:id="1993948634">
      <w:marLeft w:val="0"/>
      <w:marRight w:val="0"/>
      <w:marTop w:val="0"/>
      <w:marBottom w:val="0"/>
      <w:divBdr>
        <w:top w:val="none" w:sz="0" w:space="0" w:color="auto"/>
        <w:left w:val="none" w:sz="0" w:space="0" w:color="auto"/>
        <w:bottom w:val="none" w:sz="0" w:space="0" w:color="auto"/>
        <w:right w:val="none" w:sz="0" w:space="0" w:color="auto"/>
      </w:divBdr>
    </w:div>
    <w:div w:id="1999190659">
      <w:marLeft w:val="0"/>
      <w:marRight w:val="0"/>
      <w:marTop w:val="0"/>
      <w:marBottom w:val="0"/>
      <w:divBdr>
        <w:top w:val="none" w:sz="0" w:space="0" w:color="auto"/>
        <w:left w:val="none" w:sz="0" w:space="0" w:color="auto"/>
        <w:bottom w:val="none" w:sz="0" w:space="0" w:color="auto"/>
        <w:right w:val="none" w:sz="0" w:space="0" w:color="auto"/>
      </w:divBdr>
    </w:div>
    <w:div w:id="2000226370">
      <w:marLeft w:val="0"/>
      <w:marRight w:val="0"/>
      <w:marTop w:val="0"/>
      <w:marBottom w:val="0"/>
      <w:divBdr>
        <w:top w:val="none" w:sz="0" w:space="0" w:color="auto"/>
        <w:left w:val="none" w:sz="0" w:space="0" w:color="auto"/>
        <w:bottom w:val="none" w:sz="0" w:space="0" w:color="auto"/>
        <w:right w:val="none" w:sz="0" w:space="0" w:color="auto"/>
      </w:divBdr>
    </w:div>
    <w:div w:id="2002852208">
      <w:marLeft w:val="0"/>
      <w:marRight w:val="0"/>
      <w:marTop w:val="0"/>
      <w:marBottom w:val="0"/>
      <w:divBdr>
        <w:top w:val="none" w:sz="0" w:space="0" w:color="auto"/>
        <w:left w:val="none" w:sz="0" w:space="0" w:color="auto"/>
        <w:bottom w:val="none" w:sz="0" w:space="0" w:color="auto"/>
        <w:right w:val="none" w:sz="0" w:space="0" w:color="auto"/>
      </w:divBdr>
    </w:div>
    <w:div w:id="2010982155">
      <w:marLeft w:val="0"/>
      <w:marRight w:val="0"/>
      <w:marTop w:val="0"/>
      <w:marBottom w:val="0"/>
      <w:divBdr>
        <w:top w:val="none" w:sz="0" w:space="0" w:color="auto"/>
        <w:left w:val="none" w:sz="0" w:space="0" w:color="auto"/>
        <w:bottom w:val="none" w:sz="0" w:space="0" w:color="auto"/>
        <w:right w:val="none" w:sz="0" w:space="0" w:color="auto"/>
      </w:divBdr>
    </w:div>
    <w:div w:id="2011252675">
      <w:marLeft w:val="0"/>
      <w:marRight w:val="0"/>
      <w:marTop w:val="0"/>
      <w:marBottom w:val="0"/>
      <w:divBdr>
        <w:top w:val="none" w:sz="0" w:space="0" w:color="auto"/>
        <w:left w:val="none" w:sz="0" w:space="0" w:color="auto"/>
        <w:bottom w:val="none" w:sz="0" w:space="0" w:color="auto"/>
        <w:right w:val="none" w:sz="0" w:space="0" w:color="auto"/>
      </w:divBdr>
    </w:div>
    <w:div w:id="2016105104">
      <w:marLeft w:val="0"/>
      <w:marRight w:val="0"/>
      <w:marTop w:val="0"/>
      <w:marBottom w:val="0"/>
      <w:divBdr>
        <w:top w:val="none" w:sz="0" w:space="0" w:color="auto"/>
        <w:left w:val="none" w:sz="0" w:space="0" w:color="auto"/>
        <w:bottom w:val="none" w:sz="0" w:space="0" w:color="auto"/>
        <w:right w:val="none" w:sz="0" w:space="0" w:color="auto"/>
      </w:divBdr>
    </w:div>
    <w:div w:id="2037269654">
      <w:marLeft w:val="0"/>
      <w:marRight w:val="0"/>
      <w:marTop w:val="0"/>
      <w:marBottom w:val="0"/>
      <w:divBdr>
        <w:top w:val="none" w:sz="0" w:space="0" w:color="auto"/>
        <w:left w:val="none" w:sz="0" w:space="0" w:color="auto"/>
        <w:bottom w:val="none" w:sz="0" w:space="0" w:color="auto"/>
        <w:right w:val="none" w:sz="0" w:space="0" w:color="auto"/>
      </w:divBdr>
    </w:div>
    <w:div w:id="2054233691">
      <w:marLeft w:val="0"/>
      <w:marRight w:val="0"/>
      <w:marTop w:val="0"/>
      <w:marBottom w:val="0"/>
      <w:divBdr>
        <w:top w:val="none" w:sz="0" w:space="0" w:color="auto"/>
        <w:left w:val="none" w:sz="0" w:space="0" w:color="auto"/>
        <w:bottom w:val="none" w:sz="0" w:space="0" w:color="auto"/>
        <w:right w:val="none" w:sz="0" w:space="0" w:color="auto"/>
      </w:divBdr>
    </w:div>
    <w:div w:id="2058238171">
      <w:marLeft w:val="0"/>
      <w:marRight w:val="0"/>
      <w:marTop w:val="0"/>
      <w:marBottom w:val="0"/>
      <w:divBdr>
        <w:top w:val="none" w:sz="0" w:space="0" w:color="auto"/>
        <w:left w:val="none" w:sz="0" w:space="0" w:color="auto"/>
        <w:bottom w:val="none" w:sz="0" w:space="0" w:color="auto"/>
        <w:right w:val="none" w:sz="0" w:space="0" w:color="auto"/>
      </w:divBdr>
    </w:div>
    <w:div w:id="2060084264">
      <w:marLeft w:val="0"/>
      <w:marRight w:val="0"/>
      <w:marTop w:val="0"/>
      <w:marBottom w:val="0"/>
      <w:divBdr>
        <w:top w:val="none" w:sz="0" w:space="0" w:color="auto"/>
        <w:left w:val="none" w:sz="0" w:space="0" w:color="auto"/>
        <w:bottom w:val="none" w:sz="0" w:space="0" w:color="auto"/>
        <w:right w:val="none" w:sz="0" w:space="0" w:color="auto"/>
      </w:divBdr>
    </w:div>
    <w:div w:id="2061319238">
      <w:marLeft w:val="0"/>
      <w:marRight w:val="0"/>
      <w:marTop w:val="0"/>
      <w:marBottom w:val="0"/>
      <w:divBdr>
        <w:top w:val="none" w:sz="0" w:space="0" w:color="auto"/>
        <w:left w:val="none" w:sz="0" w:space="0" w:color="auto"/>
        <w:bottom w:val="none" w:sz="0" w:space="0" w:color="auto"/>
        <w:right w:val="none" w:sz="0" w:space="0" w:color="auto"/>
      </w:divBdr>
    </w:div>
    <w:div w:id="2063406410">
      <w:marLeft w:val="0"/>
      <w:marRight w:val="0"/>
      <w:marTop w:val="0"/>
      <w:marBottom w:val="0"/>
      <w:divBdr>
        <w:top w:val="none" w:sz="0" w:space="0" w:color="auto"/>
        <w:left w:val="none" w:sz="0" w:space="0" w:color="auto"/>
        <w:bottom w:val="none" w:sz="0" w:space="0" w:color="auto"/>
        <w:right w:val="none" w:sz="0" w:space="0" w:color="auto"/>
      </w:divBdr>
    </w:div>
    <w:div w:id="2064088303">
      <w:marLeft w:val="0"/>
      <w:marRight w:val="0"/>
      <w:marTop w:val="0"/>
      <w:marBottom w:val="0"/>
      <w:divBdr>
        <w:top w:val="none" w:sz="0" w:space="0" w:color="auto"/>
        <w:left w:val="none" w:sz="0" w:space="0" w:color="auto"/>
        <w:bottom w:val="none" w:sz="0" w:space="0" w:color="auto"/>
        <w:right w:val="none" w:sz="0" w:space="0" w:color="auto"/>
      </w:divBdr>
    </w:div>
    <w:div w:id="2064523039">
      <w:marLeft w:val="0"/>
      <w:marRight w:val="0"/>
      <w:marTop w:val="0"/>
      <w:marBottom w:val="0"/>
      <w:divBdr>
        <w:top w:val="none" w:sz="0" w:space="0" w:color="auto"/>
        <w:left w:val="none" w:sz="0" w:space="0" w:color="auto"/>
        <w:bottom w:val="none" w:sz="0" w:space="0" w:color="auto"/>
        <w:right w:val="none" w:sz="0" w:space="0" w:color="auto"/>
      </w:divBdr>
    </w:div>
    <w:div w:id="2067293316">
      <w:marLeft w:val="0"/>
      <w:marRight w:val="0"/>
      <w:marTop w:val="0"/>
      <w:marBottom w:val="0"/>
      <w:divBdr>
        <w:top w:val="none" w:sz="0" w:space="0" w:color="auto"/>
        <w:left w:val="none" w:sz="0" w:space="0" w:color="auto"/>
        <w:bottom w:val="none" w:sz="0" w:space="0" w:color="auto"/>
        <w:right w:val="none" w:sz="0" w:space="0" w:color="auto"/>
      </w:divBdr>
    </w:div>
    <w:div w:id="2071686609">
      <w:marLeft w:val="0"/>
      <w:marRight w:val="0"/>
      <w:marTop w:val="0"/>
      <w:marBottom w:val="0"/>
      <w:divBdr>
        <w:top w:val="none" w:sz="0" w:space="0" w:color="auto"/>
        <w:left w:val="none" w:sz="0" w:space="0" w:color="auto"/>
        <w:bottom w:val="none" w:sz="0" w:space="0" w:color="auto"/>
        <w:right w:val="none" w:sz="0" w:space="0" w:color="auto"/>
      </w:divBdr>
    </w:div>
    <w:div w:id="2079280006">
      <w:marLeft w:val="0"/>
      <w:marRight w:val="0"/>
      <w:marTop w:val="0"/>
      <w:marBottom w:val="0"/>
      <w:divBdr>
        <w:top w:val="none" w:sz="0" w:space="0" w:color="auto"/>
        <w:left w:val="none" w:sz="0" w:space="0" w:color="auto"/>
        <w:bottom w:val="none" w:sz="0" w:space="0" w:color="auto"/>
        <w:right w:val="none" w:sz="0" w:space="0" w:color="auto"/>
      </w:divBdr>
    </w:div>
    <w:div w:id="2094663937">
      <w:marLeft w:val="0"/>
      <w:marRight w:val="0"/>
      <w:marTop w:val="0"/>
      <w:marBottom w:val="0"/>
      <w:divBdr>
        <w:top w:val="none" w:sz="0" w:space="0" w:color="auto"/>
        <w:left w:val="none" w:sz="0" w:space="0" w:color="auto"/>
        <w:bottom w:val="none" w:sz="0" w:space="0" w:color="auto"/>
        <w:right w:val="none" w:sz="0" w:space="0" w:color="auto"/>
      </w:divBdr>
    </w:div>
    <w:div w:id="2101490406">
      <w:marLeft w:val="0"/>
      <w:marRight w:val="0"/>
      <w:marTop w:val="0"/>
      <w:marBottom w:val="0"/>
      <w:divBdr>
        <w:top w:val="none" w:sz="0" w:space="0" w:color="auto"/>
        <w:left w:val="none" w:sz="0" w:space="0" w:color="auto"/>
        <w:bottom w:val="none" w:sz="0" w:space="0" w:color="auto"/>
        <w:right w:val="none" w:sz="0" w:space="0" w:color="auto"/>
      </w:divBdr>
    </w:div>
    <w:div w:id="2109498301">
      <w:marLeft w:val="0"/>
      <w:marRight w:val="0"/>
      <w:marTop w:val="0"/>
      <w:marBottom w:val="0"/>
      <w:divBdr>
        <w:top w:val="none" w:sz="0" w:space="0" w:color="auto"/>
        <w:left w:val="none" w:sz="0" w:space="0" w:color="auto"/>
        <w:bottom w:val="none" w:sz="0" w:space="0" w:color="auto"/>
        <w:right w:val="none" w:sz="0" w:space="0" w:color="auto"/>
      </w:divBdr>
    </w:div>
    <w:div w:id="2109538925">
      <w:marLeft w:val="0"/>
      <w:marRight w:val="0"/>
      <w:marTop w:val="0"/>
      <w:marBottom w:val="0"/>
      <w:divBdr>
        <w:top w:val="none" w:sz="0" w:space="0" w:color="auto"/>
        <w:left w:val="none" w:sz="0" w:space="0" w:color="auto"/>
        <w:bottom w:val="none" w:sz="0" w:space="0" w:color="auto"/>
        <w:right w:val="none" w:sz="0" w:space="0" w:color="auto"/>
      </w:divBdr>
    </w:div>
    <w:div w:id="2109570494">
      <w:marLeft w:val="0"/>
      <w:marRight w:val="0"/>
      <w:marTop w:val="0"/>
      <w:marBottom w:val="0"/>
      <w:divBdr>
        <w:top w:val="none" w:sz="0" w:space="0" w:color="auto"/>
        <w:left w:val="none" w:sz="0" w:space="0" w:color="auto"/>
        <w:bottom w:val="none" w:sz="0" w:space="0" w:color="auto"/>
        <w:right w:val="none" w:sz="0" w:space="0" w:color="auto"/>
      </w:divBdr>
    </w:div>
    <w:div w:id="2112314307">
      <w:marLeft w:val="0"/>
      <w:marRight w:val="0"/>
      <w:marTop w:val="0"/>
      <w:marBottom w:val="0"/>
      <w:divBdr>
        <w:top w:val="none" w:sz="0" w:space="0" w:color="auto"/>
        <w:left w:val="none" w:sz="0" w:space="0" w:color="auto"/>
        <w:bottom w:val="none" w:sz="0" w:space="0" w:color="auto"/>
        <w:right w:val="none" w:sz="0" w:space="0" w:color="auto"/>
      </w:divBdr>
    </w:div>
    <w:div w:id="2121140618">
      <w:marLeft w:val="0"/>
      <w:marRight w:val="0"/>
      <w:marTop w:val="0"/>
      <w:marBottom w:val="0"/>
      <w:divBdr>
        <w:top w:val="none" w:sz="0" w:space="0" w:color="auto"/>
        <w:left w:val="none" w:sz="0" w:space="0" w:color="auto"/>
        <w:bottom w:val="none" w:sz="0" w:space="0" w:color="auto"/>
        <w:right w:val="none" w:sz="0" w:space="0" w:color="auto"/>
      </w:divBdr>
    </w:div>
    <w:div w:id="2122339923">
      <w:marLeft w:val="0"/>
      <w:marRight w:val="0"/>
      <w:marTop w:val="0"/>
      <w:marBottom w:val="0"/>
      <w:divBdr>
        <w:top w:val="none" w:sz="0" w:space="0" w:color="auto"/>
        <w:left w:val="none" w:sz="0" w:space="0" w:color="auto"/>
        <w:bottom w:val="none" w:sz="0" w:space="0" w:color="auto"/>
        <w:right w:val="none" w:sz="0" w:space="0" w:color="auto"/>
      </w:divBdr>
    </w:div>
    <w:div w:id="2130119867">
      <w:marLeft w:val="0"/>
      <w:marRight w:val="0"/>
      <w:marTop w:val="0"/>
      <w:marBottom w:val="0"/>
      <w:divBdr>
        <w:top w:val="none" w:sz="0" w:space="0" w:color="auto"/>
        <w:left w:val="none" w:sz="0" w:space="0" w:color="auto"/>
        <w:bottom w:val="none" w:sz="0" w:space="0" w:color="auto"/>
        <w:right w:val="none" w:sz="0" w:space="0" w:color="auto"/>
      </w:divBdr>
    </w:div>
    <w:div w:id="21359070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33311</Words>
  <Characters>183215</Characters>
  <Application>Microsoft Office Word</Application>
  <DocSecurity>0</DocSecurity>
  <Lines>1526</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2018-03-23T20:29:00Z</dcterms:created>
  <dcterms:modified xsi:type="dcterms:W3CDTF">2018-03-23T20:29:00Z</dcterms:modified>
</cp:coreProperties>
</file>