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A41C4">
      <w:pPr>
        <w:pStyle w:val="NormalWeb"/>
        <w:rPr>
          <w:lang w:val="es-ES"/>
        </w:rPr>
      </w:pPr>
      <w:bookmarkStart w:id="0" w:name="_GoBack"/>
      <w:bookmarkEnd w:id="0"/>
      <w:r>
        <w:rPr>
          <w:b/>
          <w:bCs/>
          <w:lang w:val="es-ES"/>
        </w:rPr>
        <w:t>Registro Oficial No. 496 , 17 de Enero 2002</w:t>
      </w:r>
    </w:p>
    <w:p w:rsidR="00000000" w:rsidRDefault="000A41C4">
      <w:pPr>
        <w:pStyle w:val="NormalWeb"/>
        <w:rPr>
          <w:lang w:val="es-ES"/>
        </w:rPr>
      </w:pPr>
      <w:r>
        <w:rPr>
          <w:b/>
          <w:bCs/>
          <w:lang w:val="es-ES"/>
        </w:rPr>
        <w:t>Normativa:</w:t>
      </w:r>
      <w:r>
        <w:rPr>
          <w:lang w:val="es-ES"/>
        </w:rPr>
        <w:t xml:space="preserve"> Vigente</w:t>
      </w:r>
    </w:p>
    <w:p w:rsidR="00000000" w:rsidRDefault="000A41C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EDUCACIÓN ESPECIAL</w:t>
      </w:r>
    </w:p>
    <w:p w:rsidR="00000000" w:rsidRDefault="000A41C4">
      <w:pPr>
        <w:jc w:val="center"/>
        <w:rPr>
          <w:rFonts w:eastAsia="Times New Roman"/>
          <w:sz w:val="30"/>
          <w:szCs w:val="30"/>
          <w:lang w:val="es-ES"/>
        </w:rPr>
      </w:pPr>
      <w:r>
        <w:rPr>
          <w:rFonts w:eastAsia="Times New Roman"/>
          <w:b/>
          <w:bCs/>
          <w:sz w:val="48"/>
          <w:szCs w:val="48"/>
          <w:lang w:val="es-ES"/>
        </w:rPr>
        <w:t>(Acuerdo No. 4850)</w:t>
      </w:r>
    </w:p>
    <w:p w:rsidR="00000000" w:rsidRDefault="000A41C4">
      <w:pPr>
        <w:divId w:val="946154105"/>
        <w:rPr>
          <w:rFonts w:eastAsia="Times New Roman"/>
          <w:sz w:val="30"/>
          <w:szCs w:val="30"/>
          <w:lang w:val="es-ES"/>
        </w:rPr>
      </w:pPr>
      <w:r>
        <w:rPr>
          <w:rFonts w:eastAsia="Times New Roman"/>
          <w:sz w:val="30"/>
          <w:szCs w:val="30"/>
          <w:lang w:val="es-ES"/>
        </w:rPr>
        <w:br/>
      </w:r>
      <w:r>
        <w:rPr>
          <w:rFonts w:eastAsia="Times New Roman"/>
          <w:sz w:val="30"/>
          <w:szCs w:val="30"/>
          <w:lang w:val="es-ES"/>
        </w:rPr>
        <w:br/>
        <w:t>EL MINISTERIO DE EDUCACIÓN, CULTURA, DEPORTES Y RECREACIÓN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la Constitución Política de la República del Ecuador en el Art. 53 (47) dispone que "el Estado establecerá medidas que garanticen a las personas con discapacidad; la utilización de bienes y servicios, especialmente en las áreas de salud, educación, cap</w:t>
      </w:r>
      <w:r>
        <w:rPr>
          <w:rFonts w:eastAsia="Times New Roman"/>
          <w:sz w:val="30"/>
          <w:szCs w:val="30"/>
          <w:lang w:val="es-ES"/>
        </w:rPr>
        <w:t>acitación, inserción laboral y recreación...";</w:t>
      </w:r>
      <w:r>
        <w:rPr>
          <w:rFonts w:eastAsia="Times New Roman"/>
          <w:sz w:val="30"/>
          <w:szCs w:val="30"/>
          <w:lang w:val="es-ES"/>
        </w:rPr>
        <w:br/>
      </w:r>
      <w:r>
        <w:rPr>
          <w:rFonts w:eastAsia="Times New Roman"/>
          <w:sz w:val="30"/>
          <w:szCs w:val="30"/>
          <w:lang w:val="es-ES"/>
        </w:rPr>
        <w:br/>
        <w:t>Que la Declaración de Salamanca y Marco de Acción sobre Necesidades Educativas Especiales, Salamanca - España, 1994, acuerda promover los cambios políticos necesarios que favorezcan la educación integrada a t</w:t>
      </w:r>
      <w:r>
        <w:rPr>
          <w:rFonts w:eastAsia="Times New Roman"/>
          <w:sz w:val="30"/>
          <w:szCs w:val="30"/>
          <w:lang w:val="es-ES"/>
        </w:rPr>
        <w:t>ravés de la capacitación a la escuela para que ésta pueda abrirse a la diversidad...";</w:t>
      </w:r>
      <w:r>
        <w:rPr>
          <w:rFonts w:eastAsia="Times New Roman"/>
          <w:sz w:val="30"/>
          <w:szCs w:val="30"/>
          <w:lang w:val="es-ES"/>
        </w:rPr>
        <w:br/>
      </w:r>
      <w:r>
        <w:rPr>
          <w:rFonts w:eastAsia="Times New Roman"/>
          <w:sz w:val="30"/>
          <w:szCs w:val="30"/>
          <w:lang w:val="es-ES"/>
        </w:rPr>
        <w:br/>
        <w:t>Que en el foro mundial sobre la educación celebrado del 26 al 28 de abril del 2000 ha adoptado el marco de acción de Dakar - educación para todos: cumplir nuestros comp</w:t>
      </w:r>
      <w:r>
        <w:rPr>
          <w:rFonts w:eastAsia="Times New Roman"/>
          <w:sz w:val="30"/>
          <w:szCs w:val="30"/>
          <w:lang w:val="es-ES"/>
        </w:rPr>
        <w:t>romisos comunes. Los participantes entre ellos el Ecuador, reiteraron el acuerdo con la perspectiva de la declaración mundial sobre educación para todos dado en Jomtien - Tailandia del 5 al 9 de marzo de 1990;</w:t>
      </w:r>
      <w:r>
        <w:rPr>
          <w:rFonts w:eastAsia="Times New Roman"/>
          <w:sz w:val="30"/>
          <w:szCs w:val="30"/>
          <w:lang w:val="es-ES"/>
        </w:rPr>
        <w:br/>
      </w:r>
      <w:r>
        <w:rPr>
          <w:rFonts w:eastAsia="Times New Roman"/>
          <w:sz w:val="30"/>
          <w:szCs w:val="30"/>
          <w:lang w:val="es-ES"/>
        </w:rPr>
        <w:br/>
        <w:t>Que el Ministerio de Educación, y Cultura ent</w:t>
      </w:r>
      <w:r>
        <w:rPr>
          <w:rFonts w:eastAsia="Times New Roman"/>
          <w:sz w:val="30"/>
          <w:szCs w:val="30"/>
          <w:lang w:val="es-ES"/>
        </w:rPr>
        <w:t xml:space="preserve">re las políticas de acción para el Sistema Nacional de Educación y los lineamientos para un Plan Decenal de Educación establece "La Universalización del Acceso </w:t>
      </w:r>
      <w:r>
        <w:rPr>
          <w:rFonts w:eastAsia="Times New Roman"/>
          <w:sz w:val="30"/>
          <w:szCs w:val="30"/>
          <w:lang w:val="es-ES"/>
        </w:rPr>
        <w:lastRenderedPageBreak/>
        <w:t>y Permanencia a la Educación Inicial y Básica, a partir de un enfoque de Inclusión, Equidad y De</w:t>
      </w:r>
      <w:r>
        <w:rPr>
          <w:rFonts w:eastAsia="Times New Roman"/>
          <w:sz w:val="30"/>
          <w:szCs w:val="30"/>
          <w:lang w:val="es-ES"/>
        </w:rPr>
        <w:t>rechos;</w:t>
      </w:r>
      <w:r>
        <w:rPr>
          <w:rFonts w:eastAsia="Times New Roman"/>
          <w:sz w:val="30"/>
          <w:szCs w:val="30"/>
          <w:lang w:val="es-ES"/>
        </w:rPr>
        <w:br/>
      </w:r>
      <w:r>
        <w:rPr>
          <w:rFonts w:eastAsia="Times New Roman"/>
          <w:sz w:val="30"/>
          <w:szCs w:val="30"/>
          <w:lang w:val="es-ES"/>
        </w:rPr>
        <w:br/>
        <w:t>Que el Reglamento General de la Ley de Educación en el Capítulo XXVI del Título IV determina las características y el funcionamiento de la Educación Especial en nuestro país;</w:t>
      </w:r>
      <w:r>
        <w:rPr>
          <w:rFonts w:eastAsia="Times New Roman"/>
          <w:sz w:val="30"/>
          <w:szCs w:val="30"/>
          <w:lang w:val="es-ES"/>
        </w:rPr>
        <w:br/>
      </w:r>
      <w:r>
        <w:rPr>
          <w:rFonts w:eastAsia="Times New Roman"/>
          <w:sz w:val="30"/>
          <w:szCs w:val="30"/>
          <w:lang w:val="es-ES"/>
        </w:rPr>
        <w:br/>
        <w:t>Que mediante Acuerdo Ministerial No. 3469 de 7 de julio de 1995, public</w:t>
      </w:r>
      <w:r>
        <w:rPr>
          <w:rFonts w:eastAsia="Times New Roman"/>
          <w:sz w:val="30"/>
          <w:szCs w:val="30"/>
          <w:lang w:val="es-ES"/>
        </w:rPr>
        <w:t>ado en el Registro Oficial No. 762 de 18 de agosto de 1995 se expidió el Reglamento General de Educación Especial;</w:t>
      </w:r>
      <w:r>
        <w:rPr>
          <w:rFonts w:eastAsia="Times New Roman"/>
          <w:sz w:val="30"/>
          <w:szCs w:val="30"/>
          <w:lang w:val="es-ES"/>
        </w:rPr>
        <w:br/>
      </w:r>
      <w:r>
        <w:rPr>
          <w:rFonts w:eastAsia="Times New Roman"/>
          <w:sz w:val="30"/>
          <w:szCs w:val="30"/>
          <w:lang w:val="es-ES"/>
        </w:rPr>
        <w:br/>
        <w:t>Que durante los días 15 al 19 de octubre y 29 de octubre al 1 de noviembre del 2001 organizados por la División Nacional de Educación Especi</w:t>
      </w:r>
      <w:r>
        <w:rPr>
          <w:rFonts w:eastAsia="Times New Roman"/>
          <w:sz w:val="30"/>
          <w:szCs w:val="30"/>
          <w:lang w:val="es-ES"/>
        </w:rPr>
        <w:t>al, se realizaron los Seminarios - Taller para la "Estructuración y Validación de la Normativa Legal, Técnica y Administrativa de la Educación Especial"; con la participación de representantes de las Subsecretarías Regionales; del Litoral y del Austro, Dep</w:t>
      </w:r>
      <w:r>
        <w:rPr>
          <w:rFonts w:eastAsia="Times New Roman"/>
          <w:sz w:val="30"/>
          <w:szCs w:val="30"/>
          <w:lang w:val="es-ES"/>
        </w:rPr>
        <w:t>artamentos Provinciales de Educación Especial, CEDOPS, Institutos de Educación Especial fiscales y particulares y Aulas de Apoyo Sicopedagógico, representantes de varias Direcciones Nacionales del Ministerio de Educación, y otros organismos que tienen rela</w:t>
      </w:r>
      <w:r>
        <w:rPr>
          <w:rFonts w:eastAsia="Times New Roman"/>
          <w:sz w:val="30"/>
          <w:szCs w:val="30"/>
          <w:lang w:val="es-ES"/>
        </w:rPr>
        <w:t>ción con la Educación Especial como el CONADIS (Consejo Nacional de Discapacidades), Municipio Metropolitano de Quito, Subcomisión de Discapacidades del Congreso Nacional, Fundación General Ecuatoriana, FASINARM, INNFA, Universidad Técnica Particular de Lo</w:t>
      </w:r>
      <w:r>
        <w:rPr>
          <w:rFonts w:eastAsia="Times New Roman"/>
          <w:sz w:val="30"/>
          <w:szCs w:val="30"/>
          <w:lang w:val="es-ES"/>
        </w:rPr>
        <w:t>ja, entre otros;</w:t>
      </w:r>
      <w:r>
        <w:rPr>
          <w:rFonts w:eastAsia="Times New Roman"/>
          <w:sz w:val="30"/>
          <w:szCs w:val="30"/>
          <w:lang w:val="es-ES"/>
        </w:rPr>
        <w:br/>
      </w:r>
      <w:r>
        <w:rPr>
          <w:rFonts w:eastAsia="Times New Roman"/>
          <w:sz w:val="30"/>
          <w:szCs w:val="30"/>
          <w:lang w:val="es-ES"/>
        </w:rPr>
        <w:br/>
        <w:t>Que como consecuencia de estos Seminarios Taller se obtuvo el documento consensuado sobre un nuevo Reglamento de Educación Especial; y,</w:t>
      </w:r>
      <w:r>
        <w:rPr>
          <w:rFonts w:eastAsia="Times New Roman"/>
          <w:sz w:val="30"/>
          <w:szCs w:val="30"/>
          <w:lang w:val="es-ES"/>
        </w:rPr>
        <w:br/>
      </w:r>
      <w:r>
        <w:rPr>
          <w:rFonts w:eastAsia="Times New Roman"/>
          <w:sz w:val="30"/>
          <w:szCs w:val="30"/>
          <w:lang w:val="es-ES"/>
        </w:rPr>
        <w:br/>
        <w:t>En uso de las atribuciones legales contempladas en el Art. 28 literal f) de la Ley de Educación,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w:t>
      </w:r>
      <w:r>
        <w:rPr>
          <w:rFonts w:eastAsia="Times New Roman"/>
          <w:b/>
          <w:bCs/>
          <w:sz w:val="30"/>
          <w:szCs w:val="30"/>
          <w:lang w:val="es-ES"/>
        </w:rPr>
        <w:t>erda: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UNO.-</w:t>
      </w:r>
      <w:r>
        <w:rPr>
          <w:rFonts w:eastAsia="Times New Roman"/>
          <w:sz w:val="30"/>
          <w:szCs w:val="30"/>
          <w:lang w:val="es-ES"/>
        </w:rPr>
        <w:t xml:space="preserve"> Aprobar y expedir el Reglamento General de Educación Especial.</w:t>
      </w:r>
      <w:r>
        <w:rPr>
          <w:rFonts w:eastAsia="Times New Roman"/>
          <w:sz w:val="30"/>
          <w:szCs w:val="30"/>
          <w:lang w:val="es-ES"/>
        </w:rPr>
        <w:br/>
      </w:r>
      <w:r>
        <w:rPr>
          <w:rFonts w:eastAsia="Times New Roman"/>
          <w:sz w:val="30"/>
          <w:szCs w:val="30"/>
          <w:lang w:val="es-ES"/>
        </w:rPr>
        <w:br/>
        <w:t>REGLAMENTO DE EDUCACIÓN ESPECIAL</w:t>
      </w:r>
    </w:p>
    <w:p w:rsidR="00000000" w:rsidRDefault="000A41C4">
      <w:pPr>
        <w:jc w:val="center"/>
        <w:rPr>
          <w:rFonts w:eastAsia="Times New Roman"/>
          <w:sz w:val="36"/>
          <w:szCs w:val="36"/>
          <w:lang w:val="es-ES"/>
        </w:rPr>
      </w:pPr>
      <w:r>
        <w:rPr>
          <w:rFonts w:eastAsia="Times New Roman"/>
          <w:b/>
          <w:bCs/>
          <w:sz w:val="36"/>
          <w:szCs w:val="36"/>
          <w:lang w:val="es-ES"/>
        </w:rPr>
        <w:lastRenderedPageBreak/>
        <w:br/>
        <w:t>Título I</w:t>
      </w:r>
      <w:r>
        <w:rPr>
          <w:rFonts w:eastAsia="Times New Roman"/>
          <w:b/>
          <w:bCs/>
          <w:sz w:val="36"/>
          <w:szCs w:val="36"/>
          <w:lang w:val="es-ES"/>
        </w:rPr>
        <w:br/>
        <w:t>GENERALIDADES</w:t>
      </w:r>
    </w:p>
    <w:p w:rsidR="00000000" w:rsidRDefault="000A41C4">
      <w:pPr>
        <w:jc w:val="center"/>
        <w:rPr>
          <w:rFonts w:eastAsia="Times New Roman"/>
          <w:sz w:val="36"/>
          <w:szCs w:val="36"/>
          <w:lang w:val="es-ES"/>
        </w:rPr>
      </w:pPr>
      <w:r>
        <w:rPr>
          <w:rFonts w:eastAsia="Times New Roman"/>
          <w:b/>
          <w:bCs/>
          <w:sz w:val="36"/>
          <w:szCs w:val="36"/>
          <w:lang w:val="es-ES"/>
        </w:rPr>
        <w:br/>
        <w:t>DEL ÁMBITO DE APLICACIÓN</w:t>
      </w:r>
    </w:p>
    <w:p w:rsidR="00000000" w:rsidRDefault="000A41C4">
      <w:pPr>
        <w:divId w:val="590119"/>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Este reglamento normaliza y viabiliza la atención educativa de los niños/as y </w:t>
      </w:r>
      <w:r>
        <w:rPr>
          <w:rFonts w:eastAsia="Times New Roman"/>
          <w:sz w:val="30"/>
          <w:szCs w:val="30"/>
          <w:lang w:val="es-ES"/>
        </w:rPr>
        <w:t>jóvenes con necesidades educativas especiales derivadas o no de una discapacidad y/o superdotación en el sistema educativo ecuatoriano. El término "Necesidades Educativas Especiales", se refiere a todos los niños y jóvenes cuyas necesidades se derivan de s</w:t>
      </w:r>
      <w:r>
        <w:rPr>
          <w:rFonts w:eastAsia="Times New Roman"/>
          <w:sz w:val="30"/>
          <w:szCs w:val="30"/>
          <w:lang w:val="es-ES"/>
        </w:rPr>
        <w:t>u capacidad o sus dificultades de aprendizaje.</w:t>
      </w:r>
    </w:p>
    <w:p w:rsidR="00000000" w:rsidRDefault="000A41C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NATURALEZA, PRINCIPIOS, FINES Y OBJETIVOS DE LA EDUCACIÓN ESPECIAL</w:t>
      </w:r>
    </w:p>
    <w:p w:rsidR="00000000" w:rsidRDefault="000A41C4">
      <w:pPr>
        <w:divId w:val="1248465795"/>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De la naturaleza.-</w:t>
      </w:r>
      <w:r>
        <w:rPr>
          <w:rFonts w:eastAsia="Times New Roman"/>
          <w:sz w:val="30"/>
          <w:szCs w:val="30"/>
          <w:lang w:val="es-ES"/>
        </w:rPr>
        <w:t xml:space="preserve"> La educación especial, como modalidad de atención educativa se inscribe en los mismos principios</w:t>
      </w:r>
      <w:r>
        <w:rPr>
          <w:rFonts w:eastAsia="Times New Roman"/>
          <w:sz w:val="30"/>
          <w:szCs w:val="30"/>
          <w:lang w:val="es-ES"/>
        </w:rPr>
        <w:t xml:space="preserve"> y fines de la educación en general, manteniendo una relación de interdependencia con el resto del sistema, ofrece un conjunto de recursos humanos, técnicos y pedagógicos, para desarrollar y potenciar procesos educativos que le permitan una educación de ca</w:t>
      </w:r>
      <w:r>
        <w:rPr>
          <w:rFonts w:eastAsia="Times New Roman"/>
          <w:sz w:val="30"/>
          <w:szCs w:val="30"/>
          <w:lang w:val="es-ES"/>
        </w:rPr>
        <w:t>lidad para todos los niños/as y jóvenes con necesidades educativas especiales derivadas o no de una discapacidad a fin de lograr la inclusión educativa.</w:t>
      </w:r>
    </w:p>
    <w:p w:rsidR="00000000" w:rsidRDefault="000A41C4">
      <w:pPr>
        <w:divId w:val="377779389"/>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De los principios.-</w:t>
      </w:r>
      <w:r>
        <w:rPr>
          <w:rFonts w:eastAsia="Times New Roman"/>
          <w:sz w:val="30"/>
          <w:szCs w:val="30"/>
          <w:lang w:val="es-ES"/>
        </w:rPr>
        <w:t xml:space="preserve"> Los principios que rigen la educación especial son los que señala la Ley d</w:t>
      </w:r>
      <w:r>
        <w:rPr>
          <w:rFonts w:eastAsia="Times New Roman"/>
          <w:sz w:val="30"/>
          <w:szCs w:val="30"/>
          <w:lang w:val="es-ES"/>
        </w:rPr>
        <w:t>e Educación y su reglamento y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Principio de normalización:</w:t>
      </w:r>
      <w:r>
        <w:rPr>
          <w:rFonts w:eastAsia="Times New Roman"/>
          <w:sz w:val="30"/>
          <w:szCs w:val="30"/>
          <w:lang w:val="es-ES"/>
        </w:rPr>
        <w:br/>
      </w:r>
      <w:r>
        <w:rPr>
          <w:rFonts w:eastAsia="Times New Roman"/>
          <w:sz w:val="30"/>
          <w:szCs w:val="30"/>
          <w:lang w:val="es-ES"/>
        </w:rPr>
        <w:br/>
        <w:t>Todas las personas con necesidades educativas especiales tienen derecho a acceder a los mismos servicios educativos en igualdad de condiciones que el resto de los ciudadanos.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Prin</w:t>
      </w:r>
      <w:r>
        <w:rPr>
          <w:rFonts w:eastAsia="Times New Roman"/>
          <w:b/>
          <w:bCs/>
          <w:sz w:val="30"/>
          <w:szCs w:val="30"/>
          <w:lang w:val="es-ES"/>
        </w:rPr>
        <w:t>cipio de individualización: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Toda persona con necesidades educativas especiales debe recibir la atención educativa de acuerdo con los requerimientos de sus características y singularidades, a través de las adaptaciones </w:t>
      </w:r>
      <w:r>
        <w:rPr>
          <w:rFonts w:eastAsia="Times New Roman"/>
          <w:sz w:val="30"/>
          <w:szCs w:val="30"/>
          <w:lang w:val="es-ES"/>
        </w:rPr>
        <w:lastRenderedPageBreak/>
        <w:t>curriculares individualizadas.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Princ</w:t>
      </w:r>
      <w:r>
        <w:rPr>
          <w:rFonts w:eastAsia="Times New Roman"/>
          <w:b/>
          <w:bCs/>
          <w:sz w:val="30"/>
          <w:szCs w:val="30"/>
          <w:lang w:val="es-ES"/>
        </w:rPr>
        <w:t>ipio de integración: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Toda persona con necesidades educativas especiales recibirá atención en las instituciones educativas regulares contando con los apoyos y recursos necesarios.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Principio de participación comunitaria:</w:t>
      </w:r>
      <w:r>
        <w:rPr>
          <w:rFonts w:eastAsia="Times New Roman"/>
          <w:sz w:val="30"/>
          <w:szCs w:val="30"/>
          <w:lang w:val="es-ES"/>
        </w:rPr>
        <w:br/>
      </w:r>
      <w:r>
        <w:rPr>
          <w:rFonts w:eastAsia="Times New Roman"/>
          <w:sz w:val="30"/>
          <w:szCs w:val="30"/>
          <w:lang w:val="es-ES"/>
        </w:rPr>
        <w:br/>
        <w:t>La educación especial debe promove</w:t>
      </w:r>
      <w:r>
        <w:rPr>
          <w:rFonts w:eastAsia="Times New Roman"/>
          <w:sz w:val="30"/>
          <w:szCs w:val="30"/>
          <w:lang w:val="es-ES"/>
        </w:rPr>
        <w:t>r la participación de los padres y la comunidad en la educación integral del niño/a y joven con necesidades educativas especiales, para favorecer su máximo desarrollo personal, social y su integración en la comunidad.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Principio de inclusión: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Calidad con </w:t>
      </w:r>
      <w:r>
        <w:rPr>
          <w:rFonts w:eastAsia="Times New Roman"/>
          <w:sz w:val="30"/>
          <w:szCs w:val="30"/>
          <w:lang w:val="es-ES"/>
        </w:rPr>
        <w:t>equidad significa escuelas inclusivas, es decir escuelas que por la excelencia de sus servicios hagan posible que todos los niños/as y jóvenes de una comunidad puedan encontrar en ellas lo necesario para su pleno desarrollo. Se trata de ubicar responsablem</w:t>
      </w:r>
      <w:r>
        <w:rPr>
          <w:rFonts w:eastAsia="Times New Roman"/>
          <w:sz w:val="30"/>
          <w:szCs w:val="30"/>
          <w:lang w:val="es-ES"/>
        </w:rPr>
        <w:t>ente a los niños/as y jóvenes con necesidades educativas especiales en escuelas capaces de dar respuesta a sus necesidades que les garanticen una educación de calidad.</w:t>
      </w:r>
    </w:p>
    <w:p w:rsidR="00000000" w:rsidRDefault="000A41C4">
      <w:pPr>
        <w:divId w:val="824320217"/>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De los fines.-</w:t>
      </w:r>
      <w:r>
        <w:rPr>
          <w:rFonts w:eastAsia="Times New Roman"/>
          <w:sz w:val="30"/>
          <w:szCs w:val="30"/>
          <w:lang w:val="es-ES"/>
        </w:rPr>
        <w:t xml:space="preserve"> Los fines que persigue la educación especial son los que señala </w:t>
      </w:r>
      <w:r>
        <w:rPr>
          <w:rFonts w:eastAsia="Times New Roman"/>
          <w:sz w:val="30"/>
          <w:szCs w:val="30"/>
          <w:lang w:val="es-ES"/>
        </w:rPr>
        <w:t>la Ley de Educación y su reglamento y el siguiente:</w:t>
      </w:r>
      <w:r>
        <w:rPr>
          <w:rFonts w:eastAsia="Times New Roman"/>
          <w:sz w:val="30"/>
          <w:szCs w:val="30"/>
          <w:lang w:val="es-ES"/>
        </w:rPr>
        <w:br/>
      </w:r>
      <w:r>
        <w:rPr>
          <w:rFonts w:eastAsia="Times New Roman"/>
          <w:sz w:val="30"/>
          <w:szCs w:val="30"/>
          <w:lang w:val="es-ES"/>
        </w:rPr>
        <w:br/>
        <w:t>Valorar la diversidad respetando a la diferencia como un elemento que enriquece el desarrollo institucional, personal y social, de todos los educandos incluidos los niños, niñas y jóvenes con o sin disca</w:t>
      </w:r>
      <w:r>
        <w:rPr>
          <w:rFonts w:eastAsia="Times New Roman"/>
          <w:sz w:val="30"/>
          <w:szCs w:val="30"/>
          <w:lang w:val="es-ES"/>
        </w:rPr>
        <w:t>pacidad.</w:t>
      </w:r>
    </w:p>
    <w:p w:rsidR="00000000" w:rsidRDefault="000A41C4">
      <w:pPr>
        <w:divId w:val="909001094"/>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De los objetivos.-</w:t>
      </w:r>
      <w:r>
        <w:rPr>
          <w:rFonts w:eastAsia="Times New Roman"/>
          <w:sz w:val="30"/>
          <w:szCs w:val="30"/>
          <w:lang w:val="es-ES"/>
        </w:rPr>
        <w:t xml:space="preserve"> Los objetivos que persigue la educación especial son los que señala la Ley de Educación y su reglamento, y los siguientes:</w:t>
      </w:r>
      <w:r>
        <w:rPr>
          <w:rFonts w:eastAsia="Times New Roman"/>
          <w:sz w:val="30"/>
          <w:szCs w:val="30"/>
          <w:lang w:val="es-ES"/>
        </w:rPr>
        <w:br/>
      </w:r>
      <w:r>
        <w:rPr>
          <w:rFonts w:eastAsia="Times New Roman"/>
          <w:sz w:val="30"/>
          <w:szCs w:val="30"/>
          <w:lang w:val="es-ES"/>
        </w:rPr>
        <w:br/>
        <w:t>a) Garantizar el acceso y la permanencia de todos los niños/as y jóvenes con necesidades educat</w:t>
      </w:r>
      <w:r>
        <w:rPr>
          <w:rFonts w:eastAsia="Times New Roman"/>
          <w:sz w:val="30"/>
          <w:szCs w:val="30"/>
          <w:lang w:val="es-ES"/>
        </w:rPr>
        <w:t>ivas especiales con o sin discapacidad susceptibles de integrarse a la educación regular; y,</w:t>
      </w:r>
      <w:r>
        <w:rPr>
          <w:rFonts w:eastAsia="Times New Roman"/>
          <w:sz w:val="30"/>
          <w:szCs w:val="30"/>
          <w:lang w:val="es-ES"/>
        </w:rPr>
        <w:br/>
      </w:r>
      <w:r>
        <w:rPr>
          <w:rFonts w:eastAsia="Times New Roman"/>
          <w:sz w:val="30"/>
          <w:szCs w:val="30"/>
          <w:lang w:val="es-ES"/>
        </w:rPr>
        <w:br/>
        <w:t xml:space="preserve">b) Contribuir al mejoramiento de la calidad de la educación general básica utilizando todos los recursos disponibles en el ámbito </w:t>
      </w:r>
      <w:r>
        <w:rPr>
          <w:rFonts w:eastAsia="Times New Roman"/>
          <w:sz w:val="30"/>
          <w:szCs w:val="30"/>
          <w:lang w:val="es-ES"/>
        </w:rPr>
        <w:lastRenderedPageBreak/>
        <w:t>institucional y comunitario para</w:t>
      </w:r>
      <w:r>
        <w:rPr>
          <w:rFonts w:eastAsia="Times New Roman"/>
          <w:sz w:val="30"/>
          <w:szCs w:val="30"/>
          <w:lang w:val="es-ES"/>
        </w:rPr>
        <w:t xml:space="preserve"> reducir significativamente la repetición y deserción escolar.</w:t>
      </w:r>
    </w:p>
    <w:p w:rsidR="00000000" w:rsidRDefault="000A41C4">
      <w:pPr>
        <w:divId w:val="1288121051"/>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Políticas educativas de la educación especial.-</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a) Impulso a la educación inclusive en el sistema educativo ecuatoriano, a través de la integración educativa de las personas con neces</w:t>
      </w:r>
      <w:r>
        <w:rPr>
          <w:rFonts w:eastAsia="Times New Roman"/>
          <w:sz w:val="30"/>
          <w:szCs w:val="30"/>
          <w:lang w:val="es-ES"/>
        </w:rPr>
        <w:t>idades educativas especiales;</w:t>
      </w:r>
      <w:r>
        <w:rPr>
          <w:rFonts w:eastAsia="Times New Roman"/>
          <w:sz w:val="30"/>
          <w:szCs w:val="30"/>
          <w:lang w:val="es-ES"/>
        </w:rPr>
        <w:br/>
      </w:r>
      <w:r>
        <w:rPr>
          <w:rFonts w:eastAsia="Times New Roman"/>
          <w:sz w:val="30"/>
          <w:szCs w:val="30"/>
          <w:lang w:val="es-ES"/>
        </w:rPr>
        <w:br/>
        <w:t>b) Profesionalización y capacitación del recurso humano; y,</w:t>
      </w:r>
      <w:r>
        <w:rPr>
          <w:rFonts w:eastAsia="Times New Roman"/>
          <w:sz w:val="30"/>
          <w:szCs w:val="30"/>
          <w:lang w:val="es-ES"/>
        </w:rPr>
        <w:br/>
      </w:r>
      <w:r>
        <w:rPr>
          <w:rFonts w:eastAsia="Times New Roman"/>
          <w:sz w:val="30"/>
          <w:szCs w:val="30"/>
          <w:lang w:val="es-ES"/>
        </w:rPr>
        <w:br/>
        <w:t>c) Incorporación en los procesos educativos de la formación docente inicial.</w:t>
      </w:r>
    </w:p>
    <w:p w:rsidR="00000000" w:rsidRDefault="000A41C4">
      <w:pPr>
        <w:divId w:val="632759944"/>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De los lineamientos y orientaciones de la educación especial.-</w:t>
      </w:r>
      <w:r>
        <w:rPr>
          <w:rFonts w:eastAsia="Times New Roman"/>
          <w:sz w:val="30"/>
          <w:szCs w:val="30"/>
          <w:lang w:val="es-ES"/>
        </w:rPr>
        <w:t xml:space="preserve"> Para la atenció</w:t>
      </w:r>
      <w:r>
        <w:rPr>
          <w:rFonts w:eastAsia="Times New Roman"/>
          <w:sz w:val="30"/>
          <w:szCs w:val="30"/>
          <w:lang w:val="es-ES"/>
        </w:rPr>
        <w:t>n de los niños/as y jóvenes con necesidades educativas especiales con o sin discapacidad se tomarán en cuenta los siguientes lineamientos generales que orientan el</w:t>
      </w:r>
      <w:r>
        <w:rPr>
          <w:rFonts w:eastAsia="Times New Roman"/>
          <w:b/>
          <w:bCs/>
          <w:sz w:val="30"/>
          <w:szCs w:val="30"/>
          <w:lang w:val="es-ES"/>
        </w:rPr>
        <w:t xml:space="preserve"> </w:t>
      </w:r>
      <w:r>
        <w:rPr>
          <w:rFonts w:eastAsia="Times New Roman"/>
          <w:sz w:val="30"/>
          <w:szCs w:val="30"/>
          <w:lang w:val="es-ES"/>
        </w:rPr>
        <w:t>accionar de la educación especial.</w:t>
      </w:r>
    </w:p>
    <w:p w:rsidR="00000000" w:rsidRDefault="000A41C4">
      <w:pPr>
        <w:divId w:val="1094474382"/>
        <w:rPr>
          <w:rFonts w:eastAsia="Times New Roman"/>
          <w:sz w:val="30"/>
          <w:szCs w:val="30"/>
          <w:lang w:val="es-ES"/>
        </w:rPr>
      </w:pPr>
      <w:r>
        <w:rPr>
          <w:rFonts w:eastAsia="Times New Roman"/>
          <w:sz w:val="30"/>
          <w:szCs w:val="30"/>
          <w:lang w:val="es-ES"/>
        </w:rPr>
        <w:br/>
      </w:r>
      <w:r>
        <w:rPr>
          <w:rFonts w:eastAsia="Times New Roman"/>
          <w:b/>
          <w:bCs/>
          <w:sz w:val="30"/>
          <w:szCs w:val="30"/>
          <w:lang w:val="es-ES"/>
        </w:rPr>
        <w:t>Escolarización.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Educación inicial.-</w:t>
      </w:r>
      <w:r>
        <w:rPr>
          <w:rFonts w:eastAsia="Times New Roman"/>
          <w:sz w:val="30"/>
          <w:szCs w:val="30"/>
          <w:lang w:val="es-ES"/>
        </w:rPr>
        <w:t xml:space="preserve"> La atención educ</w:t>
      </w:r>
      <w:r>
        <w:rPr>
          <w:rFonts w:eastAsia="Times New Roman"/>
          <w:sz w:val="30"/>
          <w:szCs w:val="30"/>
          <w:lang w:val="es-ES"/>
        </w:rPr>
        <w:t>ativa a los niños y niñas con necesidades educativas especiales de 0 a 5 años, debe comenzar tan pronto como se advierta una discapacidad o se detecte riesgo de aparición de la misma;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Educación básica.-</w:t>
      </w:r>
      <w:r>
        <w:rPr>
          <w:rFonts w:eastAsia="Times New Roman"/>
          <w:sz w:val="30"/>
          <w:szCs w:val="30"/>
          <w:lang w:val="es-ES"/>
        </w:rPr>
        <w:t xml:space="preserve"> La educación básica es obligatoria para los ni</w:t>
      </w:r>
      <w:r>
        <w:rPr>
          <w:rFonts w:eastAsia="Times New Roman"/>
          <w:sz w:val="30"/>
          <w:szCs w:val="30"/>
          <w:lang w:val="es-ES"/>
        </w:rPr>
        <w:t>ños/as y jóvenes con necesidades educativas especiales temporales o permanentes en la escuela regular. Serán escolarizados en establecimientos de educación especial sólo cuando se determine que la escuela regular no puede satisfacer sus necesidades educati</w:t>
      </w:r>
      <w:r>
        <w:rPr>
          <w:rFonts w:eastAsia="Times New Roman"/>
          <w:sz w:val="30"/>
          <w:szCs w:val="30"/>
          <w:lang w:val="es-ES"/>
        </w:rPr>
        <w:t>vas especiales.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Escolarización basándose en la evaluación psicopedagógica.</w:t>
      </w:r>
      <w:r>
        <w:rPr>
          <w:rFonts w:eastAsia="Times New Roman"/>
          <w:sz w:val="30"/>
          <w:szCs w:val="30"/>
          <w:lang w:val="es-ES"/>
        </w:rPr>
        <w:br/>
      </w:r>
      <w:r>
        <w:rPr>
          <w:rFonts w:eastAsia="Times New Roman"/>
          <w:sz w:val="30"/>
          <w:szCs w:val="30"/>
          <w:lang w:val="es-ES"/>
        </w:rPr>
        <w:br/>
        <w:t>a) Las propuestas para la escolarización de estos niños/as y jóvenes, así como la identificación de los apoyos y medios complementarios a lo largo de su proceso educativo, est</w:t>
      </w:r>
      <w:r>
        <w:rPr>
          <w:rFonts w:eastAsia="Times New Roman"/>
          <w:sz w:val="30"/>
          <w:szCs w:val="30"/>
          <w:lang w:val="es-ES"/>
        </w:rPr>
        <w:t>arán fundamentadas en la evaluación psicopedagógica, la misma que tomará en cuenta, las condiciones y características del niño/a y jóvenes, el entorno familiar, escolar y comunitario; y,</w:t>
      </w:r>
      <w:r>
        <w:rPr>
          <w:rFonts w:eastAsia="Times New Roman"/>
          <w:sz w:val="30"/>
          <w:szCs w:val="30"/>
          <w:lang w:val="es-ES"/>
        </w:rPr>
        <w:br/>
      </w:r>
      <w:r>
        <w:rPr>
          <w:rFonts w:eastAsia="Times New Roman"/>
          <w:sz w:val="30"/>
          <w:szCs w:val="30"/>
          <w:lang w:val="es-ES"/>
        </w:rPr>
        <w:lastRenderedPageBreak/>
        <w:br/>
        <w:t>b) La evaluación psicopedagógica será responsabilidad de los Centros</w:t>
      </w:r>
      <w:r>
        <w:rPr>
          <w:rFonts w:eastAsia="Times New Roman"/>
          <w:sz w:val="30"/>
          <w:szCs w:val="30"/>
          <w:lang w:val="es-ES"/>
        </w:rPr>
        <w:t xml:space="preserve"> de Diagnóstico y Orientación Psicopedagógica (CEDOPS), los equipos multiprofesionales de las instituciones de educación especial, los Departamentos de Orientación y Bienestar Estudiantil, (DOBE), los Equipos de Orientación y Evaluación Psicopedagógica par</w:t>
      </w:r>
      <w:r>
        <w:rPr>
          <w:rFonts w:eastAsia="Times New Roman"/>
          <w:sz w:val="30"/>
          <w:szCs w:val="30"/>
          <w:lang w:val="es-ES"/>
        </w:rPr>
        <w:t>a la Superdotación (EOEPS).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Seguimiento continuo de la escolarización.</w:t>
      </w:r>
      <w:r>
        <w:rPr>
          <w:rFonts w:eastAsia="Times New Roman"/>
          <w:sz w:val="30"/>
          <w:szCs w:val="30"/>
          <w:lang w:val="es-ES"/>
        </w:rPr>
        <w:br/>
      </w:r>
      <w:r>
        <w:rPr>
          <w:rFonts w:eastAsia="Times New Roman"/>
          <w:sz w:val="30"/>
          <w:szCs w:val="30"/>
          <w:lang w:val="es-ES"/>
        </w:rPr>
        <w:br/>
        <w:t>La escolarización de estos niños/as y jóvenes está sujeta a un proceso de seguimiento continuo, debiéndose revisar de manera periódica de conformidad con la reglamentación para di</w:t>
      </w:r>
      <w:r>
        <w:rPr>
          <w:rFonts w:eastAsia="Times New Roman"/>
          <w:sz w:val="30"/>
          <w:szCs w:val="30"/>
          <w:lang w:val="es-ES"/>
        </w:rPr>
        <w:t>cho fin, tras las correspondientes evaluaciones psicopedagógicas y las decisiones de escolaridad adoptadas.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Flexibilidad en la escolarización.</w:t>
      </w:r>
      <w:r>
        <w:rPr>
          <w:rFonts w:eastAsia="Times New Roman"/>
          <w:sz w:val="30"/>
          <w:szCs w:val="30"/>
          <w:lang w:val="es-ES"/>
        </w:rPr>
        <w:br/>
      </w:r>
      <w:r>
        <w:rPr>
          <w:rFonts w:eastAsia="Times New Roman"/>
          <w:sz w:val="30"/>
          <w:szCs w:val="30"/>
          <w:lang w:val="es-ES"/>
        </w:rPr>
        <w:br/>
        <w:t>Se garantiza el carácter flexible de las decisiones de escolarización atendiendo tanto a las circunstancias</w:t>
      </w:r>
      <w:r>
        <w:rPr>
          <w:rFonts w:eastAsia="Times New Roman"/>
          <w:sz w:val="30"/>
          <w:szCs w:val="30"/>
          <w:lang w:val="es-ES"/>
        </w:rPr>
        <w:t xml:space="preserve"> que puedan afectar a los alumnos/as como los resultados de las evaluaciones psicopedagógicas.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Escolarización en el bachillerato y en la formación profesional.</w:t>
      </w:r>
      <w:r>
        <w:rPr>
          <w:rFonts w:eastAsia="Times New Roman"/>
          <w:sz w:val="30"/>
          <w:szCs w:val="30"/>
          <w:lang w:val="es-ES"/>
        </w:rPr>
        <w:br/>
      </w:r>
      <w:r>
        <w:rPr>
          <w:rFonts w:eastAsia="Times New Roman"/>
          <w:sz w:val="30"/>
          <w:szCs w:val="30"/>
          <w:lang w:val="es-ES"/>
        </w:rPr>
        <w:br/>
        <w:t>El Ministerio de Educación y Cultura, por medio de la división nacional, coordinaciones re</w:t>
      </w:r>
      <w:r>
        <w:rPr>
          <w:rFonts w:eastAsia="Times New Roman"/>
          <w:sz w:val="30"/>
          <w:szCs w:val="30"/>
          <w:lang w:val="es-ES"/>
        </w:rPr>
        <w:t>gionales, departamentos provinciales, de educación especial e instituciones de educación especial, se ocuparán de que los colegios o los centros específicos de formación profesional cuando escolaricen en los niveles de enseñanza postbásica o bachillerato a</w:t>
      </w:r>
      <w:r>
        <w:rPr>
          <w:rFonts w:eastAsia="Times New Roman"/>
          <w:sz w:val="30"/>
          <w:szCs w:val="30"/>
          <w:lang w:val="es-ES"/>
        </w:rPr>
        <w:t xml:space="preserve"> los niños/as y jóvenes con necesidades educativas especiales, cuenten con los medios personales y materiales necesarios para que estos alumnos/as puedas proseguir sus estudios con las adaptaciones curriculares pertinentes.</w:t>
      </w:r>
      <w:r>
        <w:rPr>
          <w:rFonts w:eastAsia="Times New Roman"/>
          <w:sz w:val="30"/>
          <w:szCs w:val="30"/>
          <w:lang w:val="es-ES"/>
        </w:rPr>
        <w:br/>
      </w:r>
      <w:r>
        <w:rPr>
          <w:rFonts w:eastAsia="Times New Roman"/>
          <w:sz w:val="30"/>
          <w:szCs w:val="30"/>
          <w:lang w:val="es-ES"/>
        </w:rPr>
        <w:br/>
        <w:t xml:space="preserve">Los equipos multiprofesionales </w:t>
      </w:r>
      <w:r>
        <w:rPr>
          <w:rFonts w:eastAsia="Times New Roman"/>
          <w:sz w:val="30"/>
          <w:szCs w:val="30"/>
          <w:lang w:val="es-ES"/>
        </w:rPr>
        <w:t>de los CEDOPS, asesorarán a la comisión de coordinación pedagógica, con objeto de que dichos alumnos/as puedan alcanzar los objetivos generales del bachillerato o de los ciclos de formación profesional.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Según la actual estructura ministerial contemplada en el Art.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Formación ocupacional y laboral.</w:t>
      </w:r>
      <w:r>
        <w:rPr>
          <w:rFonts w:eastAsia="Times New Roman"/>
          <w:sz w:val="30"/>
          <w:szCs w:val="30"/>
          <w:lang w:val="es-ES"/>
        </w:rPr>
        <w:br/>
      </w:r>
      <w:r>
        <w:rPr>
          <w:rFonts w:eastAsia="Times New Roman"/>
          <w:sz w:val="30"/>
          <w:szCs w:val="30"/>
          <w:lang w:val="es-ES"/>
        </w:rPr>
        <w:br/>
        <w:t>La for</w:t>
      </w:r>
      <w:r>
        <w:rPr>
          <w:rFonts w:eastAsia="Times New Roman"/>
          <w:sz w:val="30"/>
          <w:szCs w:val="30"/>
          <w:lang w:val="es-ES"/>
        </w:rPr>
        <w:t>mación ocupacional - laboral, la ofertará la institución de acuerdo a las características propias del joven y su comunidad, e incluirán además programas de formación para la transición de estos jóvenes a la vida adulta. Deberá promoverse planes para la ori</w:t>
      </w:r>
      <w:r>
        <w:rPr>
          <w:rFonts w:eastAsia="Times New Roman"/>
          <w:sz w:val="30"/>
          <w:szCs w:val="30"/>
          <w:lang w:val="es-ES"/>
        </w:rPr>
        <w:t>entación e inserción laboral de los jóvenes con necesidades educativas especiales en coordinación con otras instancias administrativas públicas y privadas que les permita alcanzar una vida útil y productiva.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Proyecto educativo institucional.</w:t>
      </w:r>
      <w:r>
        <w:rPr>
          <w:rFonts w:eastAsia="Times New Roman"/>
          <w:sz w:val="30"/>
          <w:szCs w:val="30"/>
          <w:lang w:val="es-ES"/>
        </w:rPr>
        <w:br/>
      </w:r>
      <w:r>
        <w:rPr>
          <w:rFonts w:eastAsia="Times New Roman"/>
          <w:sz w:val="30"/>
          <w:szCs w:val="30"/>
          <w:lang w:val="es-ES"/>
        </w:rPr>
        <w:br/>
        <w:t>Las inst</w:t>
      </w:r>
      <w:r>
        <w:rPr>
          <w:rFonts w:eastAsia="Times New Roman"/>
          <w:sz w:val="30"/>
          <w:szCs w:val="30"/>
          <w:lang w:val="es-ES"/>
        </w:rPr>
        <w:t>ituciones que atienden a los niños/as y jóvenes con necesidades educativas especiales harán constar en su Proyecto Educativo Institucional un programa curricular institucional que propicie la atención a la diversidad en una escuela para todos, asegurando e</w:t>
      </w:r>
      <w:r>
        <w:rPr>
          <w:rFonts w:eastAsia="Times New Roman"/>
          <w:sz w:val="30"/>
          <w:szCs w:val="30"/>
          <w:lang w:val="es-ES"/>
        </w:rPr>
        <w:t>l acceso, permanencia y egreso en el sistema escolar, mejorando la calidad de su aprendizaje y logrando una mayor participación en el currículo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Adaptaciones curriculares.</w:t>
      </w:r>
      <w:r>
        <w:rPr>
          <w:rFonts w:eastAsia="Times New Roman"/>
          <w:sz w:val="30"/>
          <w:szCs w:val="30"/>
          <w:lang w:val="es-ES"/>
        </w:rPr>
        <w:br/>
      </w:r>
      <w:r>
        <w:rPr>
          <w:rFonts w:eastAsia="Times New Roman"/>
          <w:sz w:val="30"/>
          <w:szCs w:val="30"/>
          <w:lang w:val="es-ES"/>
        </w:rPr>
        <w:br/>
        <w:t>Se debe realizar adaptaciones curriculares para niños/as y jóvenes con</w:t>
      </w:r>
      <w:r>
        <w:rPr>
          <w:rFonts w:eastAsia="Times New Roman"/>
          <w:sz w:val="30"/>
          <w:szCs w:val="30"/>
          <w:lang w:val="es-ES"/>
        </w:rPr>
        <w:t xml:space="preserve"> necesidades educativas especiales cuando el caso así lo requiera en todos o algunos de los elementos del currículo, incluida la evaluación como la principal estrategia de apoyo curricular.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Recursos personales y apoyos complementarios.</w:t>
      </w:r>
      <w:r>
        <w:rPr>
          <w:rFonts w:eastAsia="Times New Roman"/>
          <w:sz w:val="30"/>
          <w:szCs w:val="30"/>
          <w:lang w:val="es-ES"/>
        </w:rPr>
        <w:br/>
      </w:r>
      <w:r>
        <w:rPr>
          <w:rFonts w:eastAsia="Times New Roman"/>
          <w:sz w:val="30"/>
          <w:szCs w:val="30"/>
          <w:lang w:val="es-ES"/>
        </w:rPr>
        <w:br/>
        <w:t>Los medios per</w:t>
      </w:r>
      <w:r>
        <w:rPr>
          <w:rFonts w:eastAsia="Times New Roman"/>
          <w:sz w:val="30"/>
          <w:szCs w:val="30"/>
          <w:lang w:val="es-ES"/>
        </w:rPr>
        <w:t>sonales complementarios para garantizar una educación de calidad a los niños/as y jóvenes con necesidades educativas especiales estarán constituidos por los maestros/as de educación especial, de apoyo psicopedagógico a la integración, equipos multiprofesio</w:t>
      </w:r>
      <w:r>
        <w:rPr>
          <w:rFonts w:eastAsia="Times New Roman"/>
          <w:sz w:val="30"/>
          <w:szCs w:val="30"/>
          <w:lang w:val="es-ES"/>
        </w:rPr>
        <w:t xml:space="preserve">nales de los centros de diagnóstico, de las </w:t>
      </w:r>
      <w:r>
        <w:rPr>
          <w:rFonts w:eastAsia="Times New Roman"/>
          <w:sz w:val="30"/>
          <w:szCs w:val="30"/>
          <w:lang w:val="es-ES"/>
        </w:rPr>
        <w:lastRenderedPageBreak/>
        <w:t>instituciones de educación especial y el equipo de evaluación y orientación psicopedagógica para la superdotación, profesionales de los departamentos de educación especial y/o profesionales con discapacidad.</w:t>
      </w:r>
      <w:r>
        <w:rPr>
          <w:rFonts w:eastAsia="Times New Roman"/>
          <w:sz w:val="30"/>
          <w:szCs w:val="30"/>
          <w:lang w:val="es-ES"/>
        </w:rPr>
        <w:br/>
      </w:r>
      <w:r>
        <w:rPr>
          <w:rFonts w:eastAsia="Times New Roman"/>
          <w:sz w:val="30"/>
          <w:szCs w:val="30"/>
          <w:lang w:val="es-ES"/>
        </w:rPr>
        <w:br/>
        <w:t xml:space="preserve">En </w:t>
      </w:r>
      <w:r>
        <w:rPr>
          <w:rFonts w:eastAsia="Times New Roman"/>
          <w:sz w:val="30"/>
          <w:szCs w:val="30"/>
          <w:lang w:val="es-ES"/>
        </w:rPr>
        <w:t>la educación básica y bachillerato los departamentos de educación especial coordinarán los recursos, medios y apoyos con los departamentos de orientación vocacional de los establecimientos educativos para viabilizar la integración de los alumnos con necesi</w:t>
      </w:r>
      <w:r>
        <w:rPr>
          <w:rFonts w:eastAsia="Times New Roman"/>
          <w:sz w:val="30"/>
          <w:szCs w:val="30"/>
          <w:lang w:val="es-ES"/>
        </w:rPr>
        <w:t>dades educativas especiales.</w:t>
      </w:r>
      <w:r>
        <w:rPr>
          <w:rFonts w:eastAsia="Times New Roman"/>
          <w:sz w:val="30"/>
          <w:szCs w:val="30"/>
          <w:lang w:val="es-ES"/>
        </w:rPr>
        <w:br/>
      </w:r>
      <w:r>
        <w:rPr>
          <w:rFonts w:eastAsia="Times New Roman"/>
          <w:sz w:val="30"/>
          <w:szCs w:val="30"/>
          <w:lang w:val="es-ES"/>
        </w:rPr>
        <w:br/>
        <w:t>Los equipos multiprofesionales del CEDOPS e instituciones de educación especial realizarán la evaluación, el seguimiento y apoyo del proceso educativo.</w:t>
      </w:r>
      <w:r>
        <w:rPr>
          <w:rFonts w:eastAsia="Times New Roman"/>
          <w:sz w:val="30"/>
          <w:szCs w:val="30"/>
          <w:lang w:val="es-ES"/>
        </w:rPr>
        <w:br/>
      </w:r>
      <w:r>
        <w:rPr>
          <w:rFonts w:eastAsia="Times New Roman"/>
          <w:sz w:val="30"/>
          <w:szCs w:val="30"/>
          <w:lang w:val="es-ES"/>
        </w:rPr>
        <w:br/>
        <w:t>El Ministerio de Educación y Cultura proveerá a los establecimientos educ</w:t>
      </w:r>
      <w:r>
        <w:rPr>
          <w:rFonts w:eastAsia="Times New Roman"/>
          <w:sz w:val="30"/>
          <w:szCs w:val="30"/>
          <w:lang w:val="es-ES"/>
        </w:rPr>
        <w:t>ativos los recursos: humanos, didácticos-materiales y los medios técnicos específicos que aseguren el seguimiento y la participación en todas las actividades escolares de los alumnos/as con necesidades educativas especiales.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w:t>
      </w:r>
      <w:r>
        <w:rPr>
          <w:rFonts w:eastAsia="Times New Roman"/>
          <w:i/>
          <w:iCs/>
          <w:sz w:val="30"/>
          <w:szCs w:val="30"/>
          <w:lang w:val="es-ES"/>
        </w:rPr>
        <w:t>ra ministerial contemplada en el Art. 16 del Estatuto del Régimen Jurídico y Administrativo de la Función Ejecutiva el Ministerio de Educación es independiente del Ministerio de Cultura.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10.- Participación de los padres.</w:t>
      </w:r>
      <w:r>
        <w:rPr>
          <w:rFonts w:eastAsia="Times New Roman"/>
          <w:sz w:val="30"/>
          <w:szCs w:val="30"/>
          <w:lang w:val="es-ES"/>
        </w:rPr>
        <w:br/>
      </w:r>
      <w:r>
        <w:rPr>
          <w:rFonts w:eastAsia="Times New Roman"/>
          <w:sz w:val="30"/>
          <w:szCs w:val="30"/>
          <w:lang w:val="es-ES"/>
        </w:rPr>
        <w:br/>
        <w:t>Los padres de familia o apoderado</w:t>
      </w:r>
      <w:r>
        <w:rPr>
          <w:rFonts w:eastAsia="Times New Roman"/>
          <w:sz w:val="30"/>
          <w:szCs w:val="30"/>
          <w:lang w:val="es-ES"/>
        </w:rPr>
        <w:t>s, tendrán la participación activa y la información permanente de todas las decisiones relativas a la escolarización de sus hijos, tanto antes de la matriculación como a lo largo del proceso educativo y, en particular, cuando impliquen condiciones de escol</w:t>
      </w:r>
      <w:r>
        <w:rPr>
          <w:rFonts w:eastAsia="Times New Roman"/>
          <w:sz w:val="30"/>
          <w:szCs w:val="30"/>
          <w:lang w:val="es-ES"/>
        </w:rPr>
        <w:t>arización, medios personales o decisiones curriculares de carácter extraordinario.</w:t>
      </w:r>
      <w:r>
        <w:rPr>
          <w:rFonts w:eastAsia="Times New Roman"/>
          <w:sz w:val="30"/>
          <w:szCs w:val="30"/>
          <w:lang w:val="es-ES"/>
        </w:rPr>
        <w:br/>
      </w:r>
      <w:r>
        <w:rPr>
          <w:rFonts w:eastAsia="Times New Roman"/>
          <w:sz w:val="30"/>
          <w:szCs w:val="30"/>
          <w:lang w:val="es-ES"/>
        </w:rPr>
        <w:br/>
        <w:t xml:space="preserve">Para la enseñanza de la educación inicial, básica, postbásica y bachillerato, los padres podrán elegir el establecimiento educativo para matricular a sus hijos e hijas con </w:t>
      </w:r>
      <w:r>
        <w:rPr>
          <w:rFonts w:eastAsia="Times New Roman"/>
          <w:sz w:val="30"/>
          <w:szCs w:val="30"/>
          <w:lang w:val="es-ES"/>
        </w:rPr>
        <w:t xml:space="preserve">necesidades, educativas especiales que garanticen una atención educativa de calidad de </w:t>
      </w:r>
      <w:r>
        <w:rPr>
          <w:rFonts w:eastAsia="Times New Roman"/>
          <w:sz w:val="30"/>
          <w:szCs w:val="30"/>
          <w:lang w:val="es-ES"/>
        </w:rPr>
        <w:lastRenderedPageBreak/>
        <w:t>acuerdo con los resultados de la evaluación psicopedagógica en el marco de los criterios generales establecidos para la admisión de los niños/as y jóvenes.</w:t>
      </w:r>
    </w:p>
    <w:p w:rsidR="00000000" w:rsidRDefault="000A41C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w:t>
      </w:r>
      <w:r>
        <w:rPr>
          <w:rFonts w:eastAsia="Times New Roman"/>
          <w:b/>
          <w:bCs/>
          <w:sz w:val="36"/>
          <w:szCs w:val="36"/>
          <w:lang w:val="es-ES"/>
        </w:rPr>
        <w:t xml:space="preserve"> LA ESCOLARIZACIÓN DE LOS NIÑOS/AS Y JÓVENES CON NECESIDADES EDUCATIVAS ESPECIALES ASOCIADAS A LA DISCAPACIDAD EN LA EDUCACIÓN REGULAR</w:t>
      </w:r>
    </w:p>
    <w:p w:rsidR="00000000" w:rsidRDefault="000A41C4">
      <w:pPr>
        <w:jc w:val="center"/>
        <w:rPr>
          <w:rFonts w:eastAsia="Times New Roman"/>
          <w:sz w:val="36"/>
          <w:szCs w:val="36"/>
          <w:lang w:val="es-ES"/>
        </w:rPr>
      </w:pPr>
      <w:r>
        <w:rPr>
          <w:rFonts w:eastAsia="Times New Roman"/>
          <w:b/>
          <w:bCs/>
          <w:sz w:val="36"/>
          <w:szCs w:val="36"/>
          <w:lang w:val="es-ES"/>
        </w:rPr>
        <w:br/>
        <w:t>Capítulo I</w:t>
      </w:r>
    </w:p>
    <w:p w:rsidR="00000000" w:rsidRDefault="000A41C4">
      <w:pPr>
        <w:divId w:val="289168486"/>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Educación inicial.-</w:t>
      </w:r>
      <w:r>
        <w:rPr>
          <w:rFonts w:eastAsia="Times New Roman"/>
          <w:sz w:val="30"/>
          <w:szCs w:val="30"/>
          <w:lang w:val="es-ES"/>
        </w:rPr>
        <w:t xml:space="preserve"> La detección temprana y atención educativa.</w:t>
      </w:r>
      <w:r>
        <w:rPr>
          <w:rFonts w:eastAsia="Times New Roman"/>
          <w:sz w:val="30"/>
          <w:szCs w:val="30"/>
          <w:lang w:val="es-ES"/>
        </w:rPr>
        <w:br/>
      </w:r>
      <w:r>
        <w:rPr>
          <w:rFonts w:eastAsia="Times New Roman"/>
          <w:sz w:val="30"/>
          <w:szCs w:val="30"/>
          <w:lang w:val="es-ES"/>
        </w:rPr>
        <w:br/>
        <w:t>La escolarización de los niños y ni</w:t>
      </w:r>
      <w:r>
        <w:rPr>
          <w:rFonts w:eastAsia="Times New Roman"/>
          <w:sz w:val="30"/>
          <w:szCs w:val="30"/>
          <w:lang w:val="es-ES"/>
        </w:rPr>
        <w:t>ñas con necesidades educativas especiales se iniciará tan pronto como se advierta una discapacidad o se detecte riesgo de aparición de la misma, apoyando y estimulando su proceso de desarrollo y aprendizaje en un contexto de máxima integración.</w:t>
      </w:r>
      <w:r>
        <w:rPr>
          <w:rFonts w:eastAsia="Times New Roman"/>
          <w:sz w:val="30"/>
          <w:szCs w:val="30"/>
          <w:lang w:val="es-ES"/>
        </w:rPr>
        <w:br/>
      </w:r>
      <w:r>
        <w:rPr>
          <w:rFonts w:eastAsia="Times New Roman"/>
          <w:sz w:val="30"/>
          <w:szCs w:val="30"/>
          <w:lang w:val="es-ES"/>
        </w:rPr>
        <w:br/>
        <w:t>Los CEDOPS</w:t>
      </w:r>
      <w:r>
        <w:rPr>
          <w:rFonts w:eastAsia="Times New Roman"/>
          <w:sz w:val="30"/>
          <w:szCs w:val="30"/>
          <w:lang w:val="es-ES"/>
        </w:rPr>
        <w:t>, equipos multiprofesionales de las instituciones de educación especial, se encargarán de la detección temprana y la evaluación de las necesidades educativas especiales de los niños y niñas con o sin discapacidad.</w:t>
      </w:r>
    </w:p>
    <w:p w:rsidR="00000000" w:rsidRDefault="000A41C4">
      <w:pPr>
        <w:divId w:val="1707635552"/>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Educación básica.-</w:t>
      </w:r>
      <w:r>
        <w:rPr>
          <w:rFonts w:eastAsia="Times New Roman"/>
          <w:sz w:val="30"/>
          <w:szCs w:val="30"/>
          <w:lang w:val="es-ES"/>
        </w:rPr>
        <w:br/>
      </w:r>
      <w:r>
        <w:rPr>
          <w:rFonts w:eastAsia="Times New Roman"/>
          <w:sz w:val="30"/>
          <w:szCs w:val="30"/>
          <w:lang w:val="es-ES"/>
        </w:rPr>
        <w:br/>
        <w:t xml:space="preserve">1) Del nivel </w:t>
      </w:r>
      <w:r>
        <w:rPr>
          <w:rFonts w:eastAsia="Times New Roman"/>
          <w:sz w:val="30"/>
          <w:szCs w:val="30"/>
          <w:lang w:val="es-ES"/>
        </w:rPr>
        <w:t>preescolar.- (primer año de educación básica).</w:t>
      </w:r>
      <w:r>
        <w:rPr>
          <w:rFonts w:eastAsia="Times New Roman"/>
          <w:sz w:val="30"/>
          <w:szCs w:val="30"/>
          <w:lang w:val="es-ES"/>
        </w:rPr>
        <w:br/>
      </w:r>
      <w:r>
        <w:rPr>
          <w:rFonts w:eastAsia="Times New Roman"/>
          <w:sz w:val="30"/>
          <w:szCs w:val="30"/>
          <w:lang w:val="es-ES"/>
        </w:rPr>
        <w:br/>
        <w:t>La escolarización de niños y niñas con necesidades educativas especiales en el nivel preescolar comenzará y finalizará en las edades establecidas por la Ley de Educación, con la salvedad de aquellos alumnos c</w:t>
      </w:r>
      <w:r>
        <w:rPr>
          <w:rFonts w:eastAsia="Times New Roman"/>
          <w:sz w:val="30"/>
          <w:szCs w:val="30"/>
          <w:lang w:val="es-ES"/>
        </w:rPr>
        <w:t>uya evaluación psicopedagógica determinen lo contrario. La escolarización se llevará a cabo en establecimientos regulares que garanticen una atención educativa de calidad.</w:t>
      </w:r>
      <w:r>
        <w:rPr>
          <w:rFonts w:eastAsia="Times New Roman"/>
          <w:sz w:val="30"/>
          <w:szCs w:val="30"/>
          <w:lang w:val="es-ES"/>
        </w:rPr>
        <w:br/>
      </w:r>
      <w:r>
        <w:rPr>
          <w:rFonts w:eastAsia="Times New Roman"/>
          <w:sz w:val="30"/>
          <w:szCs w:val="30"/>
          <w:lang w:val="es-ES"/>
        </w:rPr>
        <w:br/>
        <w:t>Los niños/as con necesidades educativas especiales, podrán permanecer un año más, p</w:t>
      </w:r>
      <w:r>
        <w:rPr>
          <w:rFonts w:eastAsia="Times New Roman"/>
          <w:sz w:val="30"/>
          <w:szCs w:val="30"/>
          <w:lang w:val="es-ES"/>
        </w:rPr>
        <w:t>revio informe psicopedagógico.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Del nivel primario (2o. a, 7o. año de educación básica).</w:t>
      </w:r>
      <w:r>
        <w:rPr>
          <w:rFonts w:eastAsia="Times New Roman"/>
          <w:sz w:val="30"/>
          <w:szCs w:val="30"/>
          <w:lang w:val="es-ES"/>
        </w:rPr>
        <w:br/>
      </w:r>
      <w:r>
        <w:rPr>
          <w:rFonts w:eastAsia="Times New Roman"/>
          <w:sz w:val="30"/>
          <w:szCs w:val="30"/>
          <w:lang w:val="es-ES"/>
        </w:rPr>
        <w:br/>
        <w:t xml:space="preserve">Los niños/as y jóvenes con necesidades educativas especiales con o sin discapacidad podrán acceder a establecimientos de educación regular, en cualquier lugar del </w:t>
      </w:r>
      <w:r>
        <w:rPr>
          <w:rFonts w:eastAsia="Times New Roman"/>
          <w:sz w:val="30"/>
          <w:szCs w:val="30"/>
          <w:lang w:val="es-ES"/>
        </w:rPr>
        <w:t>territorio nacional.</w:t>
      </w:r>
      <w:r>
        <w:rPr>
          <w:rFonts w:eastAsia="Times New Roman"/>
          <w:sz w:val="30"/>
          <w:szCs w:val="30"/>
          <w:lang w:val="es-ES"/>
        </w:rPr>
        <w:br/>
      </w:r>
      <w:r>
        <w:rPr>
          <w:rFonts w:eastAsia="Times New Roman"/>
          <w:sz w:val="30"/>
          <w:szCs w:val="30"/>
          <w:lang w:val="es-ES"/>
        </w:rPr>
        <w:br/>
        <w:t xml:space="preserve">La escolarización de estos niños y niñas en el nivel primario comenzará y finalizará en las edades establecidas por la Ley de Educación, con la salvedad de aquellos niños/as cuya evaluación psicopedagógica determinen lo contrario. La </w:t>
      </w:r>
      <w:r>
        <w:rPr>
          <w:rFonts w:eastAsia="Times New Roman"/>
          <w:sz w:val="30"/>
          <w:szCs w:val="30"/>
          <w:lang w:val="es-ES"/>
        </w:rPr>
        <w:t>escolarización se llevará a cabo en establecimientos regulares que garanticen una atención educativa de calidad.</w:t>
      </w:r>
      <w:r>
        <w:rPr>
          <w:rFonts w:eastAsia="Times New Roman"/>
          <w:sz w:val="30"/>
          <w:szCs w:val="30"/>
          <w:lang w:val="es-ES"/>
        </w:rPr>
        <w:br/>
      </w:r>
      <w:r>
        <w:rPr>
          <w:rFonts w:eastAsia="Times New Roman"/>
          <w:sz w:val="30"/>
          <w:szCs w:val="30"/>
          <w:lang w:val="es-ES"/>
        </w:rPr>
        <w:br/>
        <w:t xml:space="preserve">Los establecimientos de educación regular que reciban a niños/as con necesidades educativas especiales deberán atender en lo posible una sola </w:t>
      </w:r>
      <w:r>
        <w:rPr>
          <w:rFonts w:eastAsia="Times New Roman"/>
          <w:sz w:val="30"/>
          <w:szCs w:val="30"/>
          <w:lang w:val="es-ES"/>
        </w:rPr>
        <w:t>discapacidad.</w:t>
      </w:r>
      <w:r>
        <w:rPr>
          <w:rFonts w:eastAsia="Times New Roman"/>
          <w:sz w:val="30"/>
          <w:szCs w:val="30"/>
          <w:lang w:val="es-ES"/>
        </w:rPr>
        <w:br/>
      </w:r>
      <w:r>
        <w:rPr>
          <w:rFonts w:eastAsia="Times New Roman"/>
          <w:sz w:val="30"/>
          <w:szCs w:val="30"/>
          <w:lang w:val="es-ES"/>
        </w:rPr>
        <w:br/>
        <w:t>3) Del nivel ciclo básico (3o, 10o año de educación básica).</w:t>
      </w:r>
      <w:r>
        <w:rPr>
          <w:rFonts w:eastAsia="Times New Roman"/>
          <w:sz w:val="30"/>
          <w:szCs w:val="30"/>
          <w:lang w:val="es-ES"/>
        </w:rPr>
        <w:br/>
      </w:r>
      <w:r>
        <w:rPr>
          <w:rFonts w:eastAsia="Times New Roman"/>
          <w:sz w:val="30"/>
          <w:szCs w:val="30"/>
          <w:lang w:val="es-ES"/>
        </w:rPr>
        <w:br/>
        <w:t>Dependiendo de las características personales de los niños/as y jóvenes con necesidades educativas especiales, permanecerán en el ciclo básico hasta culminarlo.</w:t>
      </w:r>
      <w:r>
        <w:rPr>
          <w:rFonts w:eastAsia="Times New Roman"/>
          <w:sz w:val="30"/>
          <w:szCs w:val="30"/>
          <w:lang w:val="es-ES"/>
        </w:rPr>
        <w:br/>
      </w:r>
      <w:r>
        <w:rPr>
          <w:rFonts w:eastAsia="Times New Roman"/>
          <w:sz w:val="30"/>
          <w:szCs w:val="30"/>
          <w:lang w:val="es-ES"/>
        </w:rPr>
        <w:br/>
        <w:t>La escolarización</w:t>
      </w:r>
      <w:r>
        <w:rPr>
          <w:rFonts w:eastAsia="Times New Roman"/>
          <w:sz w:val="30"/>
          <w:szCs w:val="30"/>
          <w:lang w:val="es-ES"/>
        </w:rPr>
        <w:t xml:space="preserve"> de niños/as y jóvenes con necesidades educativas especiales en el ciclo básico comenzará y finalizará en las edades establecidas por la Ley de Educación, con la salvedad de aquellos alumnos cuya evaluación psicopedagógica determinen lo contrario. La escol</w:t>
      </w:r>
      <w:r>
        <w:rPr>
          <w:rFonts w:eastAsia="Times New Roman"/>
          <w:sz w:val="30"/>
          <w:szCs w:val="30"/>
          <w:lang w:val="es-ES"/>
        </w:rPr>
        <w:t>arización se llevará a cabo en establecimientos regulares que garanticen una atención educativa de calidad.</w:t>
      </w:r>
      <w:r>
        <w:rPr>
          <w:rFonts w:eastAsia="Times New Roman"/>
          <w:sz w:val="30"/>
          <w:szCs w:val="30"/>
          <w:lang w:val="es-ES"/>
        </w:rPr>
        <w:br/>
      </w:r>
      <w:r>
        <w:rPr>
          <w:rFonts w:eastAsia="Times New Roman"/>
          <w:sz w:val="30"/>
          <w:szCs w:val="30"/>
          <w:lang w:val="es-ES"/>
        </w:rPr>
        <w:br/>
        <w:t>Los niños/as y jóvenes deberán contar en todos los niveles de la educación general básica con los recursos y apoyos permanentes.</w:t>
      </w:r>
    </w:p>
    <w:p w:rsidR="00000000" w:rsidRDefault="000A41C4">
      <w:pPr>
        <w:divId w:val="1375273258"/>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Escolari</w:t>
      </w:r>
      <w:r>
        <w:rPr>
          <w:rFonts w:eastAsia="Times New Roman"/>
          <w:b/>
          <w:bCs/>
          <w:sz w:val="30"/>
          <w:szCs w:val="30"/>
          <w:lang w:val="es-ES"/>
        </w:rPr>
        <w:t xml:space="preserve">zación en el bachillerato y formación profesional.- </w:t>
      </w:r>
      <w:r>
        <w:rPr>
          <w:rFonts w:eastAsia="Times New Roman"/>
          <w:sz w:val="30"/>
          <w:szCs w:val="30"/>
          <w:lang w:val="es-ES"/>
        </w:rPr>
        <w:t>El Ministerio de Educación y Cultura, a través de la división nacional, departamentos regionales y provinciales de educación especial, se ocuparán de que los colegios o los centros específicos de formació</w:t>
      </w:r>
      <w:r>
        <w:rPr>
          <w:rFonts w:eastAsia="Times New Roman"/>
          <w:sz w:val="30"/>
          <w:szCs w:val="30"/>
          <w:lang w:val="es-ES"/>
        </w:rPr>
        <w:t xml:space="preserve">n profesional cuando escolaricen en los niveles de enseñanza postbásica a alumnos/as con necesidades educativas especiales, cuenten con los medios personales y materiales necesarios para que éstos puedan proseguir sus estudios con las adaptaciones </w:t>
      </w:r>
      <w:r>
        <w:rPr>
          <w:rFonts w:eastAsia="Times New Roman"/>
          <w:sz w:val="30"/>
          <w:szCs w:val="30"/>
          <w:lang w:val="es-ES"/>
        </w:rPr>
        <w:lastRenderedPageBreak/>
        <w:t>curricul</w:t>
      </w:r>
      <w:r>
        <w:rPr>
          <w:rFonts w:eastAsia="Times New Roman"/>
          <w:sz w:val="30"/>
          <w:szCs w:val="30"/>
          <w:lang w:val="es-ES"/>
        </w:rPr>
        <w:t>ares pertinentes.</w:t>
      </w:r>
      <w:r>
        <w:rPr>
          <w:rFonts w:eastAsia="Times New Roman"/>
          <w:sz w:val="30"/>
          <w:szCs w:val="30"/>
          <w:lang w:val="es-ES"/>
        </w:rPr>
        <w:br/>
      </w:r>
      <w:r>
        <w:rPr>
          <w:rFonts w:eastAsia="Times New Roman"/>
          <w:sz w:val="30"/>
          <w:szCs w:val="30"/>
          <w:lang w:val="es-ES"/>
        </w:rPr>
        <w:br/>
        <w:t>Los equipos multiprofesionales de las instancias pertinentes asesorarán a la coordinación pedagógica de las instituciones educativas, con objeto de que dichos alumnos/as puedan alcanzar los objetivos generales del bachillerato o de los c</w:t>
      </w:r>
      <w:r>
        <w:rPr>
          <w:rFonts w:eastAsia="Times New Roman"/>
          <w:sz w:val="30"/>
          <w:szCs w:val="30"/>
          <w:lang w:val="es-ES"/>
        </w:rPr>
        <w:t>iclos de formación profesional.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es independiente del Ministerio de Cultura.</w:t>
      </w:r>
    </w:p>
    <w:p w:rsidR="00000000" w:rsidRDefault="000A41C4">
      <w:pPr>
        <w:jc w:val="center"/>
        <w:rPr>
          <w:rFonts w:eastAsia="Times New Roman"/>
          <w:sz w:val="36"/>
          <w:szCs w:val="36"/>
          <w:lang w:val="es-ES"/>
        </w:rPr>
      </w:pPr>
      <w:r>
        <w:rPr>
          <w:rFonts w:eastAsia="Times New Roman"/>
          <w:b/>
          <w:bCs/>
          <w:sz w:val="36"/>
          <w:szCs w:val="36"/>
          <w:lang w:val="es-ES"/>
        </w:rPr>
        <w:br/>
        <w:t>Capít</w:t>
      </w:r>
      <w:r>
        <w:rPr>
          <w:rFonts w:eastAsia="Times New Roman"/>
          <w:b/>
          <w:bCs/>
          <w:sz w:val="36"/>
          <w:szCs w:val="36"/>
          <w:lang w:val="es-ES"/>
        </w:rPr>
        <w:t>ulo II</w:t>
      </w:r>
    </w:p>
    <w:p w:rsidR="00000000" w:rsidRDefault="000A41C4">
      <w:pPr>
        <w:divId w:val="540365804"/>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 xml:space="preserve">De la escolarización de los niños/as y jóvenes con necesidades educativas especiales asociadas a la superdotación.- </w:t>
      </w:r>
      <w:r>
        <w:rPr>
          <w:rFonts w:eastAsia="Times New Roman"/>
          <w:sz w:val="30"/>
          <w:szCs w:val="30"/>
          <w:lang w:val="es-ES"/>
        </w:rPr>
        <w:t>Son niños/as y jóvenes con altas capacidades intelectuales los que demuestran un nivel de funcionamiento intelectual superi</w:t>
      </w:r>
      <w:r>
        <w:rPr>
          <w:rFonts w:eastAsia="Times New Roman"/>
          <w:sz w:val="30"/>
          <w:szCs w:val="30"/>
          <w:lang w:val="es-ES"/>
        </w:rPr>
        <w:t>or a lo normal, que suele ser expresado en habilidades cognitivas, creatividad, aptitud académica, insight e innovación, habilidades personales e interpersonales, liderazgo, artes visuales o escénicas.</w:t>
      </w:r>
      <w:r>
        <w:rPr>
          <w:rFonts w:eastAsia="Times New Roman"/>
          <w:sz w:val="30"/>
          <w:szCs w:val="30"/>
          <w:lang w:val="es-ES"/>
        </w:rPr>
        <w:br/>
      </w:r>
      <w:r>
        <w:rPr>
          <w:rFonts w:eastAsia="Times New Roman"/>
          <w:sz w:val="30"/>
          <w:szCs w:val="30"/>
          <w:lang w:val="es-ES"/>
        </w:rPr>
        <w:br/>
        <w:t>En el caso de estos niños/as y jóvenes su atención se</w:t>
      </w:r>
      <w:r>
        <w:rPr>
          <w:rFonts w:eastAsia="Times New Roman"/>
          <w:sz w:val="30"/>
          <w:szCs w:val="30"/>
          <w:lang w:val="es-ES"/>
        </w:rPr>
        <w:t xml:space="preserve"> iniciará desde el momento de su detección en establecimientos educativos de educación regular que deberán contar con la debida organización escolar y realizar las adaptaciones curriculares para favorecer y estimular su desarrollo óptimo y equilibrado de l</w:t>
      </w:r>
      <w:r>
        <w:rPr>
          <w:rFonts w:eastAsia="Times New Roman"/>
          <w:sz w:val="30"/>
          <w:szCs w:val="30"/>
          <w:lang w:val="es-ES"/>
        </w:rPr>
        <w:t>as capacidades establecidas en los objetivos generales de los diferentes niveles educativos.</w:t>
      </w:r>
      <w:r>
        <w:rPr>
          <w:rFonts w:eastAsia="Times New Roman"/>
          <w:sz w:val="30"/>
          <w:szCs w:val="30"/>
          <w:lang w:val="es-ES"/>
        </w:rPr>
        <w:br/>
      </w:r>
      <w:r>
        <w:rPr>
          <w:rFonts w:eastAsia="Times New Roman"/>
          <w:sz w:val="30"/>
          <w:szCs w:val="30"/>
          <w:lang w:val="es-ES"/>
        </w:rPr>
        <w:br/>
        <w:t>La respuesta educativa acorde a las necesidades de estos alumnos consistirá en las adaptaciones curriculares de ampliación o la flexibilidad del período escolar o</w:t>
      </w:r>
      <w:r>
        <w:rPr>
          <w:rFonts w:eastAsia="Times New Roman"/>
          <w:sz w:val="30"/>
          <w:szCs w:val="30"/>
          <w:lang w:val="es-ES"/>
        </w:rPr>
        <w:t>bligatorio con las correspondientes adaptaciones individuales del currículo.</w:t>
      </w:r>
    </w:p>
    <w:p w:rsidR="00000000" w:rsidRDefault="000A41C4">
      <w:pPr>
        <w:divId w:val="693729836"/>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La flexibilización escolar para estos niños/as y jóvenes contempla:</w:t>
      </w:r>
      <w:r>
        <w:rPr>
          <w:rFonts w:eastAsia="Times New Roman"/>
          <w:sz w:val="30"/>
          <w:szCs w:val="30"/>
          <w:lang w:val="es-ES"/>
        </w:rPr>
        <w:br/>
      </w:r>
      <w:r>
        <w:rPr>
          <w:rFonts w:eastAsia="Times New Roman"/>
          <w:sz w:val="30"/>
          <w:szCs w:val="30"/>
          <w:lang w:val="es-ES"/>
        </w:rPr>
        <w:br/>
        <w:t>Aceleramiento curricular: Consiste en la anticipación al inicio de la escolarización obligatoria com</w:t>
      </w:r>
      <w:r>
        <w:rPr>
          <w:rFonts w:eastAsia="Times New Roman"/>
          <w:sz w:val="30"/>
          <w:szCs w:val="30"/>
          <w:lang w:val="es-ES"/>
        </w:rPr>
        <w:t xml:space="preserve">o en la reducción de un ciclo educativo considerando siempre su madurez emocional. (No será un </w:t>
      </w:r>
      <w:r>
        <w:rPr>
          <w:rFonts w:eastAsia="Times New Roman"/>
          <w:sz w:val="30"/>
          <w:szCs w:val="30"/>
          <w:lang w:val="es-ES"/>
        </w:rPr>
        <w:lastRenderedPageBreak/>
        <w:t>impedimento la edad cronológica anticipada).</w:t>
      </w:r>
      <w:r>
        <w:rPr>
          <w:rFonts w:eastAsia="Times New Roman"/>
          <w:sz w:val="30"/>
          <w:szCs w:val="30"/>
          <w:lang w:val="es-ES"/>
        </w:rPr>
        <w:br/>
      </w:r>
      <w:r>
        <w:rPr>
          <w:rFonts w:eastAsia="Times New Roman"/>
          <w:sz w:val="30"/>
          <w:szCs w:val="30"/>
          <w:lang w:val="es-ES"/>
        </w:rPr>
        <w:br/>
        <w:t>Créditos académicos paralelos: Los niños/as, jóvenes con altas capacidades intelectuales que demuestren mayor habil</w:t>
      </w:r>
      <w:r>
        <w:rPr>
          <w:rFonts w:eastAsia="Times New Roman"/>
          <w:sz w:val="30"/>
          <w:szCs w:val="30"/>
          <w:lang w:val="es-ES"/>
        </w:rPr>
        <w:t>idad en cualquier área del conocimiento y que hayan cumplido con los objetivos del año escolar en que se encuentre matriculado/a estarán en capacidad de acceder a créditos académicos del año lectivo inmediato superior del área que domina.</w:t>
      </w:r>
      <w:r>
        <w:rPr>
          <w:rFonts w:eastAsia="Times New Roman"/>
          <w:sz w:val="30"/>
          <w:szCs w:val="30"/>
          <w:lang w:val="es-ES"/>
        </w:rPr>
        <w:br/>
      </w:r>
      <w:r>
        <w:rPr>
          <w:rFonts w:eastAsia="Times New Roman"/>
          <w:sz w:val="30"/>
          <w:szCs w:val="30"/>
          <w:lang w:val="es-ES"/>
        </w:rPr>
        <w:br/>
        <w:t xml:space="preserve">Enriquecimiento </w:t>
      </w:r>
      <w:r>
        <w:rPr>
          <w:rFonts w:eastAsia="Times New Roman"/>
          <w:sz w:val="30"/>
          <w:szCs w:val="30"/>
          <w:lang w:val="es-ES"/>
        </w:rPr>
        <w:t>curricular: Consiste en la profundización de los contenidos para lograr mayores conocimientos y ejercitación de destrezas.</w:t>
      </w:r>
      <w:r>
        <w:rPr>
          <w:rFonts w:eastAsia="Times New Roman"/>
          <w:sz w:val="30"/>
          <w:szCs w:val="30"/>
          <w:lang w:val="es-ES"/>
        </w:rPr>
        <w:br/>
      </w:r>
      <w:r>
        <w:rPr>
          <w:rFonts w:eastAsia="Times New Roman"/>
          <w:sz w:val="30"/>
          <w:szCs w:val="30"/>
          <w:lang w:val="es-ES"/>
        </w:rPr>
        <w:br/>
        <w:t>Enriquecimiento extra curricular: Es el diseño de una serie de programas educativos individualizados, que serán aplicados en pequeño</w:t>
      </w:r>
      <w:r>
        <w:rPr>
          <w:rFonts w:eastAsia="Times New Roman"/>
          <w:sz w:val="30"/>
          <w:szCs w:val="30"/>
          <w:lang w:val="es-ES"/>
        </w:rPr>
        <w:t>s grupos fuera del horario escolar; incorpora disciplinas o áreas de aprendizaje que no pueden ser puestos en marcha en el aula ordinaria.</w:t>
      </w:r>
    </w:p>
    <w:p w:rsidR="00000000" w:rsidRDefault="000A41C4">
      <w:pPr>
        <w:divId w:val="376316884"/>
        <w:rPr>
          <w:rFonts w:eastAsia="Times New Roman"/>
          <w:sz w:val="30"/>
          <w:szCs w:val="30"/>
          <w:lang w:val="es-ES"/>
        </w:rPr>
      </w:pPr>
      <w:r>
        <w:rPr>
          <w:rFonts w:eastAsia="Times New Roman"/>
          <w:b/>
          <w:bCs/>
          <w:sz w:val="30"/>
          <w:szCs w:val="30"/>
          <w:lang w:val="es-ES"/>
        </w:rPr>
        <w:t>Art. 13.-</w:t>
      </w:r>
      <w:r>
        <w:rPr>
          <w:rFonts w:eastAsia="Times New Roman"/>
          <w:sz w:val="30"/>
          <w:szCs w:val="30"/>
          <w:lang w:val="es-ES"/>
        </w:rPr>
        <w:t xml:space="preserve"> La detección, evaluación, intervención y orientación psicopedagógica de los niños/as y jóvenes con necesida</w:t>
      </w:r>
      <w:r>
        <w:rPr>
          <w:rFonts w:eastAsia="Times New Roman"/>
          <w:sz w:val="30"/>
          <w:szCs w:val="30"/>
          <w:lang w:val="es-ES"/>
        </w:rPr>
        <w:t>des educativas especiales asociadas a la superdotación deben ser realizadas por un equipo integrado por profesionales capacitados en el área y quienes serán los responsables del apoyo a las escuelas y colegios regulares y a sus docentes para orientar la ad</w:t>
      </w:r>
      <w:r>
        <w:rPr>
          <w:rFonts w:eastAsia="Times New Roman"/>
          <w:sz w:val="30"/>
          <w:szCs w:val="30"/>
          <w:lang w:val="es-ES"/>
        </w:rPr>
        <w:t>ecuada respuesta educativa.</w:t>
      </w:r>
      <w:r>
        <w:rPr>
          <w:rFonts w:eastAsia="Times New Roman"/>
          <w:sz w:val="30"/>
          <w:szCs w:val="30"/>
          <w:lang w:val="es-ES"/>
        </w:rPr>
        <w:br/>
      </w:r>
      <w:r>
        <w:rPr>
          <w:rFonts w:eastAsia="Times New Roman"/>
          <w:sz w:val="30"/>
          <w:szCs w:val="30"/>
          <w:lang w:val="es-ES"/>
        </w:rPr>
        <w:br/>
        <w:t>El equipo base estará conformado por: Maestro/a, Psicólogo/a, Trabajador/a Social.</w:t>
      </w:r>
    </w:p>
    <w:p w:rsidR="00000000" w:rsidRDefault="000A41C4">
      <w:pPr>
        <w:divId w:val="2109276778"/>
        <w:rPr>
          <w:rFonts w:eastAsia="Times New Roman"/>
          <w:sz w:val="30"/>
          <w:szCs w:val="30"/>
          <w:lang w:val="es-ES"/>
        </w:rPr>
      </w:pPr>
      <w:r>
        <w:rPr>
          <w:rFonts w:eastAsia="Times New Roman"/>
          <w:b/>
          <w:bCs/>
          <w:sz w:val="30"/>
          <w:szCs w:val="30"/>
          <w:lang w:val="es-ES"/>
        </w:rPr>
        <w:t>Art. 14.-</w:t>
      </w:r>
      <w:r>
        <w:rPr>
          <w:rFonts w:eastAsia="Times New Roman"/>
          <w:sz w:val="30"/>
          <w:szCs w:val="30"/>
          <w:lang w:val="es-ES"/>
        </w:rPr>
        <w:t xml:space="preserve"> Para la atención de niños/as, jóvenes con altas capacidades intelectuales se crearán un centro provincial adscrito a los departamentos</w:t>
      </w:r>
      <w:r>
        <w:rPr>
          <w:rFonts w:eastAsia="Times New Roman"/>
          <w:sz w:val="30"/>
          <w:szCs w:val="30"/>
          <w:lang w:val="es-ES"/>
        </w:rPr>
        <w:t xml:space="preserve"> provinciales de educación especial equipado con recursos tecnológicos, científicos y humanos que desarrollen el potencial de estos alumnos (Enriquecimiento extracurricular) y que se vincule con organismos que cumplan actividades afines para favorecer el d</w:t>
      </w:r>
      <w:r>
        <w:rPr>
          <w:rFonts w:eastAsia="Times New Roman"/>
          <w:sz w:val="30"/>
          <w:szCs w:val="30"/>
          <w:lang w:val="es-ES"/>
        </w:rPr>
        <w:t>esarrollo técnico y científico de nuestro país.</w:t>
      </w:r>
    </w:p>
    <w:p w:rsidR="00000000" w:rsidRDefault="000A41C4">
      <w:pPr>
        <w:divId w:val="374890371"/>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Son funciones del equipo:</w:t>
      </w:r>
      <w:r>
        <w:rPr>
          <w:rFonts w:eastAsia="Times New Roman"/>
          <w:sz w:val="30"/>
          <w:szCs w:val="30"/>
          <w:lang w:val="es-ES"/>
        </w:rPr>
        <w:br/>
      </w:r>
      <w:r>
        <w:rPr>
          <w:rFonts w:eastAsia="Times New Roman"/>
          <w:sz w:val="30"/>
          <w:szCs w:val="30"/>
          <w:lang w:val="es-ES"/>
        </w:rPr>
        <w:br/>
        <w:t>- Sensibilización a la comunidad educativa del plantel.</w:t>
      </w:r>
      <w:r>
        <w:rPr>
          <w:rFonts w:eastAsia="Times New Roman"/>
          <w:sz w:val="30"/>
          <w:szCs w:val="30"/>
          <w:lang w:val="es-ES"/>
        </w:rPr>
        <w:br/>
      </w:r>
      <w:r>
        <w:rPr>
          <w:rFonts w:eastAsia="Times New Roman"/>
          <w:sz w:val="30"/>
          <w:szCs w:val="30"/>
          <w:lang w:val="es-ES"/>
        </w:rPr>
        <w:br/>
        <w:t>- Detección y evaluación a niños/as, jóvenes con altas capacidades intelectuales.</w:t>
      </w:r>
      <w:r>
        <w:rPr>
          <w:rFonts w:eastAsia="Times New Roman"/>
          <w:sz w:val="30"/>
          <w:szCs w:val="30"/>
          <w:lang w:val="es-ES"/>
        </w:rPr>
        <w:br/>
      </w:r>
      <w:r>
        <w:rPr>
          <w:rFonts w:eastAsia="Times New Roman"/>
          <w:sz w:val="30"/>
          <w:szCs w:val="30"/>
          <w:lang w:val="es-ES"/>
        </w:rPr>
        <w:lastRenderedPageBreak/>
        <w:br/>
        <w:t>- Capacitación y orientación al</w:t>
      </w:r>
      <w:r>
        <w:rPr>
          <w:rFonts w:eastAsia="Times New Roman"/>
          <w:sz w:val="30"/>
          <w:szCs w:val="30"/>
          <w:lang w:val="es-ES"/>
        </w:rPr>
        <w:t xml:space="preserve"> maestro sobre la temática específica.</w:t>
      </w:r>
      <w:r>
        <w:rPr>
          <w:rFonts w:eastAsia="Times New Roman"/>
          <w:sz w:val="30"/>
          <w:szCs w:val="30"/>
          <w:lang w:val="es-ES"/>
        </w:rPr>
        <w:br/>
      </w:r>
      <w:r>
        <w:rPr>
          <w:rFonts w:eastAsia="Times New Roman"/>
          <w:sz w:val="30"/>
          <w:szCs w:val="30"/>
          <w:lang w:val="es-ES"/>
        </w:rPr>
        <w:br/>
        <w:t>- Capacitación a los profesores de la escuela regular sobre estrategias metodológicas y organizativas en el centro y aula para atender adecuadamente las necesidades educativas de estos alumnos.</w:t>
      </w:r>
      <w:r>
        <w:rPr>
          <w:rFonts w:eastAsia="Times New Roman"/>
          <w:sz w:val="30"/>
          <w:szCs w:val="30"/>
          <w:lang w:val="es-ES"/>
        </w:rPr>
        <w:br/>
      </w:r>
      <w:r>
        <w:rPr>
          <w:rFonts w:eastAsia="Times New Roman"/>
          <w:sz w:val="30"/>
          <w:szCs w:val="30"/>
          <w:lang w:val="es-ES"/>
        </w:rPr>
        <w:br/>
        <w:t>- Aplicación y realiz</w:t>
      </w:r>
      <w:r>
        <w:rPr>
          <w:rFonts w:eastAsia="Times New Roman"/>
          <w:sz w:val="30"/>
          <w:szCs w:val="30"/>
          <w:lang w:val="es-ES"/>
        </w:rPr>
        <w:t>ación del seguimiento del proceso de flexibilización.</w:t>
      </w:r>
      <w:r>
        <w:rPr>
          <w:rFonts w:eastAsia="Times New Roman"/>
          <w:sz w:val="30"/>
          <w:szCs w:val="30"/>
          <w:lang w:val="es-ES"/>
        </w:rPr>
        <w:br/>
      </w:r>
      <w:r>
        <w:rPr>
          <w:rFonts w:eastAsia="Times New Roman"/>
          <w:sz w:val="30"/>
          <w:szCs w:val="30"/>
          <w:lang w:val="es-ES"/>
        </w:rPr>
        <w:br/>
        <w:t>- Orientación a padres de familia en la atención de sus niños/as y jóvenes.</w:t>
      </w:r>
      <w:r>
        <w:rPr>
          <w:rFonts w:eastAsia="Times New Roman"/>
          <w:sz w:val="30"/>
          <w:szCs w:val="30"/>
          <w:lang w:val="es-ES"/>
        </w:rPr>
        <w:br/>
      </w:r>
      <w:r>
        <w:rPr>
          <w:rFonts w:eastAsia="Times New Roman"/>
          <w:sz w:val="30"/>
          <w:szCs w:val="30"/>
          <w:lang w:val="es-ES"/>
        </w:rPr>
        <w:br/>
        <w:t xml:space="preserve">- Elaboración de proyectos de investigación científica y de campo que enriquezca el accionar de niños/as, jóvenes con altas </w:t>
      </w:r>
      <w:r>
        <w:rPr>
          <w:rFonts w:eastAsia="Times New Roman"/>
          <w:sz w:val="30"/>
          <w:szCs w:val="30"/>
          <w:lang w:val="es-ES"/>
        </w:rPr>
        <w:t>capacidades intelectuales.</w:t>
      </w:r>
      <w:r>
        <w:rPr>
          <w:rFonts w:eastAsia="Times New Roman"/>
          <w:sz w:val="30"/>
          <w:szCs w:val="30"/>
          <w:lang w:val="es-ES"/>
        </w:rPr>
        <w:br/>
      </w:r>
      <w:r>
        <w:rPr>
          <w:rFonts w:eastAsia="Times New Roman"/>
          <w:sz w:val="30"/>
          <w:szCs w:val="30"/>
          <w:lang w:val="es-ES"/>
        </w:rPr>
        <w:br/>
        <w:t>- Elaboración del plan estratégico y anual.</w:t>
      </w:r>
    </w:p>
    <w:p w:rsidR="00000000" w:rsidRDefault="000A41C4">
      <w:pPr>
        <w:divId w:val="1543319948"/>
        <w:rPr>
          <w:rFonts w:eastAsia="Times New Roman"/>
          <w:sz w:val="30"/>
          <w:szCs w:val="30"/>
          <w:lang w:val="es-ES"/>
        </w:rPr>
      </w:pPr>
      <w:r>
        <w:rPr>
          <w:rFonts w:eastAsia="Times New Roman"/>
          <w:b/>
          <w:bCs/>
          <w:sz w:val="30"/>
          <w:szCs w:val="30"/>
          <w:lang w:val="es-ES"/>
        </w:rPr>
        <w:t>Art. 16.-</w:t>
      </w:r>
      <w:r>
        <w:rPr>
          <w:rFonts w:eastAsia="Times New Roman"/>
          <w:sz w:val="30"/>
          <w:szCs w:val="30"/>
          <w:lang w:val="es-ES"/>
        </w:rPr>
        <w:t xml:space="preserve"> Las instituciones educativas planificarán conjuntamente con el EOEPS el proceso de flexibilización escolar, mismo que deberá ser aprobado por los departamentos de educación e</w:t>
      </w:r>
      <w:r>
        <w:rPr>
          <w:rFonts w:eastAsia="Times New Roman"/>
          <w:sz w:val="30"/>
          <w:szCs w:val="30"/>
          <w:lang w:val="es-ES"/>
        </w:rPr>
        <w:t>special y legalizado por régimen escolar.</w:t>
      </w:r>
    </w:p>
    <w:p w:rsidR="00000000" w:rsidRDefault="000A41C4">
      <w:pPr>
        <w:divId w:val="1729377474"/>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Los niños/as, jóvenes que se sometan al programa de créditos académicos paralelos accederá a una matrícula especial que le permita continuar con dicho crédito en el año escolar inmediato superior.</w:t>
      </w:r>
    </w:p>
    <w:p w:rsidR="00000000" w:rsidRDefault="000A41C4">
      <w:pPr>
        <w:divId w:val="272443996"/>
        <w:rPr>
          <w:rFonts w:eastAsia="Times New Roman"/>
          <w:sz w:val="30"/>
          <w:szCs w:val="30"/>
          <w:lang w:val="es-ES"/>
        </w:rPr>
      </w:pPr>
      <w:r>
        <w:rPr>
          <w:rFonts w:eastAsia="Times New Roman"/>
          <w:b/>
          <w:bCs/>
          <w:sz w:val="30"/>
          <w:szCs w:val="30"/>
          <w:lang w:val="es-ES"/>
        </w:rPr>
        <w:t>Art. 18.-</w:t>
      </w:r>
      <w:r>
        <w:rPr>
          <w:rFonts w:eastAsia="Times New Roman"/>
          <w:sz w:val="30"/>
          <w:szCs w:val="30"/>
          <w:lang w:val="es-ES"/>
        </w:rPr>
        <w:t xml:space="preserve"> Al concluir el niño/a, joven el nivel educativo correspondiente, el certificado deberá contener la siguiente nota "Legalizado por el programa de flexibilización educativa de niños/as con altas capacidades intelectuales".</w:t>
      </w:r>
    </w:p>
    <w:p w:rsidR="00000000" w:rsidRDefault="000A41C4">
      <w:pPr>
        <w:jc w:val="center"/>
        <w:rPr>
          <w:rFonts w:eastAsia="Times New Roman"/>
          <w:sz w:val="36"/>
          <w:szCs w:val="36"/>
          <w:lang w:val="es-ES"/>
        </w:rPr>
      </w:pPr>
      <w:r>
        <w:rPr>
          <w:rFonts w:eastAsia="Times New Roman"/>
          <w:b/>
          <w:bCs/>
          <w:sz w:val="36"/>
          <w:szCs w:val="36"/>
          <w:lang w:val="es-ES"/>
        </w:rPr>
        <w:br/>
        <w:t>Capítulo III</w:t>
      </w:r>
    </w:p>
    <w:p w:rsidR="00000000" w:rsidRDefault="000A41C4">
      <w:pPr>
        <w:divId w:val="545609703"/>
        <w:rPr>
          <w:rFonts w:eastAsia="Times New Roman"/>
          <w:sz w:val="30"/>
          <w:szCs w:val="30"/>
          <w:lang w:val="es-ES"/>
        </w:rPr>
      </w:pPr>
      <w:r>
        <w:rPr>
          <w:rFonts w:eastAsia="Times New Roman"/>
          <w:sz w:val="30"/>
          <w:szCs w:val="30"/>
          <w:lang w:val="es-ES"/>
        </w:rPr>
        <w:t xml:space="preserve">Art. 19.- </w:t>
      </w:r>
      <w:r>
        <w:rPr>
          <w:rFonts w:eastAsia="Times New Roman"/>
          <w:b/>
          <w:bCs/>
          <w:sz w:val="30"/>
          <w:szCs w:val="30"/>
          <w:lang w:val="es-ES"/>
        </w:rPr>
        <w:t>D</w:t>
      </w:r>
      <w:r>
        <w:rPr>
          <w:rFonts w:eastAsia="Times New Roman"/>
          <w:b/>
          <w:bCs/>
          <w:sz w:val="30"/>
          <w:szCs w:val="30"/>
          <w:lang w:val="es-ES"/>
        </w:rPr>
        <w:t>e las instituciones educativas regulares que atiendan a niños/niñas, jóvenes con necesidades educativas especiales.-</w:t>
      </w:r>
      <w:r>
        <w:rPr>
          <w:rFonts w:eastAsia="Times New Roman"/>
          <w:sz w:val="30"/>
          <w:szCs w:val="30"/>
          <w:lang w:val="es-ES"/>
        </w:rPr>
        <w:t xml:space="preserve"> Cada institución educativa atenderá una discapacidad de acuerdo a sus objetivos de integración.</w:t>
      </w:r>
      <w:r>
        <w:rPr>
          <w:rFonts w:eastAsia="Times New Roman"/>
          <w:sz w:val="30"/>
          <w:szCs w:val="30"/>
          <w:lang w:val="es-ES"/>
        </w:rPr>
        <w:br/>
      </w:r>
      <w:r>
        <w:rPr>
          <w:rFonts w:eastAsia="Times New Roman"/>
          <w:sz w:val="30"/>
          <w:szCs w:val="30"/>
          <w:lang w:val="es-ES"/>
        </w:rPr>
        <w:br/>
        <w:t xml:space="preserve">1.- Al interior de la escuela regular los </w:t>
      </w:r>
      <w:r>
        <w:rPr>
          <w:rFonts w:eastAsia="Times New Roman"/>
          <w:sz w:val="30"/>
          <w:szCs w:val="30"/>
          <w:lang w:val="es-ES"/>
        </w:rPr>
        <w:t>alumnos con necesidades educativas especiales serán ubicados de acuerdo con las siguientes modalidades de integración:</w:t>
      </w:r>
      <w:r>
        <w:rPr>
          <w:rFonts w:eastAsia="Times New Roman"/>
          <w:sz w:val="30"/>
          <w:szCs w:val="30"/>
          <w:lang w:val="es-ES"/>
        </w:rPr>
        <w:br/>
      </w:r>
      <w:r>
        <w:rPr>
          <w:rFonts w:eastAsia="Times New Roman"/>
          <w:sz w:val="30"/>
          <w:szCs w:val="30"/>
          <w:lang w:val="es-ES"/>
        </w:rPr>
        <w:lastRenderedPageBreak/>
        <w:br/>
        <w:t xml:space="preserve">a) integración completa.- El niño permanece en la escuela y en el aula regular durante todo el tiempo, recibiendo apoyo dentro del aula </w:t>
      </w:r>
      <w:r>
        <w:rPr>
          <w:rFonts w:eastAsia="Times New Roman"/>
          <w:sz w:val="30"/>
          <w:szCs w:val="30"/>
          <w:lang w:val="es-ES"/>
        </w:rPr>
        <w:t>o fuera de ella según sus necesidades;</w:t>
      </w:r>
      <w:r>
        <w:rPr>
          <w:rFonts w:eastAsia="Times New Roman"/>
          <w:sz w:val="30"/>
          <w:szCs w:val="30"/>
          <w:lang w:val="es-ES"/>
        </w:rPr>
        <w:br/>
      </w:r>
      <w:r>
        <w:rPr>
          <w:rFonts w:eastAsia="Times New Roman"/>
          <w:sz w:val="30"/>
          <w:szCs w:val="30"/>
          <w:lang w:val="es-ES"/>
        </w:rPr>
        <w:br/>
        <w:t>b) integración combinada.- El alumno sale, parcialmente al aula de apoyo psicopedagógico, conforma un grupo para recibir apoyo en varias áreas del programa que exija un tratamiento especializado; y,</w:t>
      </w:r>
      <w:r>
        <w:rPr>
          <w:rFonts w:eastAsia="Times New Roman"/>
          <w:sz w:val="30"/>
          <w:szCs w:val="30"/>
          <w:lang w:val="es-ES"/>
        </w:rPr>
        <w:br/>
      </w:r>
      <w:r>
        <w:rPr>
          <w:rFonts w:eastAsia="Times New Roman"/>
          <w:sz w:val="30"/>
          <w:szCs w:val="30"/>
          <w:lang w:val="es-ES"/>
        </w:rPr>
        <w:br/>
        <w:t>c) integración p</w:t>
      </w:r>
      <w:r>
        <w:rPr>
          <w:rFonts w:eastAsia="Times New Roman"/>
          <w:sz w:val="30"/>
          <w:szCs w:val="30"/>
          <w:lang w:val="es-ES"/>
        </w:rPr>
        <w:t>arcial.- Para alumnos con dificultades en todas las áreas del programa, pero con posibilidades de participación en las demás actividades de la escuela. El alumno se integra a ciertas actividades con sus compañeros/as y permanece la mayor parte del tiempo f</w:t>
      </w:r>
      <w:r>
        <w:rPr>
          <w:rFonts w:eastAsia="Times New Roman"/>
          <w:sz w:val="30"/>
          <w:szCs w:val="30"/>
          <w:lang w:val="es-ES"/>
        </w:rPr>
        <w:t>uera del aula regular, en un espacio adecuado para su atención.</w:t>
      </w:r>
      <w:r>
        <w:rPr>
          <w:rFonts w:eastAsia="Times New Roman"/>
          <w:sz w:val="30"/>
          <w:szCs w:val="30"/>
          <w:lang w:val="es-ES"/>
        </w:rPr>
        <w:br/>
      </w:r>
      <w:r>
        <w:rPr>
          <w:rFonts w:eastAsia="Times New Roman"/>
          <w:sz w:val="30"/>
          <w:szCs w:val="30"/>
          <w:lang w:val="es-ES"/>
        </w:rPr>
        <w:br/>
        <w:t>2.- Para la ubicación en el año correspondiente de educación básica se realizará en sesiones técnicas en las que participarán: el Rector o Director de las instituciones educativas, el Profeso</w:t>
      </w:r>
      <w:r>
        <w:rPr>
          <w:rFonts w:eastAsia="Times New Roman"/>
          <w:sz w:val="30"/>
          <w:szCs w:val="30"/>
          <w:lang w:val="es-ES"/>
        </w:rPr>
        <w:t>r/a del año básico respectivo, el Profesor/a de apoyo psicopedagógico y el equipo multiprofesional de apoyo a la integración, sean del CEDOPS, de las instituciones de educación especial o el equipo de evaluación y orientación psicopedagógico de la superdot</w:t>
      </w:r>
      <w:r>
        <w:rPr>
          <w:rFonts w:eastAsia="Times New Roman"/>
          <w:sz w:val="30"/>
          <w:szCs w:val="30"/>
          <w:lang w:val="es-ES"/>
        </w:rPr>
        <w:t>ación.</w:t>
      </w:r>
      <w:r>
        <w:rPr>
          <w:rFonts w:eastAsia="Times New Roman"/>
          <w:sz w:val="30"/>
          <w:szCs w:val="30"/>
          <w:lang w:val="es-ES"/>
        </w:rPr>
        <w:br/>
      </w:r>
      <w:r>
        <w:rPr>
          <w:rFonts w:eastAsia="Times New Roman"/>
          <w:sz w:val="30"/>
          <w:szCs w:val="30"/>
          <w:lang w:val="es-ES"/>
        </w:rPr>
        <w:br/>
        <w:t xml:space="preserve">3.- El equipo integrador visitará periódicamente al Profesor/a de año básico mientras dure el proceso de adaptación del alumno/a al aula. Para asegurar la integración se trabajará interactivamente entre el personal de la institución educativa y el </w:t>
      </w:r>
      <w:r>
        <w:rPr>
          <w:rFonts w:eastAsia="Times New Roman"/>
          <w:sz w:val="30"/>
          <w:szCs w:val="30"/>
          <w:lang w:val="es-ES"/>
        </w:rPr>
        <w:t>equipo multiprofesional de apoyo a la integración; de esta gestión se levantará el expediente respectivo.</w:t>
      </w:r>
      <w:r>
        <w:rPr>
          <w:rFonts w:eastAsia="Times New Roman"/>
          <w:sz w:val="30"/>
          <w:szCs w:val="30"/>
          <w:lang w:val="es-ES"/>
        </w:rPr>
        <w:br/>
      </w:r>
      <w:r>
        <w:rPr>
          <w:rFonts w:eastAsia="Times New Roman"/>
          <w:sz w:val="30"/>
          <w:szCs w:val="30"/>
          <w:lang w:val="es-ES"/>
        </w:rPr>
        <w:br/>
        <w:t>4.- En las instituciones educativas, las aulas funcionarán con un máximo de 30 alumnos, de los cuales dos o tres serán con necesidades educativas esp</w:t>
      </w:r>
      <w:r>
        <w:rPr>
          <w:rFonts w:eastAsia="Times New Roman"/>
          <w:sz w:val="30"/>
          <w:szCs w:val="30"/>
          <w:lang w:val="es-ES"/>
        </w:rPr>
        <w:t>eciales con o sin discapacidad.</w:t>
      </w:r>
      <w:r>
        <w:rPr>
          <w:rFonts w:eastAsia="Times New Roman"/>
          <w:sz w:val="30"/>
          <w:szCs w:val="30"/>
          <w:lang w:val="es-ES"/>
        </w:rPr>
        <w:br/>
      </w:r>
      <w:r>
        <w:rPr>
          <w:rFonts w:eastAsia="Times New Roman"/>
          <w:sz w:val="30"/>
          <w:szCs w:val="30"/>
          <w:lang w:val="es-ES"/>
        </w:rPr>
        <w:br/>
        <w:t>5.- La escolarización de los niños/as y jóvenes con necesidades educativas especiales en la educación básica comenzará y finalizará en las edades establecidas por la ley con carácter general para esta etapa.</w:t>
      </w:r>
      <w:r>
        <w:rPr>
          <w:rFonts w:eastAsia="Times New Roman"/>
          <w:sz w:val="30"/>
          <w:szCs w:val="30"/>
          <w:lang w:val="es-ES"/>
        </w:rPr>
        <w:br/>
      </w:r>
      <w:r>
        <w:rPr>
          <w:rFonts w:eastAsia="Times New Roman"/>
          <w:sz w:val="30"/>
          <w:szCs w:val="30"/>
          <w:lang w:val="es-ES"/>
        </w:rPr>
        <w:br/>
        <w:t>6.- Se podrá a</w:t>
      </w:r>
      <w:r>
        <w:rPr>
          <w:rFonts w:eastAsia="Times New Roman"/>
          <w:sz w:val="30"/>
          <w:szCs w:val="30"/>
          <w:lang w:val="es-ES"/>
        </w:rPr>
        <w:t xml:space="preserve">utorizar la permanencia de alguno de estos niños/as y </w:t>
      </w:r>
      <w:r>
        <w:rPr>
          <w:rFonts w:eastAsia="Times New Roman"/>
          <w:sz w:val="30"/>
          <w:szCs w:val="30"/>
          <w:lang w:val="es-ES"/>
        </w:rPr>
        <w:lastRenderedPageBreak/>
        <w:t>jóvenes durante un año más, previo informe del equipo de integración pertinente: (CEDOPS, equipos multiprofesionales de las instituciones educativas).</w:t>
      </w:r>
      <w:r>
        <w:rPr>
          <w:rFonts w:eastAsia="Times New Roman"/>
          <w:sz w:val="30"/>
          <w:szCs w:val="30"/>
          <w:lang w:val="es-ES"/>
        </w:rPr>
        <w:br/>
      </w:r>
      <w:r>
        <w:rPr>
          <w:rFonts w:eastAsia="Times New Roman"/>
          <w:sz w:val="30"/>
          <w:szCs w:val="30"/>
          <w:lang w:val="es-ES"/>
        </w:rPr>
        <w:br/>
        <w:t>7.- Al finalizar la educación básica los equipos d</w:t>
      </w:r>
      <w:r>
        <w:rPr>
          <w:rFonts w:eastAsia="Times New Roman"/>
          <w:sz w:val="30"/>
          <w:szCs w:val="30"/>
          <w:lang w:val="es-ES"/>
        </w:rPr>
        <w:t>e apoyo a la integración en coordinación con el DOBE elevarán un informe sobre el progreso educativo de sus alumnos remitiéndolos a las instituciones educativas donde vayan a continuar su escolarización.</w:t>
      </w:r>
      <w:r>
        <w:rPr>
          <w:rFonts w:eastAsia="Times New Roman"/>
          <w:sz w:val="30"/>
          <w:szCs w:val="30"/>
          <w:lang w:val="es-ES"/>
        </w:rPr>
        <w:br/>
      </w:r>
      <w:r>
        <w:rPr>
          <w:rFonts w:eastAsia="Times New Roman"/>
          <w:sz w:val="30"/>
          <w:szCs w:val="30"/>
          <w:lang w:val="es-ES"/>
        </w:rPr>
        <w:br/>
        <w:t>8.- Los equipos de apoyo a la integración en coordi</w:t>
      </w:r>
      <w:r>
        <w:rPr>
          <w:rFonts w:eastAsia="Times New Roman"/>
          <w:sz w:val="30"/>
          <w:szCs w:val="30"/>
          <w:lang w:val="es-ES"/>
        </w:rPr>
        <w:t>nación con el DOBE prestarán especial atención a la identificación de las necesidades educativas de estos alumnos/as y al seguimiento de su proceso educativo, facilitando el apoyo necesario al personal docente de las instituciones educativas.</w:t>
      </w:r>
    </w:p>
    <w:p w:rsidR="00000000" w:rsidRDefault="000A41C4">
      <w:pPr>
        <w:divId w:val="1769738997"/>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Con</w:t>
      </w:r>
      <w:r>
        <w:rPr>
          <w:rFonts w:eastAsia="Times New Roman"/>
          <w:b/>
          <w:bCs/>
          <w:sz w:val="30"/>
          <w:szCs w:val="30"/>
          <w:lang w:val="es-ES"/>
        </w:rPr>
        <w:t>diciones de las instituciones regulares para la integración de niños/as con necesidades educativas especiales con o sin discapacidad.-</w:t>
      </w:r>
      <w:r>
        <w:rPr>
          <w:rFonts w:eastAsia="Times New Roman"/>
          <w:sz w:val="30"/>
          <w:szCs w:val="30"/>
          <w:lang w:val="es-ES"/>
        </w:rPr>
        <w:br/>
      </w:r>
      <w:r>
        <w:rPr>
          <w:rFonts w:eastAsia="Times New Roman"/>
          <w:sz w:val="30"/>
          <w:szCs w:val="30"/>
          <w:lang w:val="es-ES"/>
        </w:rPr>
        <w:br/>
        <w:t>- Actitudes positivas y favorables en la comunidad educativa, frente a la discapacidad, desarrollando una cultura de apo</w:t>
      </w:r>
      <w:r>
        <w:rPr>
          <w:rFonts w:eastAsia="Times New Roman"/>
          <w:sz w:val="30"/>
          <w:szCs w:val="30"/>
          <w:lang w:val="es-ES"/>
        </w:rPr>
        <w:t>yo y colaboración.</w:t>
      </w:r>
      <w:r>
        <w:rPr>
          <w:rFonts w:eastAsia="Times New Roman"/>
          <w:sz w:val="30"/>
          <w:szCs w:val="30"/>
          <w:lang w:val="es-ES"/>
        </w:rPr>
        <w:br/>
      </w:r>
      <w:r>
        <w:rPr>
          <w:rFonts w:eastAsia="Times New Roman"/>
          <w:sz w:val="30"/>
          <w:szCs w:val="30"/>
          <w:lang w:val="es-ES"/>
        </w:rPr>
        <w:br/>
        <w:t>- Estas actitudes positivas deben reflejarse en los proyectos educativos institucionales como propuestas para mejorar la inclusión, con un currículo lo más amplio, equilibrado y diversificado posible susceptible de ser adaptado a las ne</w:t>
      </w:r>
      <w:r>
        <w:rPr>
          <w:rFonts w:eastAsia="Times New Roman"/>
          <w:sz w:val="30"/>
          <w:szCs w:val="30"/>
          <w:lang w:val="es-ES"/>
        </w:rPr>
        <w:t>cesidades individuales y socio - culturales del alumnado.</w:t>
      </w:r>
      <w:r>
        <w:rPr>
          <w:rFonts w:eastAsia="Times New Roman"/>
          <w:sz w:val="30"/>
          <w:szCs w:val="30"/>
          <w:lang w:val="es-ES"/>
        </w:rPr>
        <w:br/>
      </w:r>
      <w:r>
        <w:rPr>
          <w:rFonts w:eastAsia="Times New Roman"/>
          <w:sz w:val="30"/>
          <w:szCs w:val="30"/>
          <w:lang w:val="es-ES"/>
        </w:rPr>
        <w:br/>
        <w:t>- Capacidad de trabajo en equipo con toda la comunidad educativa que permita unificar criterios, adoptar un marco conceptual compartido y colaborar en torno a los objetivos comunes.</w:t>
      </w:r>
      <w:r>
        <w:rPr>
          <w:rFonts w:eastAsia="Times New Roman"/>
          <w:sz w:val="30"/>
          <w:szCs w:val="30"/>
          <w:lang w:val="es-ES"/>
        </w:rPr>
        <w:br/>
      </w:r>
      <w:r>
        <w:rPr>
          <w:rFonts w:eastAsia="Times New Roman"/>
          <w:sz w:val="30"/>
          <w:szCs w:val="30"/>
          <w:lang w:val="es-ES"/>
        </w:rPr>
        <w:br/>
        <w:t>- Adecuado man</w:t>
      </w:r>
      <w:r>
        <w:rPr>
          <w:rFonts w:eastAsia="Times New Roman"/>
          <w:sz w:val="30"/>
          <w:szCs w:val="30"/>
          <w:lang w:val="es-ES"/>
        </w:rPr>
        <w:t>ejo del currículo con medios que posibiliten el acceso al mismo.</w:t>
      </w:r>
      <w:r>
        <w:rPr>
          <w:rFonts w:eastAsia="Times New Roman"/>
          <w:sz w:val="30"/>
          <w:szCs w:val="30"/>
          <w:lang w:val="es-ES"/>
        </w:rPr>
        <w:br/>
      </w:r>
      <w:r>
        <w:rPr>
          <w:rFonts w:eastAsia="Times New Roman"/>
          <w:sz w:val="30"/>
          <w:szCs w:val="30"/>
          <w:lang w:val="es-ES"/>
        </w:rPr>
        <w:br/>
        <w:t>- Estilos de enseñanza basados en metodologías activas y variadas que permitan personalizar las experiencias de aprendizaje y promuevan el mayor grado posible, la interacción y participación</w:t>
      </w:r>
      <w:r>
        <w:rPr>
          <w:rFonts w:eastAsia="Times New Roman"/>
          <w:sz w:val="30"/>
          <w:szCs w:val="30"/>
          <w:lang w:val="es-ES"/>
        </w:rPr>
        <w:t xml:space="preserve"> de los alumnos/as.</w:t>
      </w:r>
      <w:r>
        <w:rPr>
          <w:rFonts w:eastAsia="Times New Roman"/>
          <w:sz w:val="30"/>
          <w:szCs w:val="30"/>
          <w:lang w:val="es-ES"/>
        </w:rPr>
        <w:br/>
      </w:r>
      <w:r>
        <w:rPr>
          <w:rFonts w:eastAsia="Times New Roman"/>
          <w:sz w:val="30"/>
          <w:szCs w:val="30"/>
          <w:lang w:val="es-ES"/>
        </w:rPr>
        <w:br/>
        <w:t>- Manejar criterios y procedimientos flexibles de evaluación y promoción.</w:t>
      </w:r>
      <w:r>
        <w:rPr>
          <w:rFonts w:eastAsia="Times New Roman"/>
          <w:sz w:val="30"/>
          <w:szCs w:val="30"/>
          <w:lang w:val="es-ES"/>
        </w:rPr>
        <w:br/>
      </w:r>
      <w:r>
        <w:rPr>
          <w:rFonts w:eastAsia="Times New Roman"/>
          <w:sz w:val="30"/>
          <w:szCs w:val="30"/>
          <w:lang w:val="es-ES"/>
        </w:rPr>
        <w:lastRenderedPageBreak/>
        <w:br/>
        <w:t>- Disponibilidad de recursos humanos con formación especializada y materiales para favorecer el acceso al currículo.</w:t>
      </w:r>
      <w:r>
        <w:rPr>
          <w:rFonts w:eastAsia="Times New Roman"/>
          <w:sz w:val="30"/>
          <w:szCs w:val="30"/>
          <w:lang w:val="es-ES"/>
        </w:rPr>
        <w:br/>
      </w:r>
      <w:r>
        <w:rPr>
          <w:rFonts w:eastAsia="Times New Roman"/>
          <w:sz w:val="30"/>
          <w:szCs w:val="30"/>
          <w:lang w:val="es-ES"/>
        </w:rPr>
        <w:br/>
        <w:t>- Relaciones positivas y proyectos de cola</w:t>
      </w:r>
      <w:r>
        <w:rPr>
          <w:rFonts w:eastAsia="Times New Roman"/>
          <w:sz w:val="30"/>
          <w:szCs w:val="30"/>
          <w:lang w:val="es-ES"/>
        </w:rPr>
        <w:t>boración e intercambio con otras escuelas de la comunidad y con las escuelas especiales.</w:t>
      </w:r>
      <w:r>
        <w:rPr>
          <w:rFonts w:eastAsia="Times New Roman"/>
          <w:sz w:val="30"/>
          <w:szCs w:val="30"/>
          <w:lang w:val="es-ES"/>
        </w:rPr>
        <w:br/>
      </w:r>
      <w:r>
        <w:rPr>
          <w:rFonts w:eastAsia="Times New Roman"/>
          <w:sz w:val="30"/>
          <w:szCs w:val="30"/>
          <w:lang w:val="es-ES"/>
        </w:rPr>
        <w:br/>
        <w:t>- Maestros dispuestos al cambio y exigencias que plantean los nuevos roles y funciones a través de la capacitación.</w:t>
      </w:r>
      <w:r>
        <w:rPr>
          <w:rFonts w:eastAsia="Times New Roman"/>
          <w:sz w:val="30"/>
          <w:szCs w:val="30"/>
          <w:lang w:val="es-ES"/>
        </w:rPr>
        <w:br/>
      </w:r>
      <w:r>
        <w:rPr>
          <w:rFonts w:eastAsia="Times New Roman"/>
          <w:sz w:val="30"/>
          <w:szCs w:val="30"/>
          <w:lang w:val="es-ES"/>
        </w:rPr>
        <w:br/>
        <w:t>- Que cumplan con las normas de accesibilidad est</w:t>
      </w:r>
      <w:r>
        <w:rPr>
          <w:rFonts w:eastAsia="Times New Roman"/>
          <w:sz w:val="30"/>
          <w:szCs w:val="30"/>
          <w:lang w:val="es-ES"/>
        </w:rPr>
        <w:t>ablecidas por el INEN-CONADIS.</w:t>
      </w:r>
    </w:p>
    <w:p w:rsidR="00000000" w:rsidRDefault="000A41C4">
      <w:pPr>
        <w:jc w:val="center"/>
        <w:rPr>
          <w:rFonts w:eastAsia="Times New Roman"/>
          <w:sz w:val="36"/>
          <w:szCs w:val="36"/>
          <w:lang w:val="es-ES"/>
        </w:rPr>
      </w:pPr>
      <w:r>
        <w:rPr>
          <w:rFonts w:eastAsia="Times New Roman"/>
          <w:b/>
          <w:bCs/>
          <w:sz w:val="36"/>
          <w:szCs w:val="36"/>
          <w:lang w:val="es-ES"/>
        </w:rPr>
        <w:br/>
        <w:t>Capítulo IV</w:t>
      </w:r>
    </w:p>
    <w:p w:rsidR="00000000" w:rsidRDefault="000A41C4">
      <w:pPr>
        <w:divId w:val="1172797907"/>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De las aulas de apoyo psicopedagógico.-</w:t>
      </w:r>
      <w:r>
        <w:rPr>
          <w:rFonts w:eastAsia="Times New Roman"/>
          <w:sz w:val="30"/>
          <w:szCs w:val="30"/>
          <w:lang w:val="es-ES"/>
        </w:rPr>
        <w:t xml:space="preserve"> El servicio de apoyo psicopedagógico trabajará con niños/as y jóvenes con necesidades educativas especiales con o sin discapacidad, con padres/madres de familia y</w:t>
      </w:r>
      <w:r>
        <w:rPr>
          <w:rFonts w:eastAsia="Times New Roman"/>
          <w:sz w:val="30"/>
          <w:szCs w:val="30"/>
          <w:lang w:val="es-ES"/>
        </w:rPr>
        <w:t xml:space="preserve"> personal docente de la institución educativa.</w:t>
      </w:r>
      <w:r>
        <w:rPr>
          <w:rFonts w:eastAsia="Times New Roman"/>
          <w:sz w:val="30"/>
          <w:szCs w:val="30"/>
          <w:lang w:val="es-ES"/>
        </w:rPr>
        <w:br/>
      </w:r>
      <w:r>
        <w:rPr>
          <w:rFonts w:eastAsia="Times New Roman"/>
          <w:sz w:val="30"/>
          <w:szCs w:val="30"/>
          <w:lang w:val="es-ES"/>
        </w:rPr>
        <w:br/>
        <w:t>1. Estarán a cargo de personal especializado o de profesores del establecimiento capacitados específicamente en el área.</w:t>
      </w:r>
      <w:r>
        <w:rPr>
          <w:rFonts w:eastAsia="Times New Roman"/>
          <w:sz w:val="30"/>
          <w:szCs w:val="30"/>
          <w:lang w:val="es-ES"/>
        </w:rPr>
        <w:br/>
      </w:r>
      <w:r>
        <w:rPr>
          <w:rFonts w:eastAsia="Times New Roman"/>
          <w:sz w:val="30"/>
          <w:szCs w:val="30"/>
          <w:lang w:val="es-ES"/>
        </w:rPr>
        <w:br/>
        <w:t>2. La promoción de niños/as y jóvenes con necesidades educativas especiales será de ac</w:t>
      </w:r>
      <w:r>
        <w:rPr>
          <w:rFonts w:eastAsia="Times New Roman"/>
          <w:sz w:val="30"/>
          <w:szCs w:val="30"/>
          <w:lang w:val="es-ES"/>
        </w:rPr>
        <w:t>uerdo a la norma general del sistema educativo y basado en los logros alcanzados por el estudiante.</w:t>
      </w:r>
      <w:r>
        <w:rPr>
          <w:rFonts w:eastAsia="Times New Roman"/>
          <w:sz w:val="30"/>
          <w:szCs w:val="30"/>
          <w:lang w:val="es-ES"/>
        </w:rPr>
        <w:br/>
      </w:r>
      <w:r>
        <w:rPr>
          <w:rFonts w:eastAsia="Times New Roman"/>
          <w:sz w:val="30"/>
          <w:szCs w:val="30"/>
          <w:lang w:val="es-ES"/>
        </w:rPr>
        <w:br/>
        <w:t>3. El Profesor/a de apoyo psicopedagógico, no realizará funciones ajenas para las que fue designado/a, ni será sustituto del Profesor regular durante la au</w:t>
      </w:r>
      <w:r>
        <w:rPr>
          <w:rFonts w:eastAsia="Times New Roman"/>
          <w:sz w:val="30"/>
          <w:szCs w:val="30"/>
          <w:lang w:val="es-ES"/>
        </w:rPr>
        <w:t>sencia de éste.</w:t>
      </w:r>
      <w:r>
        <w:rPr>
          <w:rFonts w:eastAsia="Times New Roman"/>
          <w:sz w:val="30"/>
          <w:szCs w:val="30"/>
          <w:lang w:val="es-ES"/>
        </w:rPr>
        <w:br/>
      </w:r>
      <w:r>
        <w:rPr>
          <w:rFonts w:eastAsia="Times New Roman"/>
          <w:sz w:val="30"/>
          <w:szCs w:val="30"/>
          <w:lang w:val="es-ES"/>
        </w:rPr>
        <w:br/>
        <w:t>4. El Profesor/a del aula de apoyo psicopedagógico será miembro nato del Consejo Técnico de la institución educativa.</w:t>
      </w:r>
      <w:r>
        <w:rPr>
          <w:rFonts w:eastAsia="Times New Roman"/>
          <w:sz w:val="30"/>
          <w:szCs w:val="30"/>
          <w:lang w:val="es-ES"/>
        </w:rPr>
        <w:br/>
      </w:r>
      <w:r>
        <w:rPr>
          <w:rFonts w:eastAsia="Times New Roman"/>
          <w:sz w:val="30"/>
          <w:szCs w:val="30"/>
          <w:lang w:val="es-ES"/>
        </w:rPr>
        <w:br/>
        <w:t>5. La institución educativa proveerá del material necesario para el aula de apoyo psicopedagógico.</w:t>
      </w:r>
      <w:r>
        <w:rPr>
          <w:rFonts w:eastAsia="Times New Roman"/>
          <w:sz w:val="30"/>
          <w:szCs w:val="30"/>
          <w:lang w:val="es-ES"/>
        </w:rPr>
        <w:br/>
      </w:r>
      <w:r>
        <w:rPr>
          <w:rFonts w:eastAsia="Times New Roman"/>
          <w:sz w:val="30"/>
          <w:szCs w:val="30"/>
          <w:lang w:val="es-ES"/>
        </w:rPr>
        <w:br/>
        <w:t>6. Las aulas de apoy</w:t>
      </w:r>
      <w:r>
        <w:rPr>
          <w:rFonts w:eastAsia="Times New Roman"/>
          <w:sz w:val="30"/>
          <w:szCs w:val="30"/>
          <w:lang w:val="es-ES"/>
        </w:rPr>
        <w:t>o psicopedagógico dependerán técnica y administrativamente del Departamento Provincial de Educación Especial.</w:t>
      </w:r>
      <w:r>
        <w:rPr>
          <w:rFonts w:eastAsia="Times New Roman"/>
          <w:sz w:val="30"/>
          <w:szCs w:val="30"/>
          <w:lang w:val="es-ES"/>
        </w:rPr>
        <w:br/>
      </w:r>
      <w:r>
        <w:rPr>
          <w:rFonts w:eastAsia="Times New Roman"/>
          <w:sz w:val="30"/>
          <w:szCs w:val="30"/>
          <w:lang w:val="es-ES"/>
        </w:rPr>
        <w:lastRenderedPageBreak/>
        <w:br/>
        <w:t>7. Se crearán aulas de apoyo psicopedagógico, de acuerdo a los siguientes requisitos:</w:t>
      </w:r>
      <w:r>
        <w:rPr>
          <w:rFonts w:eastAsia="Times New Roman"/>
          <w:sz w:val="30"/>
          <w:szCs w:val="30"/>
          <w:lang w:val="es-ES"/>
        </w:rPr>
        <w:br/>
      </w:r>
      <w:r>
        <w:rPr>
          <w:rFonts w:eastAsia="Times New Roman"/>
          <w:sz w:val="30"/>
          <w:szCs w:val="30"/>
          <w:lang w:val="es-ES"/>
        </w:rPr>
        <w:br/>
        <w:t>a) Detección de necesidades pedagógicas, a través de una e</w:t>
      </w:r>
      <w:r>
        <w:rPr>
          <w:rFonts w:eastAsia="Times New Roman"/>
          <w:sz w:val="30"/>
          <w:szCs w:val="30"/>
          <w:lang w:val="es-ES"/>
        </w:rPr>
        <w:t>stadística de deserción y repetición;</w:t>
      </w:r>
      <w:r>
        <w:rPr>
          <w:rFonts w:eastAsia="Times New Roman"/>
          <w:sz w:val="30"/>
          <w:szCs w:val="30"/>
          <w:lang w:val="es-ES"/>
        </w:rPr>
        <w:br/>
      </w:r>
      <w:r>
        <w:rPr>
          <w:rFonts w:eastAsia="Times New Roman"/>
          <w:sz w:val="30"/>
          <w:szCs w:val="30"/>
          <w:lang w:val="es-ES"/>
        </w:rPr>
        <w:br/>
        <w:t>b) Solicitud de creación suscrita por el Director de la escuela con el visto bueno de supervisión educativa;</w:t>
      </w:r>
      <w:r>
        <w:rPr>
          <w:rFonts w:eastAsia="Times New Roman"/>
          <w:sz w:val="30"/>
          <w:szCs w:val="30"/>
          <w:lang w:val="es-ES"/>
        </w:rPr>
        <w:br/>
      </w:r>
      <w:r>
        <w:rPr>
          <w:rFonts w:eastAsia="Times New Roman"/>
          <w:sz w:val="30"/>
          <w:szCs w:val="30"/>
          <w:lang w:val="es-ES"/>
        </w:rPr>
        <w:br/>
        <w:t>c) Informe del Departamento Provincial de Educación Especial;</w:t>
      </w:r>
      <w:r>
        <w:rPr>
          <w:rFonts w:eastAsia="Times New Roman"/>
          <w:sz w:val="30"/>
          <w:szCs w:val="30"/>
          <w:lang w:val="es-ES"/>
        </w:rPr>
        <w:br/>
      </w:r>
      <w:r>
        <w:rPr>
          <w:rFonts w:eastAsia="Times New Roman"/>
          <w:sz w:val="30"/>
          <w:szCs w:val="30"/>
          <w:lang w:val="es-ES"/>
        </w:rPr>
        <w:br/>
        <w:t>d) Autorización y creación del aula de apoyo</w:t>
      </w:r>
      <w:r>
        <w:rPr>
          <w:rFonts w:eastAsia="Times New Roman"/>
          <w:sz w:val="30"/>
          <w:szCs w:val="30"/>
          <w:lang w:val="es-ES"/>
        </w:rPr>
        <w:t xml:space="preserve"> psicopedagógico mediante acuerdo expedido por el Director Provincial de Educación;</w:t>
      </w:r>
      <w:r>
        <w:rPr>
          <w:rFonts w:eastAsia="Times New Roman"/>
          <w:sz w:val="30"/>
          <w:szCs w:val="30"/>
          <w:lang w:val="es-ES"/>
        </w:rPr>
        <w:br/>
      </w:r>
      <w:r>
        <w:rPr>
          <w:rFonts w:eastAsia="Times New Roman"/>
          <w:sz w:val="30"/>
          <w:szCs w:val="30"/>
          <w:lang w:val="es-ES"/>
        </w:rPr>
        <w:br/>
        <w:t>e) Designación del Profesor a través de reajuste de la misma escuela regular o de otras, o por incremento de partida (creación); y,</w:t>
      </w:r>
      <w:r>
        <w:rPr>
          <w:rFonts w:eastAsia="Times New Roman"/>
          <w:sz w:val="30"/>
          <w:szCs w:val="30"/>
          <w:lang w:val="es-ES"/>
        </w:rPr>
        <w:br/>
      </w:r>
      <w:r>
        <w:rPr>
          <w:rFonts w:eastAsia="Times New Roman"/>
          <w:sz w:val="30"/>
          <w:szCs w:val="30"/>
          <w:lang w:val="es-ES"/>
        </w:rPr>
        <w:br/>
        <w:t>f) Pasantía para recibir asesoría y ca</w:t>
      </w:r>
      <w:r>
        <w:rPr>
          <w:rFonts w:eastAsia="Times New Roman"/>
          <w:sz w:val="30"/>
          <w:szCs w:val="30"/>
          <w:lang w:val="es-ES"/>
        </w:rPr>
        <w:t>pacitación en otra aula de apoyo psicopedagógico.</w:t>
      </w:r>
    </w:p>
    <w:p w:rsidR="00000000" w:rsidRDefault="000A41C4">
      <w:pPr>
        <w:divId w:val="1236672232"/>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El nombramiento que se expida a los docentes designados a las aulas de apoyo psicopedagógico será de:</w:t>
      </w:r>
      <w:r>
        <w:rPr>
          <w:rFonts w:eastAsia="Times New Roman"/>
          <w:sz w:val="30"/>
          <w:szCs w:val="30"/>
          <w:lang w:val="es-ES"/>
        </w:rPr>
        <w:br/>
      </w:r>
      <w:r>
        <w:rPr>
          <w:rFonts w:eastAsia="Times New Roman"/>
          <w:sz w:val="30"/>
          <w:szCs w:val="30"/>
          <w:lang w:val="es-ES"/>
        </w:rPr>
        <w:br/>
        <w:t>Profesor de Educación Especial de Apoyo Psicopedagógico e Integración.</w:t>
      </w:r>
    </w:p>
    <w:p w:rsidR="00000000" w:rsidRDefault="000A41C4">
      <w:pPr>
        <w:divId w:val="779372718"/>
        <w:rPr>
          <w:rFonts w:eastAsia="Times New Roman"/>
          <w:sz w:val="30"/>
          <w:szCs w:val="30"/>
          <w:lang w:val="es-ES"/>
        </w:rPr>
      </w:pPr>
      <w:r>
        <w:rPr>
          <w:rFonts w:eastAsia="Times New Roman"/>
          <w:b/>
          <w:bCs/>
          <w:sz w:val="30"/>
          <w:szCs w:val="30"/>
          <w:lang w:val="es-ES"/>
        </w:rPr>
        <w:t>Art. 23.-</w:t>
      </w:r>
      <w:r>
        <w:rPr>
          <w:rFonts w:eastAsia="Times New Roman"/>
          <w:sz w:val="30"/>
          <w:szCs w:val="30"/>
          <w:lang w:val="es-ES"/>
        </w:rPr>
        <w:t xml:space="preserve"> Son funcione</w:t>
      </w:r>
      <w:r>
        <w:rPr>
          <w:rFonts w:eastAsia="Times New Roman"/>
          <w:sz w:val="30"/>
          <w:szCs w:val="30"/>
          <w:lang w:val="es-ES"/>
        </w:rPr>
        <w:t>s del profesor de aula de apoyo psicopedagógico e integración:</w:t>
      </w:r>
      <w:r>
        <w:rPr>
          <w:rFonts w:eastAsia="Times New Roman"/>
          <w:sz w:val="30"/>
          <w:szCs w:val="30"/>
          <w:lang w:val="es-ES"/>
        </w:rPr>
        <w:br/>
      </w:r>
      <w:r>
        <w:rPr>
          <w:rFonts w:eastAsia="Times New Roman"/>
          <w:sz w:val="30"/>
          <w:szCs w:val="30"/>
          <w:lang w:val="es-ES"/>
        </w:rPr>
        <w:br/>
        <w:t>a) Coordinar y planificar con el Profesor/a del aula regular el uso de metodologías activas que ayuden a desarrollar en forma eficiente el proceso educativo;</w:t>
      </w:r>
      <w:r>
        <w:rPr>
          <w:rFonts w:eastAsia="Times New Roman"/>
          <w:sz w:val="30"/>
          <w:szCs w:val="30"/>
          <w:lang w:val="es-ES"/>
        </w:rPr>
        <w:br/>
      </w:r>
      <w:r>
        <w:rPr>
          <w:rFonts w:eastAsia="Times New Roman"/>
          <w:sz w:val="30"/>
          <w:szCs w:val="30"/>
          <w:lang w:val="es-ES"/>
        </w:rPr>
        <w:br/>
        <w:t xml:space="preserve">b) Informar, orientar y asesorar </w:t>
      </w:r>
      <w:r>
        <w:rPr>
          <w:rFonts w:eastAsia="Times New Roman"/>
          <w:sz w:val="30"/>
          <w:szCs w:val="30"/>
          <w:lang w:val="es-ES"/>
        </w:rPr>
        <w:t>a los padres y madres de familia sobre los progresos y dificultades de sus hijos/as e involucrarlos en el proceso educativo, en forma grupal e individual;</w:t>
      </w:r>
      <w:r>
        <w:rPr>
          <w:rFonts w:eastAsia="Times New Roman"/>
          <w:sz w:val="30"/>
          <w:szCs w:val="30"/>
          <w:lang w:val="es-ES"/>
        </w:rPr>
        <w:br/>
      </w:r>
      <w:r>
        <w:rPr>
          <w:rFonts w:eastAsia="Times New Roman"/>
          <w:sz w:val="30"/>
          <w:szCs w:val="30"/>
          <w:lang w:val="es-ES"/>
        </w:rPr>
        <w:br/>
        <w:t xml:space="preserve">c) Realizar la planificación e informes correspondientes y demás documentos requeridos y remitirlos </w:t>
      </w:r>
      <w:r>
        <w:rPr>
          <w:rFonts w:eastAsia="Times New Roman"/>
          <w:sz w:val="30"/>
          <w:szCs w:val="30"/>
          <w:lang w:val="es-ES"/>
        </w:rPr>
        <w:t>al Departamento de Educación Especial, con el visto bueno del Director del establecimiento;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Participar en actividades socio culturales y deportivas que organice la institución, sin asumir responsabilidades dentro de la misma;</w:t>
      </w:r>
      <w:r>
        <w:rPr>
          <w:rFonts w:eastAsia="Times New Roman"/>
          <w:sz w:val="30"/>
          <w:szCs w:val="30"/>
          <w:lang w:val="es-ES"/>
        </w:rPr>
        <w:br/>
      </w:r>
      <w:r>
        <w:rPr>
          <w:rFonts w:eastAsia="Times New Roman"/>
          <w:sz w:val="30"/>
          <w:szCs w:val="30"/>
          <w:lang w:val="es-ES"/>
        </w:rPr>
        <w:br/>
        <w:t>e) Realizar el seguimient</w:t>
      </w:r>
      <w:r>
        <w:rPr>
          <w:rFonts w:eastAsia="Times New Roman"/>
          <w:sz w:val="30"/>
          <w:szCs w:val="30"/>
          <w:lang w:val="es-ES"/>
        </w:rPr>
        <w:t>o de los niños/as y jóvenes con necesidades educativas especiales;</w:t>
      </w:r>
      <w:r>
        <w:rPr>
          <w:rFonts w:eastAsia="Times New Roman"/>
          <w:sz w:val="30"/>
          <w:szCs w:val="30"/>
          <w:lang w:val="es-ES"/>
        </w:rPr>
        <w:br/>
      </w:r>
      <w:r>
        <w:rPr>
          <w:rFonts w:eastAsia="Times New Roman"/>
          <w:sz w:val="30"/>
          <w:szCs w:val="30"/>
          <w:lang w:val="es-ES"/>
        </w:rPr>
        <w:br/>
        <w:t>f) Los profesionales de apoyo psicopedagógico realizan su intervención en dos modalidades; en el aula de apoyo psicopedagógico y en el aula regular de aquellos niños/as y jóvenes con neces</w:t>
      </w:r>
      <w:r>
        <w:rPr>
          <w:rFonts w:eastAsia="Times New Roman"/>
          <w:sz w:val="30"/>
          <w:szCs w:val="30"/>
          <w:lang w:val="es-ES"/>
        </w:rPr>
        <w:t>idades educativas especiales;</w:t>
      </w:r>
      <w:r>
        <w:rPr>
          <w:rFonts w:eastAsia="Times New Roman"/>
          <w:sz w:val="30"/>
          <w:szCs w:val="30"/>
          <w:lang w:val="es-ES"/>
        </w:rPr>
        <w:br/>
      </w:r>
      <w:r>
        <w:rPr>
          <w:rFonts w:eastAsia="Times New Roman"/>
          <w:sz w:val="30"/>
          <w:szCs w:val="30"/>
          <w:lang w:val="es-ES"/>
        </w:rPr>
        <w:br/>
        <w:t>g) Elaborar instrumentos y material necesarios para el desarrollo del trabajo;</w:t>
      </w:r>
      <w:r>
        <w:rPr>
          <w:rFonts w:eastAsia="Times New Roman"/>
          <w:sz w:val="30"/>
          <w:szCs w:val="30"/>
          <w:lang w:val="es-ES"/>
        </w:rPr>
        <w:br/>
      </w:r>
      <w:r>
        <w:rPr>
          <w:rFonts w:eastAsia="Times New Roman"/>
          <w:sz w:val="30"/>
          <w:szCs w:val="30"/>
          <w:lang w:val="es-ES"/>
        </w:rPr>
        <w:br/>
        <w:t>h) Realizar una evaluación inicial en el contexto escolar para detectar las necesidades educativas de los alumnos/as;</w:t>
      </w:r>
      <w:r>
        <w:rPr>
          <w:rFonts w:eastAsia="Times New Roman"/>
          <w:sz w:val="30"/>
          <w:szCs w:val="30"/>
          <w:lang w:val="es-ES"/>
        </w:rPr>
        <w:br/>
      </w:r>
      <w:r>
        <w:rPr>
          <w:rFonts w:eastAsia="Times New Roman"/>
          <w:sz w:val="30"/>
          <w:szCs w:val="30"/>
          <w:lang w:val="es-ES"/>
        </w:rPr>
        <w:br/>
        <w:t>i) Coordinar la evaluación</w:t>
      </w:r>
      <w:r>
        <w:rPr>
          <w:rFonts w:eastAsia="Times New Roman"/>
          <w:sz w:val="30"/>
          <w:szCs w:val="30"/>
          <w:lang w:val="es-ES"/>
        </w:rPr>
        <w:t xml:space="preserve"> psicopedagógica de los niños/as y jóvenes con necesidades educativas especiales de la institución, con el CEDOPS, instituciones de educación especial y EOEPS;</w:t>
      </w:r>
      <w:r>
        <w:rPr>
          <w:rFonts w:eastAsia="Times New Roman"/>
          <w:sz w:val="30"/>
          <w:szCs w:val="30"/>
          <w:lang w:val="es-ES"/>
        </w:rPr>
        <w:br/>
      </w:r>
      <w:r>
        <w:rPr>
          <w:rFonts w:eastAsia="Times New Roman"/>
          <w:sz w:val="30"/>
          <w:szCs w:val="30"/>
          <w:lang w:val="es-ES"/>
        </w:rPr>
        <w:br/>
        <w:t>j) Coordinar los horarios de atención con los maestros/as regulares;</w:t>
      </w:r>
      <w:r>
        <w:rPr>
          <w:rFonts w:eastAsia="Times New Roman"/>
          <w:sz w:val="30"/>
          <w:szCs w:val="30"/>
          <w:lang w:val="es-ES"/>
        </w:rPr>
        <w:br/>
      </w:r>
      <w:r>
        <w:rPr>
          <w:rFonts w:eastAsia="Times New Roman"/>
          <w:sz w:val="30"/>
          <w:szCs w:val="30"/>
          <w:lang w:val="es-ES"/>
        </w:rPr>
        <w:br/>
        <w:t xml:space="preserve">k) Apoyar la integración </w:t>
      </w:r>
      <w:r>
        <w:rPr>
          <w:rFonts w:eastAsia="Times New Roman"/>
          <w:sz w:val="30"/>
          <w:szCs w:val="30"/>
          <w:lang w:val="es-ES"/>
        </w:rPr>
        <w:t>de niños/as y jóvenes con necesidades educativas especiales con discapacidad;</w:t>
      </w:r>
      <w:r>
        <w:rPr>
          <w:rFonts w:eastAsia="Times New Roman"/>
          <w:sz w:val="30"/>
          <w:szCs w:val="30"/>
          <w:lang w:val="es-ES"/>
        </w:rPr>
        <w:br/>
      </w:r>
      <w:r>
        <w:rPr>
          <w:rFonts w:eastAsia="Times New Roman"/>
          <w:sz w:val="30"/>
          <w:szCs w:val="30"/>
          <w:lang w:val="es-ES"/>
        </w:rPr>
        <w:br/>
        <w:t>l) Realizar adaptaciones curriculares conjuntamente con el maestro de aula regular;</w:t>
      </w:r>
      <w:r>
        <w:rPr>
          <w:rFonts w:eastAsia="Times New Roman"/>
          <w:sz w:val="30"/>
          <w:szCs w:val="30"/>
          <w:lang w:val="es-ES"/>
        </w:rPr>
        <w:br/>
      </w:r>
      <w:r>
        <w:rPr>
          <w:rFonts w:eastAsia="Times New Roman"/>
          <w:sz w:val="30"/>
          <w:szCs w:val="30"/>
          <w:lang w:val="es-ES"/>
        </w:rPr>
        <w:br/>
        <w:t>m) Capacitar, orientar y asesorar a los docentes del establecimiento; y,</w:t>
      </w:r>
      <w:r>
        <w:rPr>
          <w:rFonts w:eastAsia="Times New Roman"/>
          <w:sz w:val="30"/>
          <w:szCs w:val="30"/>
          <w:lang w:val="es-ES"/>
        </w:rPr>
        <w:br/>
      </w:r>
      <w:r>
        <w:rPr>
          <w:rFonts w:eastAsia="Times New Roman"/>
          <w:sz w:val="30"/>
          <w:szCs w:val="30"/>
          <w:lang w:val="es-ES"/>
        </w:rPr>
        <w:br/>
        <w:t>n) Coordinar entre</w:t>
      </w:r>
      <w:r>
        <w:rPr>
          <w:rFonts w:eastAsia="Times New Roman"/>
          <w:sz w:val="30"/>
          <w:szCs w:val="30"/>
          <w:lang w:val="es-ES"/>
        </w:rPr>
        <w:t xml:space="preserve"> los equipos de CEDOPS y profesionales de apoyo en la ubicación, promoción, realización de adaptaciones curriculares y atención de niños/as y jóvenes con necesidades educativas especiales.</w:t>
      </w:r>
    </w:p>
    <w:p w:rsidR="00000000" w:rsidRDefault="000A41C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ESCOLARIZACIÓN DE LOS NIÑOS/AS Y JÓVENES CON NECE</w:t>
      </w:r>
      <w:r>
        <w:rPr>
          <w:rFonts w:eastAsia="Times New Roman"/>
          <w:b/>
          <w:bCs/>
          <w:sz w:val="36"/>
          <w:szCs w:val="36"/>
          <w:lang w:val="es-ES"/>
        </w:rPr>
        <w:t xml:space="preserve">SIDADES EDUCATIVAS ESPECIALES PERMANENTES EN </w:t>
      </w:r>
      <w:r>
        <w:rPr>
          <w:rFonts w:eastAsia="Times New Roman"/>
          <w:b/>
          <w:bCs/>
          <w:sz w:val="36"/>
          <w:szCs w:val="36"/>
          <w:lang w:val="es-ES"/>
        </w:rPr>
        <w:lastRenderedPageBreak/>
        <w:t>ESTABLECIMIENTOS DE EDUCACIÓN ESPECIAL</w:t>
      </w:r>
    </w:p>
    <w:p w:rsidR="00000000" w:rsidRDefault="000A41C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CRITERIOS GENERALES</w:t>
      </w:r>
    </w:p>
    <w:p w:rsidR="00000000" w:rsidRDefault="000A41C4">
      <w:pPr>
        <w:divId w:val="1721124645"/>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w:t>
      </w:r>
      <w:r>
        <w:rPr>
          <w:rFonts w:eastAsia="Times New Roman"/>
          <w:sz w:val="30"/>
          <w:szCs w:val="30"/>
          <w:lang w:val="es-ES"/>
        </w:rPr>
        <w:t>Serán atendidos en educación especial los niños/as y jóvenes con discapacidad severa y profunda que por diferentes causas requieran de una serie de ayudas psicopedagógicas y/o de la provisión de recursos específicos, no disponibles en la escuela regular.</w:t>
      </w:r>
    </w:p>
    <w:p w:rsidR="00000000" w:rsidRDefault="000A41C4">
      <w:pPr>
        <w:divId w:val="47267445"/>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rt. 25.-</w:t>
      </w:r>
      <w:r>
        <w:rPr>
          <w:rFonts w:eastAsia="Times New Roman"/>
          <w:sz w:val="30"/>
          <w:szCs w:val="30"/>
          <w:lang w:val="es-ES"/>
        </w:rPr>
        <w:t xml:space="preserve"> Estas instituciones partirán del currículo ordinario con adaptaciones significativas y una formación integral que facilite la transición a la vida adulta de los alumnos escolarizados en ellos. Deben contar con proyecto educativo institucional y ad</w:t>
      </w:r>
      <w:r>
        <w:rPr>
          <w:rFonts w:eastAsia="Times New Roman"/>
          <w:sz w:val="30"/>
          <w:szCs w:val="30"/>
          <w:lang w:val="es-ES"/>
        </w:rPr>
        <w:t>aptaciones curriculares sobre la base de la reforma curricular de la educación básica; en el último nivel de escolarización se pondrá énfasis en las competencias vinculadas con el desempeño ocupacional, laboral y profesional.</w:t>
      </w:r>
    </w:p>
    <w:p w:rsidR="00000000" w:rsidRDefault="000A41C4">
      <w:pPr>
        <w:divId w:val="627785415"/>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El límite de edad pa</w:t>
      </w:r>
      <w:r>
        <w:rPr>
          <w:rFonts w:eastAsia="Times New Roman"/>
          <w:sz w:val="30"/>
          <w:szCs w:val="30"/>
          <w:lang w:val="es-ES"/>
        </w:rPr>
        <w:t xml:space="preserve">ra poder permanecer escolarizado en una institución de educación especial será en lo posible hasta 20 años de edad dependiendo de los servicios que ésta oferte. La formación complementaria para la transición a la vida adulta está encaminada a facilitar el </w:t>
      </w:r>
      <w:r>
        <w:rPr>
          <w:rFonts w:eastAsia="Times New Roman"/>
          <w:sz w:val="30"/>
          <w:szCs w:val="30"/>
          <w:lang w:val="es-ES"/>
        </w:rPr>
        <w:t>desarrollo de la autonomía personal y la integración social de los alumnos y tendrá una duración de tres años.</w:t>
      </w:r>
    </w:p>
    <w:p w:rsidR="00000000" w:rsidRDefault="000A41C4">
      <w:pPr>
        <w:divId w:val="1628582329"/>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La división nacional de educación especial, y los departamentos regionales y provinciales de educación especial propenderán a la vincul</w:t>
      </w:r>
      <w:r>
        <w:rPr>
          <w:rFonts w:eastAsia="Times New Roman"/>
          <w:sz w:val="30"/>
          <w:szCs w:val="30"/>
          <w:lang w:val="es-ES"/>
        </w:rPr>
        <w:t>ación y colaboración de las instituciones de educación especial con el conjunto de escuelas y servicios educativos del sector, con el objeto de que la experiencia acumulada por los profesionales y los materiales existentes en ellos puedan ser conocidos y u</w:t>
      </w:r>
      <w:r>
        <w:rPr>
          <w:rFonts w:eastAsia="Times New Roman"/>
          <w:sz w:val="30"/>
          <w:szCs w:val="30"/>
          <w:lang w:val="es-ES"/>
        </w:rPr>
        <w:t>tilizados para la atención de los niños/as y jóvenes con necesidades educativas especiales, escolarizados en escuelas regulares.</w:t>
      </w:r>
    </w:p>
    <w:p w:rsidR="00000000" w:rsidRDefault="000A41C4">
      <w:pPr>
        <w:divId w:val="434667454"/>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Las instituciones de educación especial se irán transformando progresivamente en centros de recursos educativos abier</w:t>
      </w:r>
      <w:r>
        <w:rPr>
          <w:rFonts w:eastAsia="Times New Roman"/>
          <w:sz w:val="30"/>
          <w:szCs w:val="30"/>
          <w:lang w:val="es-ES"/>
        </w:rPr>
        <w:t>tos a los profesionales de los establecimientos educativos del sector, a fin de promover experiencias de escolarización combinada en escuelas regulares y escuelas de educación especial cuando las mismas se consideren adecuadas para satisfacer las necesidad</w:t>
      </w:r>
      <w:r>
        <w:rPr>
          <w:rFonts w:eastAsia="Times New Roman"/>
          <w:sz w:val="30"/>
          <w:szCs w:val="30"/>
          <w:lang w:val="es-ES"/>
        </w:rPr>
        <w:t>es educativas de los alumnos que participen en ellas.</w:t>
      </w:r>
    </w:p>
    <w:p w:rsidR="00000000" w:rsidRDefault="000A41C4">
      <w:pPr>
        <w:divId w:val="1517696505"/>
        <w:rPr>
          <w:rFonts w:eastAsia="Times New Roman"/>
          <w:sz w:val="30"/>
          <w:szCs w:val="30"/>
          <w:lang w:val="es-ES"/>
        </w:rPr>
      </w:pPr>
      <w:r>
        <w:rPr>
          <w:rFonts w:eastAsia="Times New Roman"/>
          <w:b/>
          <w:bCs/>
          <w:sz w:val="30"/>
          <w:szCs w:val="30"/>
          <w:lang w:val="es-ES"/>
        </w:rPr>
        <w:lastRenderedPageBreak/>
        <w:t>Art. 29.-</w:t>
      </w:r>
      <w:r>
        <w:rPr>
          <w:rFonts w:eastAsia="Times New Roman"/>
          <w:sz w:val="30"/>
          <w:szCs w:val="30"/>
          <w:lang w:val="es-ES"/>
        </w:rPr>
        <w:t xml:space="preserve"> Los diez años de educación general básica obligatoria en las instituciones de educación especial se organizarán en niveles ampliando su atención a la educación inicial de 0 a 5 años como un ni</w:t>
      </w:r>
      <w:r>
        <w:rPr>
          <w:rFonts w:eastAsia="Times New Roman"/>
          <w:sz w:val="30"/>
          <w:szCs w:val="30"/>
          <w:lang w:val="es-ES"/>
        </w:rPr>
        <w:t>vel de atención más.</w:t>
      </w:r>
    </w:p>
    <w:p w:rsidR="00000000" w:rsidRDefault="000A41C4">
      <w:pPr>
        <w:divId w:val="398984172"/>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Los niños/as y jóvenes deberán ser agrupados con flexibilidad de acuerdo con sus competencias y atendiendo su discapacidad.</w:t>
      </w:r>
    </w:p>
    <w:p w:rsidR="00000000" w:rsidRDefault="000A41C4">
      <w:pPr>
        <w:divId w:val="1874614929"/>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Se ajustarán al reglamento oficial para la educación regular que rige el ingreso, permanenc</w:t>
      </w:r>
      <w:r>
        <w:rPr>
          <w:rFonts w:eastAsia="Times New Roman"/>
          <w:sz w:val="30"/>
          <w:szCs w:val="30"/>
          <w:lang w:val="es-ES"/>
        </w:rPr>
        <w:t>ia y egreso de los niños/as y jóvenes de acuerdo a la discapacidad.</w:t>
      </w:r>
    </w:p>
    <w:p w:rsidR="00000000" w:rsidRDefault="000A41C4">
      <w:pPr>
        <w:divId w:val="541594720"/>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Evaluarán permanentemente las condiciones de los niños/as y jóvenes y de los contextos a efectos de producir su integración a la educación regular cuando sea posible.</w:t>
      </w:r>
    </w:p>
    <w:p w:rsidR="00000000" w:rsidRDefault="000A41C4">
      <w:pPr>
        <w:divId w:val="1153564930"/>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D</w:t>
      </w:r>
      <w:r>
        <w:rPr>
          <w:rFonts w:eastAsia="Times New Roman"/>
          <w:sz w:val="30"/>
          <w:szCs w:val="30"/>
          <w:lang w:val="es-ES"/>
        </w:rPr>
        <w:t>eben contemplar un nivel de formación ocupacional y laboral dirigido a los jóvenes que no puedan acceder al nivel medio de la educación regular.</w:t>
      </w:r>
    </w:p>
    <w:p w:rsidR="00000000" w:rsidRDefault="000A41C4">
      <w:pPr>
        <w:divId w:val="735517428"/>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Deben promover experiencias de escolarización combinada en escuelas regulares y escuelas de educación</w:t>
      </w:r>
      <w:r>
        <w:rPr>
          <w:rFonts w:eastAsia="Times New Roman"/>
          <w:sz w:val="30"/>
          <w:szCs w:val="30"/>
          <w:lang w:val="es-ES"/>
        </w:rPr>
        <w:t xml:space="preserve"> especial cuando las mismas se consideren adecuadas para satisfacer las necesidades educativas de los niños/as y jóvenes que participen en ellas.</w:t>
      </w:r>
    </w:p>
    <w:p w:rsidR="00000000" w:rsidRDefault="000A41C4">
      <w:pPr>
        <w:divId w:val="357509718"/>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xml:space="preserve"> Finalizado los niveles educativos correspondientes el alumno recibirá el certificado avalizado por l</w:t>
      </w:r>
      <w:r>
        <w:rPr>
          <w:rFonts w:eastAsia="Times New Roman"/>
          <w:sz w:val="30"/>
          <w:szCs w:val="30"/>
          <w:lang w:val="es-ES"/>
        </w:rPr>
        <w:t>a Dirección Provincial de Educación.</w:t>
      </w:r>
    </w:p>
    <w:p w:rsidR="00000000" w:rsidRDefault="000A41C4">
      <w:pPr>
        <w:divId w:val="982198241"/>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La jornada diaria de trabajo será de cinco horas con receso de 30 minutos. El número de períodos semanales (30) sin embargo la distribución del tiempo se adecuará a la planificación didáctica a los intereses y</w:t>
      </w:r>
      <w:r>
        <w:rPr>
          <w:rFonts w:eastAsia="Times New Roman"/>
          <w:sz w:val="30"/>
          <w:szCs w:val="30"/>
          <w:lang w:val="es-ES"/>
        </w:rPr>
        <w:t xml:space="preserve"> motivaciones de los niños/as y jóvenes y a los requerimientos institucionales.</w:t>
      </w:r>
    </w:p>
    <w:p w:rsidR="00000000" w:rsidRDefault="000A41C4">
      <w:pPr>
        <w:divId w:val="37509354"/>
        <w:rPr>
          <w:rFonts w:eastAsia="Times New Roman"/>
          <w:sz w:val="30"/>
          <w:szCs w:val="30"/>
          <w:lang w:val="es-ES"/>
        </w:rPr>
      </w:pPr>
      <w:r>
        <w:rPr>
          <w:rFonts w:eastAsia="Times New Roman"/>
          <w:b/>
          <w:bCs/>
          <w:sz w:val="30"/>
          <w:szCs w:val="30"/>
          <w:lang w:val="es-ES"/>
        </w:rPr>
        <w:t>Art. 37.-</w:t>
      </w:r>
      <w:r>
        <w:rPr>
          <w:rFonts w:eastAsia="Times New Roman"/>
          <w:sz w:val="30"/>
          <w:szCs w:val="30"/>
          <w:lang w:val="es-ES"/>
        </w:rPr>
        <w:t xml:space="preserve"> El personal técnico de apoyo se sujetará a la jornada diaria de trabajo institucional.</w:t>
      </w:r>
    </w:p>
    <w:p w:rsidR="00000000" w:rsidRDefault="000A41C4">
      <w:pPr>
        <w:divId w:val="947466437"/>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Todas las instituciones de educación especial que no cuenten con el n</w:t>
      </w:r>
      <w:r>
        <w:rPr>
          <w:rFonts w:eastAsia="Times New Roman"/>
          <w:sz w:val="30"/>
          <w:szCs w:val="30"/>
          <w:lang w:val="es-ES"/>
        </w:rPr>
        <w:t>ivel postprimario obligatoriamente integrarán a los jóvenes con necesidades educativas especiales que terminan el nivel primario en centros que ofrezcan formación ocupacional y laboral de acuerdo a sus habilidades y destrezas.</w:t>
      </w:r>
    </w:p>
    <w:p w:rsidR="00000000" w:rsidRDefault="000A41C4">
      <w:pPr>
        <w:divId w:val="2121951453"/>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Las instituciones d</w:t>
      </w:r>
      <w:r>
        <w:rPr>
          <w:rFonts w:eastAsia="Times New Roman"/>
          <w:sz w:val="30"/>
          <w:szCs w:val="30"/>
          <w:lang w:val="es-ES"/>
        </w:rPr>
        <w:t>e educación especial contarán con centros de recursos, investigación e información que tendrá la función de implementación de bibliotecas, videotecas, musicoteca, elaboración y reproducción de material didáctico o tiflotécnico.</w:t>
      </w:r>
    </w:p>
    <w:p w:rsidR="00000000" w:rsidRDefault="000A41C4">
      <w:pPr>
        <w:divId w:val="201672540"/>
        <w:rPr>
          <w:rFonts w:eastAsia="Times New Roman"/>
          <w:sz w:val="30"/>
          <w:szCs w:val="30"/>
          <w:lang w:val="es-ES"/>
        </w:rPr>
      </w:pPr>
      <w:r>
        <w:rPr>
          <w:rFonts w:eastAsia="Times New Roman"/>
          <w:b/>
          <w:bCs/>
          <w:sz w:val="30"/>
          <w:szCs w:val="30"/>
          <w:lang w:val="es-ES"/>
        </w:rPr>
        <w:lastRenderedPageBreak/>
        <w:t>Art. 40.-</w:t>
      </w:r>
      <w:r>
        <w:rPr>
          <w:rFonts w:eastAsia="Times New Roman"/>
          <w:sz w:val="30"/>
          <w:szCs w:val="30"/>
          <w:lang w:val="es-ES"/>
        </w:rPr>
        <w:t xml:space="preserve"> Las instituciones </w:t>
      </w:r>
      <w:r>
        <w:rPr>
          <w:rFonts w:eastAsia="Times New Roman"/>
          <w:sz w:val="30"/>
          <w:szCs w:val="30"/>
          <w:lang w:val="es-ES"/>
        </w:rPr>
        <w:t>de educación especial que atiendan a niños/as y jóvenes con necesidades educativas especiales podrán desarrollar procesos de inclusión educativos a la inversa.</w:t>
      </w:r>
    </w:p>
    <w:p w:rsidR="00000000" w:rsidRDefault="000A41C4">
      <w:pPr>
        <w:divId w:val="650793954"/>
        <w:rPr>
          <w:rFonts w:eastAsia="Times New Roman"/>
          <w:sz w:val="30"/>
          <w:szCs w:val="30"/>
          <w:lang w:val="es-ES"/>
        </w:rPr>
      </w:pPr>
      <w:r>
        <w:rPr>
          <w:rFonts w:eastAsia="Times New Roman"/>
          <w:b/>
          <w:bCs/>
          <w:sz w:val="30"/>
          <w:szCs w:val="30"/>
          <w:lang w:val="es-ES"/>
        </w:rPr>
        <w:t>Art. 41.-</w:t>
      </w:r>
      <w:r>
        <w:rPr>
          <w:rFonts w:eastAsia="Times New Roman"/>
          <w:sz w:val="30"/>
          <w:szCs w:val="30"/>
          <w:lang w:val="es-ES"/>
        </w:rPr>
        <w:t xml:space="preserve"> </w:t>
      </w:r>
      <w:r>
        <w:rPr>
          <w:rFonts w:eastAsia="Times New Roman"/>
          <w:sz w:val="30"/>
          <w:szCs w:val="30"/>
          <w:lang w:val="es-ES"/>
        </w:rPr>
        <w:t>Las instituciones de educación especial se apoyarán en las experiencias de las instancias del Ministerio de Educación, Cultura, Deportes y Recreación, como educación técnica, popular permanente y otras, para la elaboración de proyectos educativos que benef</w:t>
      </w:r>
      <w:r>
        <w:rPr>
          <w:rFonts w:eastAsia="Times New Roman"/>
          <w:sz w:val="30"/>
          <w:szCs w:val="30"/>
          <w:lang w:val="es-ES"/>
        </w:rPr>
        <w:t>icien a los alumnos de su institución.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contemplada en el Art. 16 del Estatuto del Régimen Jurídico y Administrativo de la Función Ejecutiva el Ministerio de Educación, el Ministerio de Cultura y el Ministerio d</w:t>
      </w:r>
      <w:r>
        <w:rPr>
          <w:rFonts w:eastAsia="Times New Roman"/>
          <w:i/>
          <w:iCs/>
          <w:sz w:val="30"/>
          <w:szCs w:val="30"/>
          <w:lang w:val="es-ES"/>
        </w:rPr>
        <w:t>el Deporte son Secretarías de Estado independientes entre sí.</w:t>
      </w:r>
    </w:p>
    <w:p w:rsidR="00000000" w:rsidRDefault="000A41C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NIVELES PEDAGÓGICOS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4"/>
        <w:gridCol w:w="1239"/>
        <w:gridCol w:w="1038"/>
        <w:gridCol w:w="1253"/>
      </w:tblGrid>
      <w:tr w:rsidR="00000000">
        <w:trPr>
          <w:tblCellSpacing w:w="15" w:type="dxa"/>
        </w:trPr>
        <w:tc>
          <w:tcPr>
            <w:tcW w:w="0" w:type="auto"/>
            <w:vAlign w:val="center"/>
            <w:hideMark/>
          </w:tcPr>
          <w:p w:rsidR="00000000" w:rsidRDefault="000A41C4">
            <w:pPr>
              <w:rPr>
                <w:rFonts w:eastAsia="Times New Roman"/>
              </w:rPr>
            </w:pPr>
            <w:r>
              <w:rPr>
                <w:rFonts w:eastAsia="Times New Roman"/>
              </w:rPr>
              <w:br/>
              <w:t>Además se incluye como niveles adicionales:</w:t>
            </w:r>
            <w:r>
              <w:rPr>
                <w:rFonts w:eastAsia="Times New Roman"/>
              </w:rPr>
              <w:br/>
            </w:r>
            <w:r>
              <w:rPr>
                <w:rFonts w:eastAsia="Times New Roman"/>
              </w:rPr>
              <w:br/>
              <w:t>El nivel inicial para los niños/as de 0 a 5 años.</w:t>
            </w:r>
            <w:r>
              <w:rPr>
                <w:rFonts w:eastAsia="Times New Roman"/>
              </w:rPr>
              <w:br/>
            </w:r>
            <w:r>
              <w:rPr>
                <w:rFonts w:eastAsia="Times New Roman"/>
              </w:rPr>
              <w:br/>
              <w:t>El nivel postprimario después del 7o. año de educación bá</w:t>
            </w:r>
            <w:r>
              <w:rPr>
                <w:rFonts w:eastAsia="Times New Roman"/>
              </w:rPr>
              <w:t>sica.</w:t>
            </w:r>
            <w:r>
              <w:rPr>
                <w:rFonts w:eastAsia="Times New Roman"/>
              </w:rPr>
              <w:br/>
            </w:r>
            <w:r>
              <w:rPr>
                <w:rFonts w:eastAsia="Times New Roman"/>
              </w:rPr>
              <w:br/>
              <w:t>El nivel postbásico terminado el 10o. año.</w:t>
            </w:r>
          </w:p>
          <w:p w:rsidR="00000000" w:rsidRDefault="000A41C4">
            <w:pPr>
              <w:jc w:val="center"/>
              <w:rPr>
                <w:rFonts w:eastAsia="Times New Roman"/>
              </w:rPr>
            </w:pPr>
            <w:r>
              <w:rPr>
                <w:rFonts w:eastAsia="Times New Roman"/>
                <w:b/>
                <w:bCs/>
              </w:rPr>
              <w:t>Niveles</w:t>
            </w:r>
          </w:p>
        </w:tc>
        <w:tc>
          <w:tcPr>
            <w:tcW w:w="0" w:type="auto"/>
            <w:vAlign w:val="center"/>
            <w:hideMark/>
          </w:tcPr>
          <w:p w:rsidR="00000000" w:rsidRDefault="000A41C4">
            <w:pPr>
              <w:jc w:val="center"/>
              <w:rPr>
                <w:rFonts w:eastAsia="Times New Roman"/>
              </w:rPr>
            </w:pPr>
            <w:r>
              <w:rPr>
                <w:rFonts w:eastAsia="Times New Roman"/>
              </w:rPr>
              <w:t>Pre- primario</w:t>
            </w:r>
          </w:p>
        </w:tc>
        <w:tc>
          <w:tcPr>
            <w:tcW w:w="0" w:type="auto"/>
            <w:vAlign w:val="center"/>
            <w:hideMark/>
          </w:tcPr>
          <w:p w:rsidR="00000000" w:rsidRDefault="000A41C4">
            <w:pPr>
              <w:jc w:val="center"/>
              <w:rPr>
                <w:rFonts w:eastAsia="Times New Roman"/>
              </w:rPr>
            </w:pPr>
            <w:r>
              <w:rPr>
                <w:rFonts w:eastAsia="Times New Roman"/>
              </w:rPr>
              <w:t>Primario</w:t>
            </w:r>
          </w:p>
        </w:tc>
        <w:tc>
          <w:tcPr>
            <w:tcW w:w="0" w:type="auto"/>
            <w:vAlign w:val="center"/>
            <w:hideMark/>
          </w:tcPr>
          <w:p w:rsidR="00000000" w:rsidRDefault="000A41C4">
            <w:pPr>
              <w:jc w:val="center"/>
              <w:rPr>
                <w:rFonts w:eastAsia="Times New Roman"/>
              </w:rPr>
            </w:pPr>
            <w:r>
              <w:rPr>
                <w:rFonts w:eastAsia="Times New Roman"/>
              </w:rPr>
              <w:t>Ciclo básico</w:t>
            </w:r>
            <w:r>
              <w:rPr>
                <w:rFonts w:eastAsia="Times New Roman"/>
                <w:b/>
                <w:bCs/>
              </w:rPr>
              <w:t>_</w:t>
            </w:r>
          </w:p>
        </w:tc>
      </w:tr>
      <w:tr w:rsidR="00000000">
        <w:trPr>
          <w:tblCellSpacing w:w="15" w:type="dxa"/>
        </w:trPr>
        <w:tc>
          <w:tcPr>
            <w:tcW w:w="0" w:type="auto"/>
            <w:vAlign w:val="center"/>
            <w:hideMark/>
          </w:tcPr>
          <w:p w:rsidR="00000000" w:rsidRDefault="000A41C4">
            <w:pPr>
              <w:rPr>
                <w:rFonts w:eastAsia="Times New Roman"/>
              </w:rPr>
            </w:pPr>
            <w:r>
              <w:rPr>
                <w:rFonts w:eastAsia="Times New Roman"/>
              </w:rPr>
              <w:t>Años Ed. Básica</w:t>
            </w:r>
          </w:p>
        </w:tc>
        <w:tc>
          <w:tcPr>
            <w:tcW w:w="0" w:type="auto"/>
            <w:vAlign w:val="center"/>
            <w:hideMark/>
          </w:tcPr>
          <w:p w:rsidR="00000000" w:rsidRDefault="000A41C4">
            <w:pPr>
              <w:jc w:val="center"/>
              <w:rPr>
                <w:rFonts w:eastAsia="Times New Roman"/>
              </w:rPr>
            </w:pPr>
            <w:r>
              <w:rPr>
                <w:rFonts w:eastAsia="Times New Roman"/>
              </w:rPr>
              <w:t>1</w:t>
            </w:r>
          </w:p>
        </w:tc>
        <w:tc>
          <w:tcPr>
            <w:tcW w:w="0" w:type="auto"/>
            <w:vAlign w:val="center"/>
            <w:hideMark/>
          </w:tcPr>
          <w:p w:rsidR="00000000" w:rsidRDefault="000A41C4">
            <w:pPr>
              <w:jc w:val="center"/>
              <w:rPr>
                <w:rFonts w:eastAsia="Times New Roman"/>
              </w:rPr>
            </w:pPr>
            <w:r>
              <w:rPr>
                <w:rFonts w:eastAsia="Times New Roman"/>
              </w:rPr>
              <w:t>2 3 4 5 6 7</w:t>
            </w:r>
          </w:p>
        </w:tc>
        <w:tc>
          <w:tcPr>
            <w:tcW w:w="0" w:type="auto"/>
            <w:vAlign w:val="center"/>
            <w:hideMark/>
          </w:tcPr>
          <w:p w:rsidR="00000000" w:rsidRDefault="000A41C4">
            <w:pPr>
              <w:jc w:val="center"/>
              <w:rPr>
                <w:rFonts w:eastAsia="Times New Roman"/>
              </w:rPr>
            </w:pPr>
            <w:r>
              <w:rPr>
                <w:rFonts w:eastAsia="Times New Roman"/>
              </w:rPr>
              <w:t>8 9 10</w:t>
            </w:r>
          </w:p>
        </w:tc>
      </w:tr>
    </w:tbl>
    <w:p w:rsidR="00000000" w:rsidRDefault="000A41C4">
      <w:pPr>
        <w:divId w:val="1758863230"/>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Los mismos que dictaminen el Acuerdo Ministerial 1443 de 9 de abril de 1996 en el que resuelve poner en vigencia</w:t>
      </w:r>
      <w:r>
        <w:rPr>
          <w:rFonts w:eastAsia="Times New Roman"/>
          <w:sz w:val="30"/>
          <w:szCs w:val="30"/>
          <w:lang w:val="es-ES"/>
        </w:rPr>
        <w:t xml:space="preserve"> el nuevo currículo para la educación básica ecuatoriana que comprende los actuales niveles preescolar, primario y el ciclo básico del nivel medio; en el caso de aquellas personas que no accedan a los requerimientos académicos del ciclo básico, éste será r</w:t>
      </w:r>
      <w:r>
        <w:rPr>
          <w:rFonts w:eastAsia="Times New Roman"/>
          <w:sz w:val="30"/>
          <w:szCs w:val="30"/>
          <w:lang w:val="es-ES"/>
        </w:rPr>
        <w:t>eemplazado por el nivel postprimario.</w:t>
      </w:r>
    </w:p>
    <w:p w:rsidR="00000000" w:rsidRDefault="000A41C4">
      <w:pPr>
        <w:jc w:val="center"/>
        <w:rPr>
          <w:rFonts w:eastAsia="Times New Roman"/>
          <w:sz w:val="36"/>
          <w:szCs w:val="36"/>
          <w:lang w:val="es-ES"/>
        </w:rPr>
      </w:pPr>
      <w:r>
        <w:rPr>
          <w:rFonts w:eastAsia="Times New Roman"/>
          <w:b/>
          <w:bCs/>
          <w:sz w:val="36"/>
          <w:szCs w:val="36"/>
          <w:lang w:val="es-ES"/>
        </w:rPr>
        <w:br/>
        <w:t>Del nivel de educación inicial</w:t>
      </w:r>
    </w:p>
    <w:p w:rsidR="00000000" w:rsidRDefault="000A41C4">
      <w:pPr>
        <w:divId w:val="627197960"/>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De la naturaleza.-</w:t>
      </w:r>
      <w:r>
        <w:rPr>
          <w:rFonts w:eastAsia="Times New Roman"/>
          <w:sz w:val="30"/>
          <w:szCs w:val="30"/>
          <w:lang w:val="es-ES"/>
        </w:rPr>
        <w:t xml:space="preserve"> Es un servicio destinado a potenciar las competencias del niño/a con la finalidad de prevenir y atender </w:t>
      </w:r>
      <w:r>
        <w:rPr>
          <w:rFonts w:eastAsia="Times New Roman"/>
          <w:sz w:val="30"/>
          <w:szCs w:val="30"/>
          <w:lang w:val="es-ES"/>
        </w:rPr>
        <w:lastRenderedPageBreak/>
        <w:t>situaciones de riesgo.</w:t>
      </w:r>
      <w:r>
        <w:rPr>
          <w:rFonts w:eastAsia="Times New Roman"/>
          <w:sz w:val="30"/>
          <w:szCs w:val="30"/>
          <w:lang w:val="es-ES"/>
        </w:rPr>
        <w:br/>
      </w:r>
      <w:r>
        <w:rPr>
          <w:rFonts w:eastAsia="Times New Roman"/>
          <w:sz w:val="30"/>
          <w:szCs w:val="30"/>
          <w:lang w:val="es-ES"/>
        </w:rPr>
        <w:br/>
        <w:t>La atención al niño/a con ne</w:t>
      </w:r>
      <w:r>
        <w:rPr>
          <w:rFonts w:eastAsia="Times New Roman"/>
          <w:sz w:val="30"/>
          <w:szCs w:val="30"/>
          <w:lang w:val="es-ES"/>
        </w:rPr>
        <w:t>cesidades educativas especiales se hará con la participación activa del padre y madre.</w:t>
      </w:r>
    </w:p>
    <w:p w:rsidR="00000000" w:rsidRDefault="000A41C4">
      <w:pPr>
        <w:divId w:val="1861968610"/>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Son objetivos del nivel de educación inicial.</w:t>
      </w:r>
      <w:r>
        <w:rPr>
          <w:rFonts w:eastAsia="Times New Roman"/>
          <w:sz w:val="30"/>
          <w:szCs w:val="30"/>
          <w:lang w:val="es-ES"/>
        </w:rPr>
        <w:br/>
      </w:r>
      <w:r>
        <w:rPr>
          <w:rFonts w:eastAsia="Times New Roman"/>
          <w:sz w:val="30"/>
          <w:szCs w:val="30"/>
          <w:lang w:val="es-ES"/>
        </w:rPr>
        <w:br/>
        <w:t>1. Ofrecer tempranamente atención educativa integral a los niños/as con posibles necesidades educativas especial</w:t>
      </w:r>
      <w:r>
        <w:rPr>
          <w:rFonts w:eastAsia="Times New Roman"/>
          <w:sz w:val="30"/>
          <w:szCs w:val="30"/>
          <w:lang w:val="es-ES"/>
        </w:rPr>
        <w:t>es y aquellos en los que se ha detectado discapacidades.</w:t>
      </w:r>
      <w:r>
        <w:rPr>
          <w:rFonts w:eastAsia="Times New Roman"/>
          <w:sz w:val="30"/>
          <w:szCs w:val="30"/>
          <w:lang w:val="es-ES"/>
        </w:rPr>
        <w:br/>
      </w:r>
      <w:r>
        <w:rPr>
          <w:rFonts w:eastAsia="Times New Roman"/>
          <w:sz w:val="30"/>
          <w:szCs w:val="30"/>
          <w:lang w:val="es-ES"/>
        </w:rPr>
        <w:br/>
        <w:t>2. Promover la integración de los niños/as con necesidades educativas especiales en edades tempranas.</w:t>
      </w:r>
      <w:r>
        <w:rPr>
          <w:rFonts w:eastAsia="Times New Roman"/>
          <w:sz w:val="30"/>
          <w:szCs w:val="30"/>
          <w:lang w:val="es-ES"/>
        </w:rPr>
        <w:br/>
      </w:r>
      <w:r>
        <w:rPr>
          <w:rFonts w:eastAsia="Times New Roman"/>
          <w:sz w:val="30"/>
          <w:szCs w:val="30"/>
          <w:lang w:val="es-ES"/>
        </w:rPr>
        <w:br/>
        <w:t xml:space="preserve">3. Capacitar y asesorar a los padres/madres de familia, a fin de que participen activamente en </w:t>
      </w:r>
      <w:r>
        <w:rPr>
          <w:rFonts w:eastAsia="Times New Roman"/>
          <w:sz w:val="30"/>
          <w:szCs w:val="30"/>
          <w:lang w:val="es-ES"/>
        </w:rPr>
        <w:t>el proceso del desarrollo integral de sus hijos-hijas.</w:t>
      </w:r>
      <w:r>
        <w:rPr>
          <w:rFonts w:eastAsia="Times New Roman"/>
          <w:sz w:val="30"/>
          <w:szCs w:val="30"/>
          <w:lang w:val="es-ES"/>
        </w:rPr>
        <w:br/>
      </w:r>
      <w:r>
        <w:rPr>
          <w:rFonts w:eastAsia="Times New Roman"/>
          <w:sz w:val="30"/>
          <w:szCs w:val="30"/>
          <w:lang w:val="es-ES"/>
        </w:rPr>
        <w:br/>
        <w:t>4. Difundir información sobre estimulación y desarrollo del niño menor de 5 años.</w:t>
      </w:r>
    </w:p>
    <w:p w:rsidR="00000000" w:rsidRDefault="000A41C4">
      <w:pPr>
        <w:divId w:val="399712436"/>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Son funciones del nivel de educación inicial.</w:t>
      </w:r>
      <w:r>
        <w:rPr>
          <w:rFonts w:eastAsia="Times New Roman"/>
          <w:sz w:val="30"/>
          <w:szCs w:val="30"/>
          <w:lang w:val="es-ES"/>
        </w:rPr>
        <w:br/>
      </w:r>
      <w:r>
        <w:rPr>
          <w:rFonts w:eastAsia="Times New Roman"/>
          <w:sz w:val="30"/>
          <w:szCs w:val="30"/>
          <w:lang w:val="es-ES"/>
        </w:rPr>
        <w:br/>
        <w:t>a) Evaluar las necesidades del niño/a</w:t>
      </w:r>
      <w:r>
        <w:rPr>
          <w:rFonts w:eastAsia="Times New Roman"/>
          <w:sz w:val="30"/>
          <w:szCs w:val="30"/>
          <w:lang w:val="es-ES"/>
        </w:rPr>
        <w:br/>
      </w:r>
      <w:r>
        <w:rPr>
          <w:rFonts w:eastAsia="Times New Roman"/>
          <w:sz w:val="30"/>
          <w:szCs w:val="30"/>
          <w:lang w:val="es-ES"/>
        </w:rPr>
        <w:br/>
        <w:t>b) Atender a las neces</w:t>
      </w:r>
      <w:r>
        <w:rPr>
          <w:rFonts w:eastAsia="Times New Roman"/>
          <w:sz w:val="30"/>
          <w:szCs w:val="30"/>
          <w:lang w:val="es-ES"/>
        </w:rPr>
        <w:t>idades educativas especiales del niño/a en base al referente curricular oficial; y,</w:t>
      </w:r>
      <w:r>
        <w:rPr>
          <w:rFonts w:eastAsia="Times New Roman"/>
          <w:sz w:val="30"/>
          <w:szCs w:val="30"/>
          <w:lang w:val="es-ES"/>
        </w:rPr>
        <w:br/>
      </w:r>
      <w:r>
        <w:rPr>
          <w:rFonts w:eastAsia="Times New Roman"/>
          <w:sz w:val="30"/>
          <w:szCs w:val="30"/>
          <w:lang w:val="es-ES"/>
        </w:rPr>
        <w:br/>
        <w:t>c) Orientar, asesorar y brindar apoyo emocional a la familia.</w:t>
      </w:r>
    </w:p>
    <w:p w:rsidR="00000000" w:rsidRDefault="000A41C4">
      <w:pPr>
        <w:divId w:val="739904034"/>
        <w:rPr>
          <w:rFonts w:eastAsia="Times New Roman"/>
          <w:sz w:val="30"/>
          <w:szCs w:val="30"/>
          <w:lang w:val="es-ES"/>
        </w:rPr>
      </w:pPr>
      <w:r>
        <w:rPr>
          <w:rFonts w:eastAsia="Times New Roman"/>
          <w:b/>
          <w:bCs/>
          <w:sz w:val="30"/>
          <w:szCs w:val="30"/>
          <w:lang w:val="es-ES"/>
        </w:rPr>
        <w:t>Art. 46.-</w:t>
      </w:r>
      <w:r>
        <w:rPr>
          <w:rFonts w:eastAsia="Times New Roman"/>
          <w:sz w:val="30"/>
          <w:szCs w:val="30"/>
          <w:lang w:val="es-ES"/>
        </w:rPr>
        <w:t xml:space="preserve"> El personal básico para implementar el nivel de educación inicial será:</w:t>
      </w:r>
      <w:r>
        <w:rPr>
          <w:rFonts w:eastAsia="Times New Roman"/>
          <w:sz w:val="30"/>
          <w:szCs w:val="30"/>
          <w:lang w:val="es-ES"/>
        </w:rPr>
        <w:br/>
      </w:r>
      <w:r>
        <w:rPr>
          <w:rFonts w:eastAsia="Times New Roman"/>
          <w:sz w:val="30"/>
          <w:szCs w:val="30"/>
          <w:lang w:val="es-ES"/>
        </w:rPr>
        <w:br/>
      </w:r>
      <w:r>
        <w:rPr>
          <w:rFonts w:eastAsia="Times New Roman"/>
          <w:sz w:val="30"/>
          <w:szCs w:val="30"/>
          <w:lang w:val="es-ES"/>
        </w:rPr>
        <w:t>Estimulador temprano - maestro/a de educación inicial.</w:t>
      </w:r>
      <w:r>
        <w:rPr>
          <w:rFonts w:eastAsia="Times New Roman"/>
          <w:sz w:val="30"/>
          <w:szCs w:val="30"/>
          <w:lang w:val="es-ES"/>
        </w:rPr>
        <w:br/>
        <w:t>Psicólogo educativo, psicorehabilitador o infantil.</w:t>
      </w:r>
      <w:r>
        <w:rPr>
          <w:rFonts w:eastAsia="Times New Roman"/>
          <w:sz w:val="30"/>
          <w:szCs w:val="30"/>
          <w:lang w:val="es-ES"/>
        </w:rPr>
        <w:br/>
        <w:t>Terapistas (físico y lenguaje).</w:t>
      </w:r>
    </w:p>
    <w:p w:rsidR="00000000" w:rsidRDefault="000A41C4">
      <w:pPr>
        <w:jc w:val="center"/>
        <w:rPr>
          <w:rFonts w:eastAsia="Times New Roman"/>
          <w:sz w:val="36"/>
          <w:szCs w:val="36"/>
          <w:lang w:val="es-ES"/>
        </w:rPr>
      </w:pPr>
      <w:r>
        <w:rPr>
          <w:rFonts w:eastAsia="Times New Roman"/>
          <w:b/>
          <w:bCs/>
          <w:sz w:val="36"/>
          <w:szCs w:val="36"/>
          <w:lang w:val="es-ES"/>
        </w:rPr>
        <w:br/>
        <w:t>Del nivel pre-primario</w:t>
      </w:r>
    </w:p>
    <w:p w:rsidR="00000000" w:rsidRDefault="000A41C4">
      <w:pPr>
        <w:divId w:val="1271471696"/>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w:t>
      </w:r>
      <w:r>
        <w:rPr>
          <w:rFonts w:eastAsia="Times New Roman"/>
          <w:sz w:val="30"/>
          <w:szCs w:val="30"/>
          <w:lang w:val="es-ES"/>
        </w:rPr>
        <w:t>Son objetivos del nivel pre-primario: los estipulados en el Reglamento de la Ley de Educación.</w:t>
      </w:r>
    </w:p>
    <w:p w:rsidR="00000000" w:rsidRDefault="000A41C4">
      <w:pPr>
        <w:jc w:val="center"/>
        <w:rPr>
          <w:rFonts w:eastAsia="Times New Roman"/>
          <w:sz w:val="36"/>
          <w:szCs w:val="36"/>
          <w:lang w:val="es-ES"/>
        </w:rPr>
      </w:pPr>
      <w:r>
        <w:rPr>
          <w:rFonts w:eastAsia="Times New Roman"/>
          <w:b/>
          <w:bCs/>
          <w:sz w:val="36"/>
          <w:szCs w:val="36"/>
          <w:lang w:val="es-ES"/>
        </w:rPr>
        <w:br/>
        <w:t>Del nivel primario</w:t>
      </w:r>
    </w:p>
    <w:p w:rsidR="00000000" w:rsidRDefault="000A41C4">
      <w:pPr>
        <w:divId w:val="2011369318"/>
        <w:rPr>
          <w:rFonts w:eastAsia="Times New Roman"/>
          <w:sz w:val="30"/>
          <w:szCs w:val="30"/>
          <w:lang w:val="es-ES"/>
        </w:rPr>
      </w:pPr>
      <w:r>
        <w:rPr>
          <w:rFonts w:eastAsia="Times New Roman"/>
          <w:b/>
          <w:bCs/>
          <w:sz w:val="30"/>
          <w:szCs w:val="30"/>
          <w:lang w:val="es-ES"/>
        </w:rPr>
        <w:lastRenderedPageBreak/>
        <w:t>Art. 48.-</w:t>
      </w:r>
      <w:r>
        <w:rPr>
          <w:rFonts w:eastAsia="Times New Roman"/>
          <w:sz w:val="30"/>
          <w:szCs w:val="30"/>
          <w:lang w:val="es-ES"/>
        </w:rPr>
        <w:t xml:space="preserve"> Son objetivos del nivel primario: Los mismos que especifica el Reglamento de la Ley de Educación, más el siguiente:</w:t>
      </w:r>
      <w:r>
        <w:rPr>
          <w:rFonts w:eastAsia="Times New Roman"/>
          <w:sz w:val="30"/>
          <w:szCs w:val="30"/>
          <w:lang w:val="es-ES"/>
        </w:rPr>
        <w:br/>
      </w:r>
      <w:r>
        <w:rPr>
          <w:rFonts w:eastAsia="Times New Roman"/>
          <w:sz w:val="30"/>
          <w:szCs w:val="30"/>
          <w:lang w:val="es-ES"/>
        </w:rPr>
        <w:br/>
        <w:t xml:space="preserve">- Fomentar la </w:t>
      </w:r>
      <w:r>
        <w:rPr>
          <w:rFonts w:eastAsia="Times New Roman"/>
          <w:sz w:val="30"/>
          <w:szCs w:val="30"/>
          <w:lang w:val="es-ES"/>
        </w:rPr>
        <w:t>adquisición de hábitos o destrezas que ayuden a conseguir autonomía e independencia personal, para facilitar el proceso de integración familiar, escolar y comunitaria.</w:t>
      </w:r>
    </w:p>
    <w:p w:rsidR="00000000" w:rsidRDefault="000A41C4">
      <w:pPr>
        <w:jc w:val="center"/>
        <w:rPr>
          <w:rFonts w:eastAsia="Times New Roman"/>
          <w:sz w:val="36"/>
          <w:szCs w:val="36"/>
          <w:lang w:val="es-ES"/>
        </w:rPr>
      </w:pPr>
      <w:r>
        <w:rPr>
          <w:rFonts w:eastAsia="Times New Roman"/>
          <w:b/>
          <w:bCs/>
          <w:sz w:val="36"/>
          <w:szCs w:val="36"/>
          <w:lang w:val="es-ES"/>
        </w:rPr>
        <w:br/>
        <w:t>Del ciclo básico</w:t>
      </w:r>
    </w:p>
    <w:p w:rsidR="00000000" w:rsidRDefault="000A41C4">
      <w:pPr>
        <w:divId w:val="1281229998"/>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Son objetivos del ciclo básico: Los mismos que rigen para la</w:t>
      </w:r>
      <w:r>
        <w:rPr>
          <w:rFonts w:eastAsia="Times New Roman"/>
          <w:sz w:val="30"/>
          <w:szCs w:val="30"/>
          <w:lang w:val="es-ES"/>
        </w:rPr>
        <w:t xml:space="preserve"> educación regular.</w:t>
      </w:r>
    </w:p>
    <w:p w:rsidR="00000000" w:rsidRDefault="000A41C4">
      <w:pPr>
        <w:jc w:val="center"/>
        <w:rPr>
          <w:rFonts w:eastAsia="Times New Roman"/>
          <w:sz w:val="36"/>
          <w:szCs w:val="36"/>
          <w:lang w:val="es-ES"/>
        </w:rPr>
      </w:pPr>
      <w:r>
        <w:rPr>
          <w:rFonts w:eastAsia="Times New Roman"/>
          <w:b/>
          <w:bCs/>
          <w:sz w:val="36"/>
          <w:szCs w:val="36"/>
          <w:lang w:val="es-ES"/>
        </w:rPr>
        <w:br/>
        <w:t>Del nivel post-primado y/o ciclo básico</w:t>
      </w:r>
    </w:p>
    <w:p w:rsidR="00000000" w:rsidRDefault="000A41C4">
      <w:pPr>
        <w:divId w:val="496195347"/>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Son objetivos del nivel post-primario:</w:t>
      </w:r>
      <w:r>
        <w:rPr>
          <w:rFonts w:eastAsia="Times New Roman"/>
          <w:sz w:val="30"/>
          <w:szCs w:val="30"/>
          <w:lang w:val="es-ES"/>
        </w:rPr>
        <w:br/>
      </w:r>
      <w:r>
        <w:rPr>
          <w:rFonts w:eastAsia="Times New Roman"/>
          <w:sz w:val="30"/>
          <w:szCs w:val="30"/>
          <w:lang w:val="es-ES"/>
        </w:rPr>
        <w:br/>
        <w:t>- Desarrollar habilidades y destrezas ocupacionales que permitan al educando insertarse en la vida laboral y social.</w:t>
      </w:r>
      <w:r>
        <w:rPr>
          <w:rFonts w:eastAsia="Times New Roman"/>
          <w:sz w:val="30"/>
          <w:szCs w:val="30"/>
          <w:lang w:val="es-ES"/>
        </w:rPr>
        <w:br/>
      </w:r>
      <w:r>
        <w:rPr>
          <w:rFonts w:eastAsia="Times New Roman"/>
          <w:sz w:val="30"/>
          <w:szCs w:val="30"/>
          <w:lang w:val="es-ES"/>
        </w:rPr>
        <w:br/>
        <w:t>- Reforzar el desarrollo pe</w:t>
      </w:r>
      <w:r>
        <w:rPr>
          <w:rFonts w:eastAsia="Times New Roman"/>
          <w:sz w:val="30"/>
          <w:szCs w:val="30"/>
          <w:lang w:val="es-ES"/>
        </w:rPr>
        <w:t>dagógico alcanzado en la educación básica y orientar las aptitudes e intereses vocacionales por medio de programas de entrenamiento y formación laboral institucional y/o comunitarios.</w:t>
      </w:r>
    </w:p>
    <w:p w:rsidR="00000000" w:rsidRDefault="000A41C4">
      <w:pPr>
        <w:divId w:val="633561728"/>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El docente del nivel post-primario deberá ser básicamente prof</w:t>
      </w:r>
      <w:r>
        <w:rPr>
          <w:rFonts w:eastAsia="Times New Roman"/>
          <w:sz w:val="30"/>
          <w:szCs w:val="30"/>
          <w:lang w:val="es-ES"/>
        </w:rPr>
        <w:t>esional de la educación con formación técnica en el área laboral o artesanal.</w:t>
      </w:r>
    </w:p>
    <w:p w:rsidR="00000000" w:rsidRDefault="000A41C4">
      <w:pPr>
        <w:divId w:val="2116750349"/>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La admisión de los alumnos/as en el nivel post-primario y ciclo básico será a partir de los 12 años de edad cronológica.</w:t>
      </w:r>
    </w:p>
    <w:p w:rsidR="00000000" w:rsidRDefault="000A41C4">
      <w:pPr>
        <w:divId w:val="1355769978"/>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La permanencia en las instituciones d</w:t>
      </w:r>
      <w:r>
        <w:rPr>
          <w:rFonts w:eastAsia="Times New Roman"/>
          <w:sz w:val="30"/>
          <w:szCs w:val="30"/>
          <w:lang w:val="es-ES"/>
        </w:rPr>
        <w:t>e educación especial será en lo posible hasta los 20 años, dependiendo de los servicios que preste la institución.</w:t>
      </w:r>
    </w:p>
    <w:p w:rsidR="00000000" w:rsidRDefault="000A41C4">
      <w:pPr>
        <w:divId w:val="675688410"/>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Del proceso formativo.-</w:t>
      </w:r>
      <w:r>
        <w:rPr>
          <w:rFonts w:eastAsia="Times New Roman"/>
          <w:sz w:val="30"/>
          <w:szCs w:val="30"/>
          <w:lang w:val="es-ES"/>
        </w:rPr>
        <w:t xml:space="preserve"> Partiendo de que todas las discapacidades están en la obligación de cumplir con el ciclo básico:</w:t>
      </w:r>
      <w:r>
        <w:rPr>
          <w:rFonts w:eastAsia="Times New Roman"/>
          <w:sz w:val="30"/>
          <w:szCs w:val="30"/>
          <w:lang w:val="es-ES"/>
        </w:rPr>
        <w:br/>
      </w:r>
      <w:r>
        <w:rPr>
          <w:rFonts w:eastAsia="Times New Roman"/>
          <w:sz w:val="30"/>
          <w:szCs w:val="30"/>
          <w:lang w:val="es-ES"/>
        </w:rPr>
        <w:br/>
        <w:t>En el cas</w:t>
      </w:r>
      <w:r>
        <w:rPr>
          <w:rFonts w:eastAsia="Times New Roman"/>
          <w:sz w:val="30"/>
          <w:szCs w:val="30"/>
          <w:lang w:val="es-ES"/>
        </w:rPr>
        <w:t>o de los jóvenes con Necesidades Educativas Especiales (NEE) no susceptibles a la inclusión, cumplirán en primera instancia el proceso formativo de adaptación a la vida adulta para su desenvolvimiento en pre-talleres y posteriormente talleres, sean estos a</w:t>
      </w:r>
      <w:r>
        <w:rPr>
          <w:rFonts w:eastAsia="Times New Roman"/>
          <w:sz w:val="30"/>
          <w:szCs w:val="30"/>
          <w:lang w:val="es-ES"/>
        </w:rPr>
        <w:t>valados por la Dirección Nacional de Educación Popular Permanente (DINEPP) o cualquier entidad pública o privada (SECAP, CREA, Junta del Artesano, etc.).</w:t>
      </w:r>
      <w:r>
        <w:rPr>
          <w:rFonts w:eastAsia="Times New Roman"/>
          <w:sz w:val="30"/>
          <w:szCs w:val="30"/>
          <w:lang w:val="es-ES"/>
        </w:rPr>
        <w:br/>
      </w:r>
      <w:r>
        <w:rPr>
          <w:rFonts w:eastAsia="Times New Roman"/>
          <w:sz w:val="30"/>
          <w:szCs w:val="30"/>
          <w:lang w:val="es-ES"/>
        </w:rPr>
        <w:lastRenderedPageBreak/>
        <w:br/>
        <w:t>Cuando el/la joven con NEE sea susceptible de inclusión estudiará el ciclo básico ya sea en los estab</w:t>
      </w:r>
      <w:r>
        <w:rPr>
          <w:rFonts w:eastAsia="Times New Roman"/>
          <w:sz w:val="30"/>
          <w:szCs w:val="30"/>
          <w:lang w:val="es-ES"/>
        </w:rPr>
        <w:t>lecimientos de educación regular, artesanales u otros.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D.E. 1689 (R.O. 586-S, 8-V-2009) suprime el Centro de Reconversión Económica del Azuay, Cañar y Morona Santiago -CREA y dispone que la Secretaría Nacional de Planificación y Desarrollo (SENPL</w:t>
      </w:r>
      <w:r>
        <w:rPr>
          <w:rFonts w:eastAsia="Times New Roman"/>
          <w:i/>
          <w:iCs/>
          <w:sz w:val="30"/>
          <w:szCs w:val="30"/>
          <w:lang w:val="es-ES"/>
        </w:rPr>
        <w:t>ADES) asumirá sus atribuciones, derechos, obligaciones, bienes y personal. Sin embargo, el CREA fue creado mediante Decreto Legislativo s/n (R.O. 698, 23-XII-1958), sustituido por la Ley 2000-13 (R.O. 60, 18-IV-2000).</w:t>
      </w:r>
    </w:p>
    <w:p w:rsidR="00000000" w:rsidRDefault="000A41C4">
      <w:pPr>
        <w:jc w:val="center"/>
        <w:rPr>
          <w:rFonts w:eastAsia="Times New Roman"/>
          <w:sz w:val="36"/>
          <w:szCs w:val="36"/>
          <w:lang w:val="es-ES"/>
        </w:rPr>
      </w:pPr>
      <w:r>
        <w:rPr>
          <w:rFonts w:eastAsia="Times New Roman"/>
          <w:b/>
          <w:bCs/>
          <w:sz w:val="36"/>
          <w:szCs w:val="36"/>
          <w:lang w:val="es-ES"/>
        </w:rPr>
        <w:br/>
        <w:t>Del nivel bachillerato o post-básico</w:t>
      </w:r>
    </w:p>
    <w:p w:rsidR="00000000" w:rsidRDefault="000A41C4">
      <w:pPr>
        <w:divId w:val="1101878554"/>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Se seguirá los mismos lineamientos que para el bachillerato.</w:t>
      </w:r>
    </w:p>
    <w:p w:rsidR="00000000" w:rsidRDefault="000A41C4">
      <w:pPr>
        <w:divId w:val="2021665593"/>
        <w:rPr>
          <w:rFonts w:eastAsia="Times New Roman"/>
          <w:sz w:val="30"/>
          <w:szCs w:val="30"/>
          <w:lang w:val="es-ES"/>
        </w:rPr>
      </w:pPr>
      <w:r>
        <w:rPr>
          <w:rFonts w:eastAsia="Times New Roman"/>
          <w:b/>
          <w:bCs/>
          <w:sz w:val="30"/>
          <w:szCs w:val="30"/>
          <w:lang w:val="es-ES"/>
        </w:rPr>
        <w:t xml:space="preserve">Art. 56.- </w:t>
      </w:r>
      <w:r>
        <w:rPr>
          <w:rFonts w:eastAsia="Times New Roman"/>
          <w:sz w:val="30"/>
          <w:szCs w:val="30"/>
          <w:lang w:val="es-ES"/>
        </w:rPr>
        <w:t xml:space="preserve">Los establecimientos dedicados a la capacitación ocupacional, artesanal y técnica escogerán el proceso educativo que optimice el desempeño ocupacional, artesanal y técnico de </w:t>
      </w:r>
      <w:r>
        <w:rPr>
          <w:rFonts w:eastAsia="Times New Roman"/>
          <w:sz w:val="30"/>
          <w:szCs w:val="30"/>
          <w:lang w:val="es-ES"/>
        </w:rPr>
        <w:t>acuerdo a la disponibilidad de la institución.</w:t>
      </w:r>
      <w:r>
        <w:rPr>
          <w:rFonts w:eastAsia="Times New Roman"/>
          <w:sz w:val="30"/>
          <w:szCs w:val="30"/>
          <w:lang w:val="es-ES"/>
        </w:rPr>
        <w:br/>
      </w:r>
      <w:r>
        <w:rPr>
          <w:rFonts w:eastAsia="Times New Roman"/>
          <w:sz w:val="30"/>
          <w:szCs w:val="30"/>
          <w:lang w:val="es-ES"/>
        </w:rPr>
        <w:br/>
        <w:t>Para los jóvenes con Necesidades Educativas Especiales (NEE) no susceptibles a la inclusión, la evaluación se la realizará cualitativamente de acuerdo al desarrollo de destrezas y habilidades.</w:t>
      </w:r>
    </w:p>
    <w:p w:rsidR="00000000" w:rsidRDefault="000A41C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w:t>
      </w:r>
      <w:r>
        <w:rPr>
          <w:rFonts w:eastAsia="Times New Roman"/>
          <w:b/>
          <w:bCs/>
          <w:sz w:val="36"/>
          <w:szCs w:val="36"/>
          <w:lang w:val="es-ES"/>
        </w:rPr>
        <w:t>E LOS PROGRAMAS</w:t>
      </w:r>
    </w:p>
    <w:p w:rsidR="00000000" w:rsidRDefault="000A41C4">
      <w:pPr>
        <w:divId w:val="1257710777"/>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Extensión a la comunidad.-</w:t>
      </w:r>
      <w:r>
        <w:rPr>
          <w:rFonts w:eastAsia="Times New Roman"/>
          <w:sz w:val="30"/>
          <w:szCs w:val="30"/>
          <w:lang w:val="es-ES"/>
        </w:rPr>
        <w:t xml:space="preserve"> Estos programas consisten en acciones de apoyo a la población con necesidades educativas especiales. Proponen mayor flexibilidad en su estructura, funcionamiento, metodologías y horario de atención adecu</w:t>
      </w:r>
      <w:r>
        <w:rPr>
          <w:rFonts w:eastAsia="Times New Roman"/>
          <w:sz w:val="30"/>
          <w:szCs w:val="30"/>
          <w:lang w:val="es-ES"/>
        </w:rPr>
        <w:t>ándolos a los requerimientos, intereses y necesidades prioritarias de los niños/as y jóvenes con necesidades educativas especiales con o sin discapacidad.</w:t>
      </w:r>
      <w:r>
        <w:rPr>
          <w:rFonts w:eastAsia="Times New Roman"/>
          <w:sz w:val="30"/>
          <w:szCs w:val="30"/>
          <w:lang w:val="es-ES"/>
        </w:rPr>
        <w:br/>
      </w:r>
      <w:r>
        <w:rPr>
          <w:rFonts w:eastAsia="Times New Roman"/>
          <w:sz w:val="30"/>
          <w:szCs w:val="30"/>
          <w:lang w:val="es-ES"/>
        </w:rPr>
        <w:br/>
        <w:t>a) Cada programa tendrá un responsable que será nombrado de entre los profesionales de la institució</w:t>
      </w:r>
      <w:r>
        <w:rPr>
          <w:rFonts w:eastAsia="Times New Roman"/>
          <w:sz w:val="30"/>
          <w:szCs w:val="30"/>
          <w:lang w:val="es-ES"/>
        </w:rPr>
        <w:t>n y que responderá su accionar a la conducción técnico pedagógica;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b) De acuerdo a la capacidad institucional los establecimientos podrán implementar otros programas que beneficien a la población.</w:t>
      </w:r>
    </w:p>
    <w:p w:rsidR="00000000" w:rsidRDefault="000A41C4">
      <w:pPr>
        <w:divId w:val="1356080670"/>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Integración educativa.-</w:t>
      </w:r>
      <w:r>
        <w:rPr>
          <w:rFonts w:eastAsia="Times New Roman"/>
          <w:sz w:val="30"/>
          <w:szCs w:val="30"/>
          <w:lang w:val="es-ES"/>
        </w:rPr>
        <w:t xml:space="preserve"> Son acciones dirigida</w:t>
      </w:r>
      <w:r>
        <w:rPr>
          <w:rFonts w:eastAsia="Times New Roman"/>
          <w:sz w:val="30"/>
          <w:szCs w:val="30"/>
          <w:lang w:val="es-ES"/>
        </w:rPr>
        <w:t>s a lograr la integración de niños/as o jóvenes con necesidades educativas especiales, al sistema de educación regular. A fin de garantizar el proceso de integración escolar, brindando apoyo y asesoramiento técnico-docente especializado a la comunidad educ</w:t>
      </w:r>
      <w:r>
        <w:rPr>
          <w:rFonts w:eastAsia="Times New Roman"/>
          <w:sz w:val="30"/>
          <w:szCs w:val="30"/>
          <w:lang w:val="es-ES"/>
        </w:rPr>
        <w:t>ativa.</w:t>
      </w:r>
      <w:r>
        <w:rPr>
          <w:rFonts w:eastAsia="Times New Roman"/>
          <w:sz w:val="30"/>
          <w:szCs w:val="30"/>
          <w:lang w:val="es-ES"/>
        </w:rPr>
        <w:br/>
      </w:r>
      <w:r>
        <w:rPr>
          <w:rFonts w:eastAsia="Times New Roman"/>
          <w:sz w:val="30"/>
          <w:szCs w:val="30"/>
          <w:lang w:val="es-ES"/>
        </w:rPr>
        <w:br/>
        <w:t>La organización interna del establecimiento debe responder a los objetivos propuestos en el proyecto educativo institucional bajo los lineamientos generales de la integración educativa.</w:t>
      </w:r>
      <w:r>
        <w:rPr>
          <w:rFonts w:eastAsia="Times New Roman"/>
          <w:sz w:val="30"/>
          <w:szCs w:val="30"/>
          <w:lang w:val="es-ES"/>
        </w:rPr>
        <w:br/>
      </w:r>
      <w:r>
        <w:rPr>
          <w:rFonts w:eastAsia="Times New Roman"/>
          <w:sz w:val="30"/>
          <w:szCs w:val="30"/>
          <w:lang w:val="es-ES"/>
        </w:rPr>
        <w:br/>
        <w:t xml:space="preserve">La integración educativa debe ser una política institucional </w:t>
      </w:r>
      <w:r>
        <w:rPr>
          <w:rFonts w:eastAsia="Times New Roman"/>
          <w:sz w:val="30"/>
          <w:szCs w:val="30"/>
          <w:lang w:val="es-ES"/>
        </w:rPr>
        <w:t>que oriente su accionar, por lo que las funciones del Vicerrector o Coordinador Técnico Pedagógico y el equipo multiprofesional, deben ajustarse a esta política.</w:t>
      </w:r>
    </w:p>
    <w:p w:rsidR="00000000" w:rsidRDefault="000A41C4">
      <w:pPr>
        <w:divId w:val="1390615770"/>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Son objetivos de la integración educativa:</w:t>
      </w:r>
      <w:r>
        <w:rPr>
          <w:rFonts w:eastAsia="Times New Roman"/>
          <w:sz w:val="30"/>
          <w:szCs w:val="30"/>
          <w:lang w:val="es-ES"/>
        </w:rPr>
        <w:br/>
      </w:r>
      <w:r>
        <w:rPr>
          <w:rFonts w:eastAsia="Times New Roman"/>
          <w:sz w:val="30"/>
          <w:szCs w:val="30"/>
          <w:lang w:val="es-ES"/>
        </w:rPr>
        <w:br/>
        <w:t>1. Integrar a los niños/as y jóvenes con</w:t>
      </w:r>
      <w:r>
        <w:rPr>
          <w:rFonts w:eastAsia="Times New Roman"/>
          <w:sz w:val="30"/>
          <w:szCs w:val="30"/>
          <w:lang w:val="es-ES"/>
        </w:rPr>
        <w:t xml:space="preserve"> necesidades educativas especiales a la educación regular.</w:t>
      </w:r>
      <w:r>
        <w:rPr>
          <w:rFonts w:eastAsia="Times New Roman"/>
          <w:sz w:val="30"/>
          <w:szCs w:val="30"/>
          <w:lang w:val="es-ES"/>
        </w:rPr>
        <w:br/>
      </w:r>
      <w:r>
        <w:rPr>
          <w:rFonts w:eastAsia="Times New Roman"/>
          <w:sz w:val="30"/>
          <w:szCs w:val="30"/>
          <w:lang w:val="es-ES"/>
        </w:rPr>
        <w:br/>
        <w:t>2. Ofrecer servicios complementarios a los alumnos integrados.</w:t>
      </w:r>
      <w:r>
        <w:rPr>
          <w:rFonts w:eastAsia="Times New Roman"/>
          <w:sz w:val="30"/>
          <w:szCs w:val="30"/>
          <w:lang w:val="es-ES"/>
        </w:rPr>
        <w:br/>
      </w:r>
      <w:r>
        <w:rPr>
          <w:rFonts w:eastAsia="Times New Roman"/>
          <w:sz w:val="30"/>
          <w:szCs w:val="30"/>
          <w:lang w:val="es-ES"/>
        </w:rPr>
        <w:br/>
        <w:t>3. Orientar a la comunidad educativa de las instituciones que tienen niños/as y jóvenes con necesidades educativas especiales para v</w:t>
      </w:r>
      <w:r>
        <w:rPr>
          <w:rFonts w:eastAsia="Times New Roman"/>
          <w:sz w:val="30"/>
          <w:szCs w:val="30"/>
          <w:lang w:val="es-ES"/>
        </w:rPr>
        <w:t>iabilizar adecuadamente el proceso.</w:t>
      </w:r>
      <w:r>
        <w:rPr>
          <w:rFonts w:eastAsia="Times New Roman"/>
          <w:sz w:val="30"/>
          <w:szCs w:val="30"/>
          <w:lang w:val="es-ES"/>
        </w:rPr>
        <w:br/>
      </w:r>
      <w:r>
        <w:rPr>
          <w:rFonts w:eastAsia="Times New Roman"/>
          <w:sz w:val="30"/>
          <w:szCs w:val="30"/>
          <w:lang w:val="es-ES"/>
        </w:rPr>
        <w:br/>
        <w:t>4. Apoyar al proceso de integración escolar.</w:t>
      </w:r>
    </w:p>
    <w:p w:rsidR="00000000" w:rsidRDefault="000A41C4">
      <w:pPr>
        <w:divId w:val="1511287501"/>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Son funciones de la integración educativa:</w:t>
      </w:r>
      <w:r>
        <w:rPr>
          <w:rFonts w:eastAsia="Times New Roman"/>
          <w:sz w:val="30"/>
          <w:szCs w:val="30"/>
          <w:lang w:val="es-ES"/>
        </w:rPr>
        <w:br/>
      </w:r>
      <w:r>
        <w:rPr>
          <w:rFonts w:eastAsia="Times New Roman"/>
          <w:sz w:val="30"/>
          <w:szCs w:val="30"/>
          <w:lang w:val="es-ES"/>
        </w:rPr>
        <w:br/>
        <w:t>a) Sensibilización y motivación a la comunidad educativa para la aceptación del niño/a y joven con necesidades, educativ</w:t>
      </w:r>
      <w:r>
        <w:rPr>
          <w:rFonts w:eastAsia="Times New Roman"/>
          <w:sz w:val="30"/>
          <w:szCs w:val="30"/>
          <w:lang w:val="es-ES"/>
        </w:rPr>
        <w:t>as especiales;</w:t>
      </w:r>
      <w:r>
        <w:rPr>
          <w:rFonts w:eastAsia="Times New Roman"/>
          <w:sz w:val="30"/>
          <w:szCs w:val="30"/>
          <w:lang w:val="es-ES"/>
        </w:rPr>
        <w:br/>
      </w:r>
      <w:r>
        <w:rPr>
          <w:rFonts w:eastAsia="Times New Roman"/>
          <w:sz w:val="30"/>
          <w:szCs w:val="30"/>
          <w:lang w:val="es-ES"/>
        </w:rPr>
        <w:br/>
        <w:t>b) Asistencia integral a los niños/as y jóvenes con necesidades educativas especiales mientras dure el proceso de integración;</w:t>
      </w:r>
      <w:r>
        <w:rPr>
          <w:rFonts w:eastAsia="Times New Roman"/>
          <w:sz w:val="30"/>
          <w:szCs w:val="30"/>
          <w:lang w:val="es-ES"/>
        </w:rPr>
        <w:br/>
      </w:r>
      <w:r>
        <w:rPr>
          <w:rFonts w:eastAsia="Times New Roman"/>
          <w:sz w:val="30"/>
          <w:szCs w:val="30"/>
          <w:lang w:val="es-ES"/>
        </w:rPr>
        <w:br/>
        <w:t>c) Orientación y apoyo al docente regular en el diseño y elaboración de adaptaciones curriculares;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Orient</w:t>
      </w:r>
      <w:r>
        <w:rPr>
          <w:rFonts w:eastAsia="Times New Roman"/>
          <w:sz w:val="30"/>
          <w:szCs w:val="30"/>
          <w:lang w:val="es-ES"/>
        </w:rPr>
        <w:t>ación a padres/madres de familia de los niños/as y jóvenes con necesidades educativas especiales.</w:t>
      </w:r>
    </w:p>
    <w:p w:rsidR="00000000" w:rsidRDefault="000A41C4">
      <w:pPr>
        <w:divId w:val="1579172776"/>
        <w:rPr>
          <w:rFonts w:eastAsia="Times New Roman"/>
          <w:sz w:val="30"/>
          <w:szCs w:val="30"/>
          <w:lang w:val="es-ES"/>
        </w:rPr>
      </w:pPr>
      <w:r>
        <w:rPr>
          <w:rFonts w:eastAsia="Times New Roman"/>
          <w:sz w:val="30"/>
          <w:szCs w:val="30"/>
          <w:lang w:val="es-ES"/>
        </w:rPr>
        <w:t xml:space="preserve">Art. 61.- </w:t>
      </w:r>
      <w:r>
        <w:rPr>
          <w:rFonts w:eastAsia="Times New Roman"/>
          <w:b/>
          <w:bCs/>
          <w:sz w:val="30"/>
          <w:szCs w:val="30"/>
          <w:lang w:val="es-ES"/>
        </w:rPr>
        <w:t>Integración laboral.-</w:t>
      </w:r>
      <w:r>
        <w:rPr>
          <w:rFonts w:eastAsia="Times New Roman"/>
          <w:sz w:val="30"/>
          <w:szCs w:val="30"/>
          <w:lang w:val="es-ES"/>
        </w:rPr>
        <w:t xml:space="preserve"> Son acciones dirigidas a capacitar, entrenar e integrar a jóvenes con discapacidades para que se desempeñen en el medio labora</w:t>
      </w:r>
      <w:r>
        <w:rPr>
          <w:rFonts w:eastAsia="Times New Roman"/>
          <w:sz w:val="30"/>
          <w:szCs w:val="30"/>
          <w:lang w:val="es-ES"/>
        </w:rPr>
        <w:t>l de la comunidad.</w:t>
      </w:r>
      <w:r>
        <w:rPr>
          <w:rFonts w:eastAsia="Times New Roman"/>
          <w:sz w:val="30"/>
          <w:szCs w:val="30"/>
          <w:lang w:val="es-ES"/>
        </w:rPr>
        <w:br/>
      </w:r>
      <w:r>
        <w:rPr>
          <w:rFonts w:eastAsia="Times New Roman"/>
          <w:sz w:val="30"/>
          <w:szCs w:val="30"/>
          <w:lang w:val="es-ES"/>
        </w:rPr>
        <w:br/>
        <w:t>El personal ejecutor del programa está integrado por los profesores de los pre talleres e instructores encargados del campo ocupacional y/o la Trabajadora Social.</w:t>
      </w:r>
      <w:r>
        <w:rPr>
          <w:rFonts w:eastAsia="Times New Roman"/>
          <w:sz w:val="30"/>
          <w:szCs w:val="30"/>
          <w:lang w:val="es-ES"/>
        </w:rPr>
        <w:br/>
      </w:r>
      <w:r>
        <w:rPr>
          <w:rFonts w:eastAsia="Times New Roman"/>
          <w:sz w:val="30"/>
          <w:szCs w:val="30"/>
          <w:lang w:val="es-ES"/>
        </w:rPr>
        <w:br/>
        <w:t>La población beneficiaria del programa de integración laboral son los jó</w:t>
      </w:r>
      <w:r>
        <w:rPr>
          <w:rFonts w:eastAsia="Times New Roman"/>
          <w:sz w:val="30"/>
          <w:szCs w:val="30"/>
          <w:lang w:val="es-ES"/>
        </w:rPr>
        <w:t>venes con discapacidades que han cumplido con el proceso de formación ocupacional.</w:t>
      </w:r>
    </w:p>
    <w:p w:rsidR="00000000" w:rsidRDefault="000A41C4">
      <w:pPr>
        <w:divId w:val="841819331"/>
        <w:rPr>
          <w:rFonts w:eastAsia="Times New Roman"/>
          <w:sz w:val="30"/>
          <w:szCs w:val="30"/>
          <w:lang w:val="es-ES"/>
        </w:rPr>
      </w:pPr>
      <w:r>
        <w:rPr>
          <w:rFonts w:eastAsia="Times New Roman"/>
          <w:b/>
          <w:bCs/>
          <w:sz w:val="30"/>
          <w:szCs w:val="30"/>
          <w:lang w:val="es-ES"/>
        </w:rPr>
        <w:t>Art. 62.-</w:t>
      </w:r>
      <w:r>
        <w:rPr>
          <w:rFonts w:eastAsia="Times New Roman"/>
          <w:sz w:val="30"/>
          <w:szCs w:val="30"/>
          <w:lang w:val="es-ES"/>
        </w:rPr>
        <w:t xml:space="preserve"> Son objetivos del programa de integración laboral:</w:t>
      </w:r>
      <w:r>
        <w:rPr>
          <w:rFonts w:eastAsia="Times New Roman"/>
          <w:sz w:val="30"/>
          <w:szCs w:val="30"/>
          <w:lang w:val="es-ES"/>
        </w:rPr>
        <w:br/>
      </w:r>
      <w:r>
        <w:rPr>
          <w:rFonts w:eastAsia="Times New Roman"/>
          <w:sz w:val="30"/>
          <w:szCs w:val="30"/>
          <w:lang w:val="es-ES"/>
        </w:rPr>
        <w:br/>
        <w:t>1. Cumplir con la meta de la educación especial integrando a los jóvenes con discapacidades en actividades prod</w:t>
      </w:r>
      <w:r>
        <w:rPr>
          <w:rFonts w:eastAsia="Times New Roman"/>
          <w:sz w:val="30"/>
          <w:szCs w:val="30"/>
          <w:lang w:val="es-ES"/>
        </w:rPr>
        <w:t>uctivas de la comunidad.</w:t>
      </w:r>
      <w:r>
        <w:rPr>
          <w:rFonts w:eastAsia="Times New Roman"/>
          <w:sz w:val="30"/>
          <w:szCs w:val="30"/>
          <w:lang w:val="es-ES"/>
        </w:rPr>
        <w:br/>
      </w:r>
      <w:r>
        <w:rPr>
          <w:rFonts w:eastAsia="Times New Roman"/>
          <w:sz w:val="30"/>
          <w:szCs w:val="30"/>
          <w:lang w:val="es-ES"/>
        </w:rPr>
        <w:br/>
        <w:t>2. Brindarles la oportunidad a los jóvenes con discapacidades para que se desempeñen en la comunidad y se sientan útiles a sí mismos, a su familia y a la sociedad.</w:t>
      </w:r>
      <w:r>
        <w:rPr>
          <w:rFonts w:eastAsia="Times New Roman"/>
          <w:sz w:val="30"/>
          <w:szCs w:val="30"/>
          <w:lang w:val="es-ES"/>
        </w:rPr>
        <w:br/>
      </w:r>
      <w:r>
        <w:rPr>
          <w:rFonts w:eastAsia="Times New Roman"/>
          <w:sz w:val="30"/>
          <w:szCs w:val="30"/>
          <w:lang w:val="es-ES"/>
        </w:rPr>
        <w:br/>
        <w:t>3. Generar ingresos propios para mejorar su condición económica.</w:t>
      </w:r>
      <w:r>
        <w:rPr>
          <w:rFonts w:eastAsia="Times New Roman"/>
          <w:sz w:val="30"/>
          <w:szCs w:val="30"/>
          <w:lang w:val="es-ES"/>
        </w:rPr>
        <w:br/>
      </w:r>
      <w:r>
        <w:rPr>
          <w:rFonts w:eastAsia="Times New Roman"/>
          <w:sz w:val="30"/>
          <w:szCs w:val="30"/>
          <w:lang w:val="es-ES"/>
        </w:rPr>
        <w:br/>
        <w:t>4. Demostrar a la comunidad, la capacidad de trabajo de las personas con discapacidades.</w:t>
      </w:r>
    </w:p>
    <w:p w:rsidR="00000000" w:rsidRDefault="000A41C4">
      <w:pPr>
        <w:divId w:val="1467352710"/>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xml:space="preserve"> Son funciones del programa de integración laboral:</w:t>
      </w:r>
      <w:r>
        <w:rPr>
          <w:rFonts w:eastAsia="Times New Roman"/>
          <w:sz w:val="30"/>
          <w:szCs w:val="30"/>
          <w:lang w:val="es-ES"/>
        </w:rPr>
        <w:br/>
      </w:r>
      <w:r>
        <w:rPr>
          <w:rFonts w:eastAsia="Times New Roman"/>
          <w:sz w:val="30"/>
          <w:szCs w:val="30"/>
          <w:lang w:val="es-ES"/>
        </w:rPr>
        <w:br/>
        <w:t>a) Orientar y motivar al joven para su desarrollo en la comunidad;</w:t>
      </w:r>
      <w:r>
        <w:rPr>
          <w:rFonts w:eastAsia="Times New Roman"/>
          <w:sz w:val="30"/>
          <w:szCs w:val="30"/>
          <w:lang w:val="es-ES"/>
        </w:rPr>
        <w:br/>
      </w:r>
      <w:r>
        <w:rPr>
          <w:rFonts w:eastAsia="Times New Roman"/>
          <w:sz w:val="30"/>
          <w:szCs w:val="30"/>
          <w:lang w:val="es-ES"/>
        </w:rPr>
        <w:br/>
        <w:t>b) Orientar a los padres/madres para</w:t>
      </w:r>
      <w:r>
        <w:rPr>
          <w:rFonts w:eastAsia="Times New Roman"/>
          <w:sz w:val="30"/>
          <w:szCs w:val="30"/>
          <w:lang w:val="es-ES"/>
        </w:rPr>
        <w:t xml:space="preserve"> que contribuyan en el proceso de integración laboral de sus hijos/as;</w:t>
      </w:r>
      <w:r>
        <w:rPr>
          <w:rFonts w:eastAsia="Times New Roman"/>
          <w:sz w:val="30"/>
          <w:szCs w:val="30"/>
          <w:lang w:val="es-ES"/>
        </w:rPr>
        <w:br/>
      </w:r>
      <w:r>
        <w:rPr>
          <w:rFonts w:eastAsia="Times New Roman"/>
          <w:sz w:val="30"/>
          <w:szCs w:val="30"/>
          <w:lang w:val="es-ES"/>
        </w:rPr>
        <w:br/>
        <w:t>c) Identificar lugares de trabajo acordes con la capacidad de los jóvenes; y,</w:t>
      </w:r>
      <w:r>
        <w:rPr>
          <w:rFonts w:eastAsia="Times New Roman"/>
          <w:sz w:val="30"/>
          <w:szCs w:val="30"/>
          <w:lang w:val="es-ES"/>
        </w:rPr>
        <w:br/>
      </w:r>
      <w:r>
        <w:rPr>
          <w:rFonts w:eastAsia="Times New Roman"/>
          <w:sz w:val="30"/>
          <w:szCs w:val="30"/>
          <w:lang w:val="es-ES"/>
        </w:rPr>
        <w:br/>
        <w:t>d) Sensibilizar y motivar a los posibles empleadores para la contratación de los trabajadores con discapa</w:t>
      </w:r>
      <w:r>
        <w:rPr>
          <w:rFonts w:eastAsia="Times New Roman"/>
          <w:sz w:val="30"/>
          <w:szCs w:val="30"/>
          <w:lang w:val="es-ES"/>
        </w:rPr>
        <w:t>cidad.</w:t>
      </w:r>
    </w:p>
    <w:p w:rsidR="00000000" w:rsidRDefault="000A41C4">
      <w:pPr>
        <w:divId w:val="1258632543"/>
        <w:rPr>
          <w:rFonts w:eastAsia="Times New Roman"/>
          <w:sz w:val="30"/>
          <w:szCs w:val="30"/>
          <w:lang w:val="es-ES"/>
        </w:rPr>
      </w:pPr>
      <w:r>
        <w:rPr>
          <w:rFonts w:eastAsia="Times New Roman"/>
          <w:sz w:val="30"/>
          <w:szCs w:val="30"/>
          <w:lang w:val="es-ES"/>
        </w:rPr>
        <w:lastRenderedPageBreak/>
        <w:t xml:space="preserve">Art. 64.- </w:t>
      </w:r>
      <w:r>
        <w:rPr>
          <w:rFonts w:eastAsia="Times New Roman"/>
          <w:b/>
          <w:bCs/>
          <w:sz w:val="30"/>
          <w:szCs w:val="30"/>
          <w:lang w:val="es-ES"/>
        </w:rPr>
        <w:t>Apoyo psicopedagógico.-</w:t>
      </w:r>
      <w:r>
        <w:rPr>
          <w:rFonts w:eastAsia="Times New Roman"/>
          <w:sz w:val="30"/>
          <w:szCs w:val="30"/>
          <w:lang w:val="es-ES"/>
        </w:rPr>
        <w:t xml:space="preserve"> Son acciones educativas tendientes a prevenir, detectar y atender las necesidades educativas especiales de niños/as ubicados en las instituciones de educación regular de la zona de influencia.</w:t>
      </w:r>
    </w:p>
    <w:p w:rsidR="00000000" w:rsidRDefault="000A41C4">
      <w:pPr>
        <w:divId w:val="101921705"/>
        <w:rPr>
          <w:rFonts w:eastAsia="Times New Roman"/>
          <w:sz w:val="30"/>
          <w:szCs w:val="30"/>
          <w:lang w:val="es-ES"/>
        </w:rPr>
      </w:pPr>
      <w:r>
        <w:rPr>
          <w:rFonts w:eastAsia="Times New Roman"/>
          <w:b/>
          <w:bCs/>
          <w:sz w:val="30"/>
          <w:szCs w:val="30"/>
          <w:lang w:val="es-ES"/>
        </w:rPr>
        <w:t>Art. 65.-</w:t>
      </w:r>
      <w:r>
        <w:rPr>
          <w:rFonts w:eastAsia="Times New Roman"/>
          <w:sz w:val="30"/>
          <w:szCs w:val="30"/>
          <w:lang w:val="es-ES"/>
        </w:rPr>
        <w:t xml:space="preserve"> Son objetivo</w:t>
      </w:r>
      <w:r>
        <w:rPr>
          <w:rFonts w:eastAsia="Times New Roman"/>
          <w:sz w:val="30"/>
          <w:szCs w:val="30"/>
          <w:lang w:val="es-ES"/>
        </w:rPr>
        <w:t>s del apoyo psicopedagógico:</w:t>
      </w:r>
      <w:r>
        <w:rPr>
          <w:rFonts w:eastAsia="Times New Roman"/>
          <w:sz w:val="30"/>
          <w:szCs w:val="30"/>
          <w:lang w:val="es-ES"/>
        </w:rPr>
        <w:br/>
      </w:r>
      <w:r>
        <w:rPr>
          <w:rFonts w:eastAsia="Times New Roman"/>
          <w:sz w:val="30"/>
          <w:szCs w:val="30"/>
          <w:lang w:val="es-ES"/>
        </w:rPr>
        <w:br/>
        <w:t>1. Prevenir y detectar el aparecimiento de necesidades educativas especiales en los niños/as que asisten a la escuela regular.</w:t>
      </w:r>
      <w:r>
        <w:rPr>
          <w:rFonts w:eastAsia="Times New Roman"/>
          <w:sz w:val="30"/>
          <w:szCs w:val="30"/>
          <w:lang w:val="es-ES"/>
        </w:rPr>
        <w:br/>
      </w:r>
      <w:r>
        <w:rPr>
          <w:rFonts w:eastAsia="Times New Roman"/>
          <w:sz w:val="30"/>
          <w:szCs w:val="30"/>
          <w:lang w:val="es-ES"/>
        </w:rPr>
        <w:br/>
        <w:t>2. Atender a los niños/as y jóvenes que presentan necesidades educativas especiales.</w:t>
      </w:r>
      <w:r>
        <w:rPr>
          <w:rFonts w:eastAsia="Times New Roman"/>
          <w:sz w:val="30"/>
          <w:szCs w:val="30"/>
          <w:lang w:val="es-ES"/>
        </w:rPr>
        <w:br/>
      </w:r>
      <w:r>
        <w:rPr>
          <w:rFonts w:eastAsia="Times New Roman"/>
          <w:sz w:val="30"/>
          <w:szCs w:val="30"/>
          <w:lang w:val="es-ES"/>
        </w:rPr>
        <w:br/>
        <w:t>3. Apoyar al</w:t>
      </w:r>
      <w:r>
        <w:rPr>
          <w:rFonts w:eastAsia="Times New Roman"/>
          <w:sz w:val="30"/>
          <w:szCs w:val="30"/>
          <w:lang w:val="es-ES"/>
        </w:rPr>
        <w:t xml:space="preserve"> mejoramiento cualitativo de la educación.</w:t>
      </w:r>
    </w:p>
    <w:p w:rsidR="00000000" w:rsidRDefault="000A41C4">
      <w:pPr>
        <w:divId w:val="33388909"/>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Son funciones del apoyo psicopedagógico:</w:t>
      </w:r>
      <w:r>
        <w:rPr>
          <w:rFonts w:eastAsia="Times New Roman"/>
          <w:sz w:val="30"/>
          <w:szCs w:val="30"/>
          <w:lang w:val="es-ES"/>
        </w:rPr>
        <w:br/>
      </w:r>
      <w:r>
        <w:rPr>
          <w:rFonts w:eastAsia="Times New Roman"/>
          <w:sz w:val="30"/>
          <w:szCs w:val="30"/>
          <w:lang w:val="es-ES"/>
        </w:rPr>
        <w:br/>
        <w:t>a) Prevención de las necesidades educativas especiales de niños/as y jóvenes;</w:t>
      </w:r>
      <w:r>
        <w:rPr>
          <w:rFonts w:eastAsia="Times New Roman"/>
          <w:sz w:val="30"/>
          <w:szCs w:val="30"/>
          <w:lang w:val="es-ES"/>
        </w:rPr>
        <w:br/>
      </w:r>
      <w:r>
        <w:rPr>
          <w:rFonts w:eastAsia="Times New Roman"/>
          <w:sz w:val="30"/>
          <w:szCs w:val="30"/>
          <w:lang w:val="es-ES"/>
        </w:rPr>
        <w:br/>
        <w:t xml:space="preserve">b) Detección de los niños/as y jóvenes con necesidades educativas especiales para </w:t>
      </w:r>
      <w:r>
        <w:rPr>
          <w:rFonts w:eastAsia="Times New Roman"/>
          <w:sz w:val="30"/>
          <w:szCs w:val="30"/>
          <w:lang w:val="es-ES"/>
        </w:rPr>
        <w:t>intervenir oportunamente;</w:t>
      </w:r>
      <w:r>
        <w:rPr>
          <w:rFonts w:eastAsia="Times New Roman"/>
          <w:sz w:val="30"/>
          <w:szCs w:val="30"/>
          <w:lang w:val="es-ES"/>
        </w:rPr>
        <w:br/>
      </w:r>
      <w:r>
        <w:rPr>
          <w:rFonts w:eastAsia="Times New Roman"/>
          <w:sz w:val="30"/>
          <w:szCs w:val="30"/>
          <w:lang w:val="es-ES"/>
        </w:rPr>
        <w:br/>
        <w:t>c) Evaluación a los niños/as que demanden esta atención;</w:t>
      </w:r>
      <w:r>
        <w:rPr>
          <w:rFonts w:eastAsia="Times New Roman"/>
          <w:sz w:val="30"/>
          <w:szCs w:val="30"/>
          <w:lang w:val="es-ES"/>
        </w:rPr>
        <w:br/>
      </w:r>
      <w:r>
        <w:rPr>
          <w:rFonts w:eastAsia="Times New Roman"/>
          <w:sz w:val="30"/>
          <w:szCs w:val="30"/>
          <w:lang w:val="es-ES"/>
        </w:rPr>
        <w:br/>
        <w:t>d) Orientación y asesoramiento a profesores regulares y especiales de las instituciones de la educación regular, en la aplicación de métodos y técnicas, apropiadas para al</w:t>
      </w:r>
      <w:r>
        <w:rPr>
          <w:rFonts w:eastAsia="Times New Roman"/>
          <w:sz w:val="30"/>
          <w:szCs w:val="30"/>
          <w:lang w:val="es-ES"/>
        </w:rPr>
        <w:t>canzar aprendizajes significativos;</w:t>
      </w:r>
      <w:r>
        <w:rPr>
          <w:rFonts w:eastAsia="Times New Roman"/>
          <w:sz w:val="30"/>
          <w:szCs w:val="30"/>
          <w:lang w:val="es-ES"/>
        </w:rPr>
        <w:br/>
      </w:r>
      <w:r>
        <w:rPr>
          <w:rFonts w:eastAsia="Times New Roman"/>
          <w:sz w:val="30"/>
          <w:szCs w:val="30"/>
          <w:lang w:val="es-ES"/>
        </w:rPr>
        <w:br/>
        <w:t>e) Orientación e información a padres/madres de familia para involucrarles en la atención adecuada; y,</w:t>
      </w:r>
      <w:r>
        <w:rPr>
          <w:rFonts w:eastAsia="Times New Roman"/>
          <w:sz w:val="30"/>
          <w:szCs w:val="30"/>
          <w:lang w:val="es-ES"/>
        </w:rPr>
        <w:br/>
      </w:r>
      <w:r>
        <w:rPr>
          <w:rFonts w:eastAsia="Times New Roman"/>
          <w:sz w:val="30"/>
          <w:szCs w:val="30"/>
          <w:lang w:val="es-ES"/>
        </w:rPr>
        <w:br/>
        <w:t>f) Seguimiento de los niños/as y jóvenes con necesidades educativas especiales.</w:t>
      </w:r>
    </w:p>
    <w:p w:rsidR="00000000" w:rsidRDefault="000A41C4">
      <w:pPr>
        <w:divId w:val="2034266424"/>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Educación a padres/madres</w:t>
      </w:r>
      <w:r>
        <w:rPr>
          <w:rFonts w:eastAsia="Times New Roman"/>
          <w:b/>
          <w:bCs/>
          <w:sz w:val="30"/>
          <w:szCs w:val="30"/>
          <w:lang w:val="es-ES"/>
        </w:rPr>
        <w:t>.-</w:t>
      </w:r>
      <w:r>
        <w:rPr>
          <w:rFonts w:eastAsia="Times New Roman"/>
          <w:sz w:val="30"/>
          <w:szCs w:val="30"/>
          <w:lang w:val="es-ES"/>
        </w:rPr>
        <w:t xml:space="preserve"> Son acciones tendientes a capacitar a los padres y madres a fin de que adquieran conocimientos, orientaciones y destrezas para ayudar a sus hijos/as en el proceso educativo y que impulsen su crecimiento integral y familiar.</w:t>
      </w:r>
    </w:p>
    <w:p w:rsidR="00000000" w:rsidRDefault="000A41C4">
      <w:pPr>
        <w:divId w:val="341709256"/>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Son objetivos de la</w:t>
      </w:r>
      <w:r>
        <w:rPr>
          <w:rFonts w:eastAsia="Times New Roman"/>
          <w:sz w:val="30"/>
          <w:szCs w:val="30"/>
          <w:lang w:val="es-ES"/>
        </w:rPr>
        <w:t xml:space="preserve"> educación a padres/madres:</w:t>
      </w:r>
      <w:r>
        <w:rPr>
          <w:rFonts w:eastAsia="Times New Roman"/>
          <w:sz w:val="30"/>
          <w:szCs w:val="30"/>
          <w:lang w:val="es-ES"/>
        </w:rPr>
        <w:br/>
      </w:r>
      <w:r>
        <w:rPr>
          <w:rFonts w:eastAsia="Times New Roman"/>
          <w:sz w:val="30"/>
          <w:szCs w:val="30"/>
          <w:lang w:val="es-ES"/>
        </w:rPr>
        <w:br/>
        <w:t>1. Integrar a los padres/madres de familia para que participen en forma activa y óptima en el desarrollo integral de sus hijos/as.</w:t>
      </w:r>
      <w:r>
        <w:rPr>
          <w:rFonts w:eastAsia="Times New Roman"/>
          <w:sz w:val="30"/>
          <w:szCs w:val="30"/>
          <w:lang w:val="es-ES"/>
        </w:rPr>
        <w:br/>
      </w:r>
      <w:r>
        <w:rPr>
          <w:rFonts w:eastAsia="Times New Roman"/>
          <w:sz w:val="30"/>
          <w:szCs w:val="30"/>
          <w:lang w:val="es-ES"/>
        </w:rPr>
        <w:lastRenderedPageBreak/>
        <w:br/>
        <w:t>2. Asesorar y capacitar a los padres/madres de familia en la atención adecuada a sus hijos/as.</w:t>
      </w:r>
      <w:r>
        <w:rPr>
          <w:rFonts w:eastAsia="Times New Roman"/>
          <w:sz w:val="30"/>
          <w:szCs w:val="30"/>
          <w:lang w:val="es-ES"/>
        </w:rPr>
        <w:br/>
      </w:r>
      <w:r>
        <w:rPr>
          <w:rFonts w:eastAsia="Times New Roman"/>
          <w:sz w:val="30"/>
          <w:szCs w:val="30"/>
          <w:lang w:val="es-ES"/>
        </w:rPr>
        <w:br/>
        <w:t>3. Motivar la adquisición de destrezas para la recreación, crecimiento personal y mejoramiento del nivel de vida de la familia.</w:t>
      </w:r>
    </w:p>
    <w:p w:rsidR="00000000" w:rsidRDefault="000A41C4">
      <w:pPr>
        <w:divId w:val="809398831"/>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Son funciones de la educación a padres/madres:</w:t>
      </w:r>
      <w:r>
        <w:rPr>
          <w:rFonts w:eastAsia="Times New Roman"/>
          <w:sz w:val="30"/>
          <w:szCs w:val="30"/>
          <w:lang w:val="es-ES"/>
        </w:rPr>
        <w:br/>
      </w:r>
      <w:r>
        <w:rPr>
          <w:rFonts w:eastAsia="Times New Roman"/>
          <w:sz w:val="30"/>
          <w:szCs w:val="30"/>
          <w:lang w:val="es-ES"/>
        </w:rPr>
        <w:br/>
        <w:t xml:space="preserve">a) Capacitación a los padres/madres, para comprender la situación de </w:t>
      </w:r>
      <w:r>
        <w:rPr>
          <w:rFonts w:eastAsia="Times New Roman"/>
          <w:sz w:val="30"/>
          <w:szCs w:val="30"/>
          <w:lang w:val="es-ES"/>
        </w:rPr>
        <w:t>sus hijos/as y mantener la estabilidad emocional de la familia;</w:t>
      </w:r>
      <w:r>
        <w:rPr>
          <w:rFonts w:eastAsia="Times New Roman"/>
          <w:sz w:val="30"/>
          <w:szCs w:val="30"/>
          <w:lang w:val="es-ES"/>
        </w:rPr>
        <w:br/>
      </w:r>
      <w:r>
        <w:rPr>
          <w:rFonts w:eastAsia="Times New Roman"/>
          <w:sz w:val="30"/>
          <w:szCs w:val="30"/>
          <w:lang w:val="es-ES"/>
        </w:rPr>
        <w:br/>
        <w:t>b) Preparación a los padres/madres en destrezas de participación grupal a fin de impulsar la interacción y colaboración;</w:t>
      </w:r>
      <w:r>
        <w:rPr>
          <w:rFonts w:eastAsia="Times New Roman"/>
          <w:sz w:val="30"/>
          <w:szCs w:val="30"/>
          <w:lang w:val="es-ES"/>
        </w:rPr>
        <w:br/>
      </w:r>
      <w:r>
        <w:rPr>
          <w:rFonts w:eastAsia="Times New Roman"/>
          <w:sz w:val="30"/>
          <w:szCs w:val="30"/>
          <w:lang w:val="es-ES"/>
        </w:rPr>
        <w:br/>
        <w:t xml:space="preserve">c) Orientación a los padres/madres para que refuercen el aprendizaje </w:t>
      </w:r>
      <w:r>
        <w:rPr>
          <w:rFonts w:eastAsia="Times New Roman"/>
          <w:sz w:val="30"/>
          <w:szCs w:val="30"/>
          <w:lang w:val="es-ES"/>
        </w:rPr>
        <w:t>impartido en la institución y colaboren en el seguimiento de los progresos de sus hijos/as;</w:t>
      </w:r>
      <w:r>
        <w:rPr>
          <w:rFonts w:eastAsia="Times New Roman"/>
          <w:sz w:val="30"/>
          <w:szCs w:val="30"/>
          <w:lang w:val="es-ES"/>
        </w:rPr>
        <w:br/>
      </w:r>
      <w:r>
        <w:rPr>
          <w:rFonts w:eastAsia="Times New Roman"/>
          <w:sz w:val="30"/>
          <w:szCs w:val="30"/>
          <w:lang w:val="es-ES"/>
        </w:rPr>
        <w:br/>
        <w:t>d) Coordinar acciones de autogestión para conseguir recursos de apoyo para el mejor funcionamiento institucional; y,</w:t>
      </w:r>
      <w:r>
        <w:rPr>
          <w:rFonts w:eastAsia="Times New Roman"/>
          <w:sz w:val="30"/>
          <w:szCs w:val="30"/>
          <w:lang w:val="es-ES"/>
        </w:rPr>
        <w:br/>
      </w:r>
      <w:r>
        <w:rPr>
          <w:rFonts w:eastAsia="Times New Roman"/>
          <w:sz w:val="30"/>
          <w:szCs w:val="30"/>
          <w:lang w:val="es-ES"/>
        </w:rPr>
        <w:br/>
        <w:t>e) Apoyar la formación de asociaciones de pad</w:t>
      </w:r>
      <w:r>
        <w:rPr>
          <w:rFonts w:eastAsia="Times New Roman"/>
          <w:sz w:val="30"/>
          <w:szCs w:val="30"/>
          <w:lang w:val="es-ES"/>
        </w:rPr>
        <w:t>res/madres que trabajen en acciones de autoayuda.</w:t>
      </w:r>
    </w:p>
    <w:p w:rsidR="00000000" w:rsidRDefault="000A41C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PROFESORES</w:t>
      </w:r>
    </w:p>
    <w:p w:rsidR="00000000" w:rsidRDefault="000A41C4">
      <w:pPr>
        <w:divId w:val="605771918"/>
        <w:rPr>
          <w:rFonts w:eastAsia="Times New Roman"/>
          <w:sz w:val="30"/>
          <w:szCs w:val="30"/>
          <w:lang w:val="es-ES"/>
        </w:rPr>
      </w:pPr>
      <w:r>
        <w:rPr>
          <w:rFonts w:eastAsia="Times New Roman"/>
          <w:b/>
          <w:bCs/>
          <w:sz w:val="30"/>
          <w:szCs w:val="30"/>
          <w:lang w:val="es-ES"/>
        </w:rPr>
        <w:t xml:space="preserve">Art. 70.- </w:t>
      </w:r>
      <w:r>
        <w:rPr>
          <w:rFonts w:eastAsia="Times New Roman"/>
          <w:sz w:val="30"/>
          <w:szCs w:val="30"/>
          <w:lang w:val="es-ES"/>
        </w:rPr>
        <w:t>Serán profesores de educación especial quienes garanticen y manifiesten un alto nivel de motivación para trabajar con niños/as y jóvenes que presenten necesidades educativas especiales y que cumplan con los requisitos señalados en el Título III, Capítulo I</w:t>
      </w:r>
      <w:r>
        <w:rPr>
          <w:rFonts w:eastAsia="Times New Roman"/>
          <w:sz w:val="30"/>
          <w:szCs w:val="30"/>
          <w:lang w:val="es-ES"/>
        </w:rPr>
        <w:t xml:space="preserve"> del Reglamento General a la Ley de Carrera Docente y Escalafón del Magisterio Nacional y/o profesionales con discapacidad para las diferentes categorías.</w:t>
      </w:r>
    </w:p>
    <w:p w:rsidR="00000000" w:rsidRDefault="000A41C4">
      <w:pPr>
        <w:divId w:val="1961913457"/>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w:t>
      </w:r>
      <w:r>
        <w:rPr>
          <w:rFonts w:eastAsia="Times New Roman"/>
          <w:sz w:val="30"/>
          <w:szCs w:val="30"/>
          <w:lang w:val="es-ES"/>
        </w:rPr>
        <w:t>Los profesores de educación especial serán designados para: instituciones de educación especial, de apoyo psicopedagógico en la escuela regular.</w:t>
      </w:r>
    </w:p>
    <w:p w:rsidR="00000000" w:rsidRDefault="000A41C4">
      <w:pPr>
        <w:divId w:val="1609002368"/>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La estabilidad de los docentes garantiza el buen funcionamiento de las instituciones, programas y ser</w:t>
      </w:r>
      <w:r>
        <w:rPr>
          <w:rFonts w:eastAsia="Times New Roman"/>
          <w:sz w:val="30"/>
          <w:szCs w:val="30"/>
          <w:lang w:val="es-ES"/>
        </w:rPr>
        <w:t xml:space="preserve">vicios de </w:t>
      </w:r>
      <w:r>
        <w:rPr>
          <w:rFonts w:eastAsia="Times New Roman"/>
          <w:sz w:val="30"/>
          <w:szCs w:val="30"/>
          <w:lang w:val="es-ES"/>
        </w:rPr>
        <w:lastRenderedPageBreak/>
        <w:t>educación especial, por lo que se establece un mínimo de 2 años en el grado, nivel o programa.</w:t>
      </w:r>
    </w:p>
    <w:p w:rsidR="00000000" w:rsidRDefault="000A41C4">
      <w:pPr>
        <w:divId w:val="1933732870"/>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Para proteger el equilibrio emocional y promover la reingeniería del recurso humano que trabaja en educación especial se implementarán progra</w:t>
      </w:r>
      <w:r>
        <w:rPr>
          <w:rFonts w:eastAsia="Times New Roman"/>
          <w:sz w:val="30"/>
          <w:szCs w:val="30"/>
          <w:lang w:val="es-ES"/>
        </w:rPr>
        <w:t>mas de pasantía interinstitucional y/o promoviendo la alternabilidad entre los diferentes niveles y programas dentro de la institución sin afectar a sus derechos económicos.</w:t>
      </w:r>
    </w:p>
    <w:p w:rsidR="00000000" w:rsidRDefault="000A41C4">
      <w:pPr>
        <w:divId w:val="1153642223"/>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Son funciones de los profesores:</w:t>
      </w:r>
      <w:r>
        <w:rPr>
          <w:rFonts w:eastAsia="Times New Roman"/>
          <w:sz w:val="30"/>
          <w:szCs w:val="30"/>
          <w:lang w:val="es-ES"/>
        </w:rPr>
        <w:br/>
      </w:r>
      <w:r>
        <w:rPr>
          <w:rFonts w:eastAsia="Times New Roman"/>
          <w:sz w:val="30"/>
          <w:szCs w:val="30"/>
          <w:lang w:val="es-ES"/>
        </w:rPr>
        <w:br/>
        <w:t>a) Planificar, organizar, ejecutar y e</w:t>
      </w:r>
      <w:r>
        <w:rPr>
          <w:rFonts w:eastAsia="Times New Roman"/>
          <w:sz w:val="30"/>
          <w:szCs w:val="30"/>
          <w:lang w:val="es-ES"/>
        </w:rPr>
        <w:t>valuar el currículo correspondiente a un nivel, año de educación básica o programa;</w:t>
      </w:r>
      <w:r>
        <w:rPr>
          <w:rFonts w:eastAsia="Times New Roman"/>
          <w:sz w:val="30"/>
          <w:szCs w:val="30"/>
          <w:lang w:val="es-ES"/>
        </w:rPr>
        <w:br/>
      </w:r>
      <w:r>
        <w:rPr>
          <w:rFonts w:eastAsia="Times New Roman"/>
          <w:sz w:val="30"/>
          <w:szCs w:val="30"/>
          <w:lang w:val="es-ES"/>
        </w:rPr>
        <w:br/>
        <w:t>b) Diseñar adaptaciones curriculares pertinentes y aplicarlas adecuadamente;</w:t>
      </w:r>
      <w:r>
        <w:rPr>
          <w:rFonts w:eastAsia="Times New Roman"/>
          <w:sz w:val="30"/>
          <w:szCs w:val="30"/>
          <w:lang w:val="es-ES"/>
        </w:rPr>
        <w:br/>
      </w:r>
      <w:r>
        <w:rPr>
          <w:rFonts w:eastAsia="Times New Roman"/>
          <w:sz w:val="30"/>
          <w:szCs w:val="30"/>
          <w:lang w:val="es-ES"/>
        </w:rPr>
        <w:br/>
        <w:t>c) Utilizar procesos didácticos que permitan la participación activa de los niños/as y jóvene</w:t>
      </w:r>
      <w:r>
        <w:rPr>
          <w:rFonts w:eastAsia="Times New Roman"/>
          <w:sz w:val="30"/>
          <w:szCs w:val="30"/>
          <w:lang w:val="es-ES"/>
        </w:rPr>
        <w:t>s que garanticen un aprendizaje efectivo;</w:t>
      </w:r>
      <w:r>
        <w:rPr>
          <w:rFonts w:eastAsia="Times New Roman"/>
          <w:sz w:val="30"/>
          <w:szCs w:val="30"/>
          <w:lang w:val="es-ES"/>
        </w:rPr>
        <w:br/>
      </w:r>
      <w:r>
        <w:rPr>
          <w:rFonts w:eastAsia="Times New Roman"/>
          <w:sz w:val="30"/>
          <w:szCs w:val="30"/>
          <w:lang w:val="es-ES"/>
        </w:rPr>
        <w:br/>
        <w:t>d) Estimular y evaluar sistemáticamente el trabajo de los niños/as y jóvenes en función de los objetivos del nivel, año de básica o programa;</w:t>
      </w:r>
      <w:r>
        <w:rPr>
          <w:rFonts w:eastAsia="Times New Roman"/>
          <w:sz w:val="30"/>
          <w:szCs w:val="30"/>
          <w:lang w:val="es-ES"/>
        </w:rPr>
        <w:br/>
      </w:r>
      <w:r>
        <w:rPr>
          <w:rFonts w:eastAsia="Times New Roman"/>
          <w:sz w:val="30"/>
          <w:szCs w:val="30"/>
          <w:lang w:val="es-ES"/>
        </w:rPr>
        <w:br/>
        <w:t>e) Promover la integración social y preservar la salud y seguridad per</w:t>
      </w:r>
      <w:r>
        <w:rPr>
          <w:rFonts w:eastAsia="Times New Roman"/>
          <w:sz w:val="30"/>
          <w:szCs w:val="30"/>
          <w:lang w:val="es-ES"/>
        </w:rPr>
        <w:t>sonal de sus niños/as y jóvenes;</w:t>
      </w:r>
      <w:r>
        <w:rPr>
          <w:rFonts w:eastAsia="Times New Roman"/>
          <w:sz w:val="30"/>
          <w:szCs w:val="30"/>
          <w:lang w:val="es-ES"/>
        </w:rPr>
        <w:br/>
      </w:r>
      <w:r>
        <w:rPr>
          <w:rFonts w:eastAsia="Times New Roman"/>
          <w:sz w:val="30"/>
          <w:szCs w:val="30"/>
          <w:lang w:val="es-ES"/>
        </w:rPr>
        <w:br/>
        <w:t>f) Promover y fomentar una permanente interacción entre el plantel educativo, los padres/madres de familia y la comunidad en general;</w:t>
      </w:r>
      <w:r>
        <w:rPr>
          <w:rFonts w:eastAsia="Times New Roman"/>
          <w:sz w:val="30"/>
          <w:szCs w:val="30"/>
          <w:lang w:val="es-ES"/>
        </w:rPr>
        <w:br/>
      </w:r>
      <w:r>
        <w:rPr>
          <w:rFonts w:eastAsia="Times New Roman"/>
          <w:sz w:val="30"/>
          <w:szCs w:val="30"/>
          <w:lang w:val="es-ES"/>
        </w:rPr>
        <w:br/>
        <w:t>g) Diseñar y elaborar material didáctico y utilizarlos oportunamente;</w:t>
      </w:r>
      <w:r>
        <w:rPr>
          <w:rFonts w:eastAsia="Times New Roman"/>
          <w:sz w:val="30"/>
          <w:szCs w:val="30"/>
          <w:lang w:val="es-ES"/>
        </w:rPr>
        <w:br/>
      </w:r>
      <w:r>
        <w:rPr>
          <w:rFonts w:eastAsia="Times New Roman"/>
          <w:sz w:val="30"/>
          <w:szCs w:val="30"/>
          <w:lang w:val="es-ES"/>
        </w:rPr>
        <w:br/>
        <w:t>h) Integrar acti</w:t>
      </w:r>
      <w:r>
        <w:rPr>
          <w:rFonts w:eastAsia="Times New Roman"/>
          <w:sz w:val="30"/>
          <w:szCs w:val="30"/>
          <w:lang w:val="es-ES"/>
        </w:rPr>
        <w:t>vamente a los padres/madres en el proceso educativo e informarles sobre los asuntos relacionados con el desenvolvimiento de sus hijos/as en la institución;</w:t>
      </w:r>
      <w:r>
        <w:rPr>
          <w:rFonts w:eastAsia="Times New Roman"/>
          <w:sz w:val="30"/>
          <w:szCs w:val="30"/>
          <w:lang w:val="es-ES"/>
        </w:rPr>
        <w:br/>
      </w:r>
      <w:r>
        <w:rPr>
          <w:rFonts w:eastAsia="Times New Roman"/>
          <w:sz w:val="30"/>
          <w:szCs w:val="30"/>
          <w:lang w:val="es-ES"/>
        </w:rPr>
        <w:br/>
        <w:t>i) Promover acciones de integración de los niños/as y jóvenes que lo ameriten al sistema de educaci</w:t>
      </w:r>
      <w:r>
        <w:rPr>
          <w:rFonts w:eastAsia="Times New Roman"/>
          <w:sz w:val="30"/>
          <w:szCs w:val="30"/>
          <w:lang w:val="es-ES"/>
        </w:rPr>
        <w:t>ón regular y formar parte de los equipos de integración;</w:t>
      </w:r>
      <w:r>
        <w:rPr>
          <w:rFonts w:eastAsia="Times New Roman"/>
          <w:sz w:val="30"/>
          <w:szCs w:val="30"/>
          <w:lang w:val="es-ES"/>
        </w:rPr>
        <w:br/>
      </w:r>
      <w:r>
        <w:rPr>
          <w:rFonts w:eastAsia="Times New Roman"/>
          <w:sz w:val="30"/>
          <w:szCs w:val="30"/>
          <w:lang w:val="es-ES"/>
        </w:rPr>
        <w:br/>
        <w:t>j) Asistir y participar obligatoriamente en el período de planificación, previo a la iniciación del año lectivo;</w:t>
      </w:r>
      <w:r>
        <w:rPr>
          <w:rFonts w:eastAsia="Times New Roman"/>
          <w:sz w:val="30"/>
          <w:szCs w:val="30"/>
          <w:lang w:val="es-ES"/>
        </w:rPr>
        <w:br/>
      </w:r>
      <w:r>
        <w:rPr>
          <w:rFonts w:eastAsia="Times New Roman"/>
          <w:sz w:val="30"/>
          <w:szCs w:val="30"/>
          <w:lang w:val="es-ES"/>
        </w:rPr>
        <w:lastRenderedPageBreak/>
        <w:br/>
        <w:t>k) Participar activamente en la evaluación integral de los niños/as y jóvenes para l</w:t>
      </w:r>
      <w:r>
        <w:rPr>
          <w:rFonts w:eastAsia="Times New Roman"/>
          <w:sz w:val="30"/>
          <w:szCs w:val="30"/>
          <w:lang w:val="es-ES"/>
        </w:rPr>
        <w:t>a admisión, ubicación y promoción en conjunto con el equipo multiprofesional; y,</w:t>
      </w:r>
      <w:r>
        <w:rPr>
          <w:rFonts w:eastAsia="Times New Roman"/>
          <w:sz w:val="30"/>
          <w:szCs w:val="30"/>
          <w:lang w:val="es-ES"/>
        </w:rPr>
        <w:br/>
      </w:r>
      <w:r>
        <w:rPr>
          <w:rFonts w:eastAsia="Times New Roman"/>
          <w:sz w:val="30"/>
          <w:szCs w:val="30"/>
          <w:lang w:val="es-ES"/>
        </w:rPr>
        <w:br/>
        <w:t>l) Actualizarse técnica y pedagógicamente en forma permanente.</w:t>
      </w:r>
    </w:p>
    <w:p w:rsidR="00000000" w:rsidRDefault="000A41C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EQUIPOS MULTIPROFESIONALES DE APOYO DE LAS INSTITUCIONES DE EDUCACIÓN ESPECIAL</w:t>
      </w:r>
    </w:p>
    <w:p w:rsidR="00000000" w:rsidRDefault="000A41C4">
      <w:pPr>
        <w:divId w:val="656880487"/>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El </w:t>
      </w:r>
      <w:r>
        <w:rPr>
          <w:rFonts w:eastAsia="Times New Roman"/>
          <w:sz w:val="30"/>
          <w:szCs w:val="30"/>
          <w:lang w:val="es-ES"/>
        </w:rPr>
        <w:t>equipo multiprofesional es el eje alrededor del cual la integración educativa, orientará las decisiones sobre quienes deben integrarse y quienes no, así como los procesos que deben ponerse en marcha desde la educación especial hacia la educación regular pa</w:t>
      </w:r>
      <w:r>
        <w:rPr>
          <w:rFonts w:eastAsia="Times New Roman"/>
          <w:sz w:val="30"/>
          <w:szCs w:val="30"/>
          <w:lang w:val="es-ES"/>
        </w:rPr>
        <w:t>ra hacer efectiva una integración de calidad.</w:t>
      </w:r>
    </w:p>
    <w:p w:rsidR="00000000" w:rsidRDefault="000A41C4">
      <w:pPr>
        <w:divId w:val="270630314"/>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La evaluación psicopedagógica debe orientarse a la evaluación de competencias curriculares, potencialidades, ritmos, estilos y motivación de aprendizaje, de los niños/as y jóvenes con necesidades educ</w:t>
      </w:r>
      <w:r>
        <w:rPr>
          <w:rFonts w:eastAsia="Times New Roman"/>
          <w:sz w:val="30"/>
          <w:szCs w:val="30"/>
          <w:lang w:val="es-ES"/>
        </w:rPr>
        <w:t>ativas especiales.</w:t>
      </w:r>
      <w:r>
        <w:rPr>
          <w:rFonts w:eastAsia="Times New Roman"/>
          <w:sz w:val="30"/>
          <w:szCs w:val="30"/>
          <w:lang w:val="es-ES"/>
        </w:rPr>
        <w:br/>
      </w:r>
      <w:r>
        <w:rPr>
          <w:rFonts w:eastAsia="Times New Roman"/>
          <w:sz w:val="30"/>
          <w:szCs w:val="30"/>
          <w:lang w:val="es-ES"/>
        </w:rPr>
        <w:br/>
        <w:t>Apoyará la toma de decisiones de escolarización, ubicación y adaptaciones curriculares que servirán para dar soluciones que orienten la práctica pedagógica y mejoren los niveles de aprendizaje.</w:t>
      </w:r>
      <w:r>
        <w:rPr>
          <w:rFonts w:eastAsia="Times New Roman"/>
          <w:sz w:val="30"/>
          <w:szCs w:val="30"/>
          <w:lang w:val="es-ES"/>
        </w:rPr>
        <w:br/>
      </w:r>
      <w:r>
        <w:rPr>
          <w:rFonts w:eastAsia="Times New Roman"/>
          <w:sz w:val="30"/>
          <w:szCs w:val="30"/>
          <w:lang w:val="es-ES"/>
        </w:rPr>
        <w:br/>
        <w:t>La evaluación psicopedagógica debe identi</w:t>
      </w:r>
      <w:r>
        <w:rPr>
          <w:rFonts w:eastAsia="Times New Roman"/>
          <w:sz w:val="30"/>
          <w:szCs w:val="30"/>
          <w:lang w:val="es-ES"/>
        </w:rPr>
        <w:t>ficar las necesidades de los niños/as y jóvenes en función de los apoyos, el tipo y el grado de ayuda en las distintas áreas que él/ella necesiten para progresar en su vida escolar y para ser competentes en la vida social.</w:t>
      </w:r>
    </w:p>
    <w:p w:rsidR="00000000" w:rsidRDefault="000A41C4">
      <w:pPr>
        <w:divId w:val="2134126778"/>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El equipo multiprofesio</w:t>
      </w:r>
      <w:r>
        <w:rPr>
          <w:rFonts w:eastAsia="Times New Roman"/>
          <w:sz w:val="30"/>
          <w:szCs w:val="30"/>
          <w:lang w:val="es-ES"/>
        </w:rPr>
        <w:t xml:space="preserve">nal sensibilizará, asesorará, capacitará y orientará a los docentes de las instituciones de educación regular que acogen a los niños/as y jóvenes con necesidades educativas especiales y recibirán en sus instalaciones a los maestros/as regulares cuando así </w:t>
      </w:r>
      <w:r>
        <w:rPr>
          <w:rFonts w:eastAsia="Times New Roman"/>
          <w:sz w:val="30"/>
          <w:szCs w:val="30"/>
          <w:lang w:val="es-ES"/>
        </w:rPr>
        <w:t>lo requieran para el efecto.</w:t>
      </w:r>
      <w:r>
        <w:rPr>
          <w:rFonts w:eastAsia="Times New Roman"/>
          <w:sz w:val="30"/>
          <w:szCs w:val="30"/>
          <w:lang w:val="es-ES"/>
        </w:rPr>
        <w:br/>
      </w:r>
      <w:r>
        <w:rPr>
          <w:rFonts w:eastAsia="Times New Roman"/>
          <w:sz w:val="30"/>
          <w:szCs w:val="30"/>
          <w:lang w:val="es-ES"/>
        </w:rPr>
        <w:br/>
        <w:t>Realizará la evaluación integral de los niños/as de la institución y de aquellos que soliciten atención de otras escuelas regulares y de asesorar a los maestros/as en la elaboración de las</w:t>
      </w:r>
      <w:r>
        <w:rPr>
          <w:rFonts w:eastAsia="Times New Roman"/>
          <w:b/>
          <w:bCs/>
          <w:sz w:val="30"/>
          <w:szCs w:val="30"/>
          <w:lang w:val="es-ES"/>
        </w:rPr>
        <w:t xml:space="preserve"> </w:t>
      </w:r>
      <w:r>
        <w:rPr>
          <w:rFonts w:eastAsia="Times New Roman"/>
          <w:sz w:val="30"/>
          <w:szCs w:val="30"/>
          <w:lang w:val="es-ES"/>
        </w:rPr>
        <w:t>adaptaciones curriculares.</w:t>
      </w:r>
    </w:p>
    <w:p w:rsidR="00000000" w:rsidRDefault="000A41C4">
      <w:pPr>
        <w:divId w:val="1961300537"/>
        <w:rPr>
          <w:rFonts w:eastAsia="Times New Roman"/>
          <w:sz w:val="30"/>
          <w:szCs w:val="30"/>
          <w:lang w:val="es-ES"/>
        </w:rPr>
      </w:pPr>
      <w:r>
        <w:rPr>
          <w:rFonts w:eastAsia="Times New Roman"/>
          <w:b/>
          <w:bCs/>
          <w:sz w:val="30"/>
          <w:szCs w:val="30"/>
          <w:lang w:val="es-ES"/>
        </w:rPr>
        <w:lastRenderedPageBreak/>
        <w:t>Art. 78.-</w:t>
      </w:r>
      <w:r>
        <w:rPr>
          <w:rFonts w:eastAsia="Times New Roman"/>
          <w:sz w:val="30"/>
          <w:szCs w:val="30"/>
          <w:lang w:val="es-ES"/>
        </w:rPr>
        <w:t xml:space="preserve"> </w:t>
      </w:r>
      <w:r>
        <w:rPr>
          <w:rFonts w:eastAsia="Times New Roman"/>
          <w:sz w:val="30"/>
          <w:szCs w:val="30"/>
          <w:lang w:val="es-ES"/>
        </w:rPr>
        <w:t>Los equipos de apoyo a la integración estarán formados básicamente por los profesionales que desempeñan funciones técnicas específicas y los profesores de educación especial.</w:t>
      </w:r>
    </w:p>
    <w:p w:rsidR="00000000" w:rsidRDefault="000A41C4">
      <w:pPr>
        <w:divId w:val="413359708"/>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El personal técnico básico para cada institución será el siguiente: Psi</w:t>
      </w:r>
      <w:r>
        <w:rPr>
          <w:rFonts w:eastAsia="Times New Roman"/>
          <w:sz w:val="30"/>
          <w:szCs w:val="30"/>
          <w:lang w:val="es-ES"/>
        </w:rPr>
        <w:t>cólogo Educativo, infantil o Psicorehabilitador, Terapistas, Trabajadora Social, otros.</w:t>
      </w:r>
      <w:r>
        <w:rPr>
          <w:rFonts w:eastAsia="Times New Roman"/>
          <w:sz w:val="30"/>
          <w:szCs w:val="30"/>
          <w:lang w:val="es-ES"/>
        </w:rPr>
        <w:br/>
      </w:r>
      <w:r>
        <w:rPr>
          <w:rFonts w:eastAsia="Times New Roman"/>
          <w:sz w:val="30"/>
          <w:szCs w:val="30"/>
          <w:lang w:val="es-ES"/>
        </w:rPr>
        <w:br/>
        <w:t>Los profesores especiales son los que se desempeñan en las áreas de cultura física, educación musical, cultura estética y artísticas (Artes plásticas, artes de la repr</w:t>
      </w:r>
      <w:r>
        <w:rPr>
          <w:rFonts w:eastAsia="Times New Roman"/>
          <w:sz w:val="30"/>
          <w:szCs w:val="30"/>
          <w:lang w:val="es-ES"/>
        </w:rPr>
        <w:t>esentación).</w:t>
      </w:r>
    </w:p>
    <w:p w:rsidR="00000000" w:rsidRDefault="000A41C4">
      <w:pPr>
        <w:divId w:val="127555750"/>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Son funciones del equipo de apoyo a la integración:</w:t>
      </w:r>
      <w:r>
        <w:rPr>
          <w:rFonts w:eastAsia="Times New Roman"/>
          <w:sz w:val="30"/>
          <w:szCs w:val="30"/>
          <w:lang w:val="es-ES"/>
        </w:rPr>
        <w:br/>
      </w:r>
      <w:r>
        <w:rPr>
          <w:rFonts w:eastAsia="Times New Roman"/>
          <w:sz w:val="30"/>
          <w:szCs w:val="30"/>
          <w:lang w:val="es-ES"/>
        </w:rPr>
        <w:br/>
        <w:t>a) Realizar evaluaciones psicopedagógicas de niños/as y jóvenes con necesidades educativas especiales y su orientación hacia la modalidad de escolarización más adecuada;</w:t>
      </w:r>
      <w:r>
        <w:rPr>
          <w:rFonts w:eastAsia="Times New Roman"/>
          <w:sz w:val="30"/>
          <w:szCs w:val="30"/>
          <w:lang w:val="es-ES"/>
        </w:rPr>
        <w:br/>
      </w:r>
      <w:r>
        <w:rPr>
          <w:rFonts w:eastAsia="Times New Roman"/>
          <w:sz w:val="30"/>
          <w:szCs w:val="30"/>
          <w:lang w:val="es-ES"/>
        </w:rPr>
        <w:br/>
        <w:t>b) Dar at</w:t>
      </w:r>
      <w:r>
        <w:rPr>
          <w:rFonts w:eastAsia="Times New Roman"/>
          <w:sz w:val="30"/>
          <w:szCs w:val="30"/>
          <w:lang w:val="es-ES"/>
        </w:rPr>
        <w:t>ención individualizada a los niños/as y jóvenes;</w:t>
      </w:r>
      <w:r>
        <w:rPr>
          <w:rFonts w:eastAsia="Times New Roman"/>
          <w:sz w:val="30"/>
          <w:szCs w:val="30"/>
          <w:lang w:val="es-ES"/>
        </w:rPr>
        <w:br/>
      </w:r>
      <w:r>
        <w:rPr>
          <w:rFonts w:eastAsia="Times New Roman"/>
          <w:sz w:val="30"/>
          <w:szCs w:val="30"/>
          <w:lang w:val="es-ES"/>
        </w:rPr>
        <w:br/>
        <w:t>c) Asesorar al Profesor/a de aula, en la elaboración de las adaptaciones curriculares;</w:t>
      </w:r>
      <w:r>
        <w:rPr>
          <w:rFonts w:eastAsia="Times New Roman"/>
          <w:sz w:val="30"/>
          <w:szCs w:val="30"/>
          <w:lang w:val="es-ES"/>
        </w:rPr>
        <w:br/>
      </w:r>
      <w:r>
        <w:rPr>
          <w:rFonts w:eastAsia="Times New Roman"/>
          <w:sz w:val="30"/>
          <w:szCs w:val="30"/>
          <w:lang w:val="es-ES"/>
        </w:rPr>
        <w:br/>
        <w:t>d) Ampliar la cobertura de atención a través de los programas hacia la comunidad;</w:t>
      </w:r>
      <w:r>
        <w:rPr>
          <w:rFonts w:eastAsia="Times New Roman"/>
          <w:sz w:val="30"/>
          <w:szCs w:val="30"/>
          <w:lang w:val="es-ES"/>
        </w:rPr>
        <w:br/>
      </w:r>
      <w:r>
        <w:rPr>
          <w:rFonts w:eastAsia="Times New Roman"/>
          <w:sz w:val="30"/>
          <w:szCs w:val="30"/>
          <w:lang w:val="es-ES"/>
        </w:rPr>
        <w:br/>
        <w:t>e) Involucrar a la familia del niño</w:t>
      </w:r>
      <w:r>
        <w:rPr>
          <w:rFonts w:eastAsia="Times New Roman"/>
          <w:sz w:val="30"/>
          <w:szCs w:val="30"/>
          <w:lang w:val="es-ES"/>
        </w:rPr>
        <w:t>/a y joven con necesidades educativas especiales en las actividades programadas por la institución y contribuir a su formación; y,</w:t>
      </w:r>
      <w:r>
        <w:rPr>
          <w:rFonts w:eastAsia="Times New Roman"/>
          <w:sz w:val="30"/>
          <w:szCs w:val="30"/>
          <w:lang w:val="es-ES"/>
        </w:rPr>
        <w:br/>
      </w:r>
      <w:r>
        <w:rPr>
          <w:rFonts w:eastAsia="Times New Roman"/>
          <w:sz w:val="30"/>
          <w:szCs w:val="30"/>
          <w:lang w:val="es-ES"/>
        </w:rPr>
        <w:br/>
        <w:t>f) Asesorar y orientar a la familia en el manejo y atención de los niños/as y jóvenes con necesidades educativas especiales.</w:t>
      </w:r>
    </w:p>
    <w:p w:rsidR="00000000" w:rsidRDefault="000A41C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INSTITUCIONES EDUCATIVAS POR DISCAPACIDAD</w:t>
      </w:r>
    </w:p>
    <w:p w:rsidR="00000000" w:rsidRDefault="000A41C4">
      <w:pPr>
        <w:jc w:val="center"/>
        <w:rPr>
          <w:rFonts w:eastAsia="Times New Roman"/>
          <w:sz w:val="36"/>
          <w:szCs w:val="36"/>
          <w:lang w:val="es-ES"/>
        </w:rPr>
      </w:pPr>
      <w:r>
        <w:rPr>
          <w:rFonts w:eastAsia="Times New Roman"/>
          <w:b/>
          <w:bCs/>
          <w:sz w:val="36"/>
          <w:szCs w:val="36"/>
          <w:lang w:val="es-ES"/>
        </w:rPr>
        <w:br/>
        <w:t>Discapacidad intelectual</w:t>
      </w:r>
    </w:p>
    <w:p w:rsidR="00000000" w:rsidRDefault="000A41C4">
      <w:pPr>
        <w:divId w:val="1993409146"/>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Las instituciones de educación especial para</w:t>
      </w:r>
      <w:r>
        <w:rPr>
          <w:rFonts w:eastAsia="Times New Roman"/>
          <w:b/>
          <w:bCs/>
          <w:sz w:val="30"/>
          <w:szCs w:val="30"/>
          <w:lang w:val="es-ES"/>
        </w:rPr>
        <w:t xml:space="preserve"> </w:t>
      </w:r>
      <w:r>
        <w:rPr>
          <w:rFonts w:eastAsia="Times New Roman"/>
          <w:sz w:val="30"/>
          <w:szCs w:val="30"/>
          <w:lang w:val="es-ES"/>
        </w:rPr>
        <w:t>esta discapacidad, brindarán educación integral a niños que presenten discapacidad intelectual; se dará preferen</w:t>
      </w:r>
      <w:r>
        <w:rPr>
          <w:rFonts w:eastAsia="Times New Roman"/>
          <w:sz w:val="30"/>
          <w:szCs w:val="30"/>
          <w:lang w:val="es-ES"/>
        </w:rPr>
        <w:t xml:space="preserve">cia a los niños/as y jóvenes </w:t>
      </w:r>
      <w:r>
        <w:rPr>
          <w:rFonts w:eastAsia="Times New Roman"/>
          <w:sz w:val="30"/>
          <w:szCs w:val="30"/>
          <w:lang w:val="es-ES"/>
        </w:rPr>
        <w:lastRenderedPageBreak/>
        <w:t>con deficiencia mental moderada y severa y que no puedan acceder a ninguna modalidad de integración, por lo que requieren de un diseño curricular adaptado.</w:t>
      </w:r>
    </w:p>
    <w:p w:rsidR="00000000" w:rsidRDefault="000A41C4">
      <w:pPr>
        <w:divId w:val="418137051"/>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La admisión de los niños/as y jóvenes será previa a una evalu</w:t>
      </w:r>
      <w:r>
        <w:rPr>
          <w:rFonts w:eastAsia="Times New Roman"/>
          <w:sz w:val="30"/>
          <w:szCs w:val="30"/>
          <w:lang w:val="es-ES"/>
        </w:rPr>
        <w:t>ación integral a partir de los 0 años en el nivel de educación inicial y después de los 5 años en los diferentes niveles de educación básica.</w:t>
      </w:r>
    </w:p>
    <w:p w:rsidR="00000000" w:rsidRDefault="000A41C4">
      <w:pPr>
        <w:divId w:val="1239484217"/>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La agrupación debe hacerse tomando en consideración los niveles educativos, edad cronológica y nivel de </w:t>
      </w:r>
      <w:r>
        <w:rPr>
          <w:rFonts w:eastAsia="Times New Roman"/>
          <w:sz w:val="30"/>
          <w:szCs w:val="30"/>
          <w:lang w:val="es-ES"/>
        </w:rPr>
        <w:t>madurez. El número de niños/as y jóvenes por nivel dependerá de las características del grupo; entre 6 - 8 - 12 por grado.</w:t>
      </w:r>
    </w:p>
    <w:p w:rsidR="00000000" w:rsidRDefault="000A41C4">
      <w:pPr>
        <w:divId w:val="259023922"/>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La promoción al grado inmediato superior se realizará después de la evaluación del profesor de grado con la participación d</w:t>
      </w:r>
      <w:r>
        <w:rPr>
          <w:rFonts w:eastAsia="Times New Roman"/>
          <w:sz w:val="30"/>
          <w:szCs w:val="30"/>
          <w:lang w:val="es-ES"/>
        </w:rPr>
        <w:t>el Vicerrector o coordinador técnico-pedagógico y uno o más de los profesionales del equipo según el caso.</w:t>
      </w:r>
    </w:p>
    <w:p w:rsidR="00000000" w:rsidRDefault="000A41C4">
      <w:pPr>
        <w:divId w:val="2071925276"/>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La permanencia de los niños/as, y jóvenes en cada año escolar podrá ser en lo posible de dos años recomendándose la promoción de acuerdo a </w:t>
      </w:r>
      <w:r>
        <w:rPr>
          <w:rFonts w:eastAsia="Times New Roman"/>
          <w:sz w:val="30"/>
          <w:szCs w:val="30"/>
          <w:lang w:val="es-ES"/>
        </w:rPr>
        <w:t>la individualidad de cada estudiante.</w:t>
      </w:r>
    </w:p>
    <w:p w:rsidR="00000000" w:rsidRDefault="000A41C4">
      <w:pPr>
        <w:divId w:val="1381633450"/>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Para efecto de la evaluación, el año escolar se dividirá en dos quimestres o de acuerdo a las necesidades institucionales.</w:t>
      </w:r>
    </w:p>
    <w:p w:rsidR="00000000" w:rsidRDefault="000A41C4">
      <w:pPr>
        <w:divId w:val="1275209819"/>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En la educación inicial la evaluación será cualitativa y en base a pautas d</w:t>
      </w:r>
      <w:r>
        <w:rPr>
          <w:rFonts w:eastAsia="Times New Roman"/>
          <w:sz w:val="30"/>
          <w:szCs w:val="30"/>
          <w:lang w:val="es-ES"/>
        </w:rPr>
        <w:t>e desarrollo y maduración.</w:t>
      </w:r>
      <w:r>
        <w:rPr>
          <w:rFonts w:eastAsia="Times New Roman"/>
          <w:sz w:val="30"/>
          <w:szCs w:val="30"/>
          <w:lang w:val="es-ES"/>
        </w:rPr>
        <w:br/>
      </w:r>
      <w:r>
        <w:rPr>
          <w:rFonts w:eastAsia="Times New Roman"/>
          <w:sz w:val="30"/>
          <w:szCs w:val="30"/>
          <w:lang w:val="es-ES"/>
        </w:rPr>
        <w:br/>
        <w:t>En la educación básica se evaluará cualitativamente de acuerdo al desarrollo integral y en base a los criterios técnicos establecidos.</w:t>
      </w:r>
    </w:p>
    <w:p w:rsidR="00000000" w:rsidRDefault="000A41C4">
      <w:pPr>
        <w:jc w:val="center"/>
        <w:rPr>
          <w:rFonts w:eastAsia="Times New Roman"/>
          <w:sz w:val="36"/>
          <w:szCs w:val="36"/>
          <w:lang w:val="es-ES"/>
        </w:rPr>
      </w:pPr>
      <w:r>
        <w:rPr>
          <w:rFonts w:eastAsia="Times New Roman"/>
          <w:b/>
          <w:bCs/>
          <w:sz w:val="36"/>
          <w:szCs w:val="36"/>
          <w:lang w:val="es-ES"/>
        </w:rPr>
        <w:br/>
        <w:t>Discapacidad visual</w:t>
      </w:r>
    </w:p>
    <w:p w:rsidR="00000000" w:rsidRDefault="000A41C4">
      <w:pPr>
        <w:divId w:val="790783269"/>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Las instituciones de educación especial que atiendan a niños/a</w:t>
      </w:r>
      <w:r>
        <w:rPr>
          <w:rFonts w:eastAsia="Times New Roman"/>
          <w:sz w:val="30"/>
          <w:szCs w:val="30"/>
          <w:lang w:val="es-ES"/>
        </w:rPr>
        <w:t>s y jóvenes con Necesidades Educativas Especiales (NEE) visuales se organizarán en los siguientes niveles de atención educativa:</w:t>
      </w:r>
      <w:r>
        <w:rPr>
          <w:rFonts w:eastAsia="Times New Roman"/>
          <w:sz w:val="30"/>
          <w:szCs w:val="30"/>
          <w:lang w:val="es-ES"/>
        </w:rPr>
        <w:br/>
      </w:r>
      <w:r>
        <w:rPr>
          <w:rFonts w:eastAsia="Times New Roman"/>
          <w:sz w:val="30"/>
          <w:szCs w:val="30"/>
          <w:lang w:val="es-ES"/>
        </w:rPr>
        <w:br/>
        <w:t>- Nivel de educación inicial que tendrán las funciones de: prevención, orientación a la comunidad, desarrollo de destrezas y h</w:t>
      </w:r>
      <w:r>
        <w:rPr>
          <w:rFonts w:eastAsia="Times New Roman"/>
          <w:sz w:val="30"/>
          <w:szCs w:val="30"/>
          <w:lang w:val="es-ES"/>
        </w:rPr>
        <w:t>abilidades propias del nivel.</w:t>
      </w:r>
      <w:r>
        <w:rPr>
          <w:rFonts w:eastAsia="Times New Roman"/>
          <w:sz w:val="30"/>
          <w:szCs w:val="30"/>
          <w:lang w:val="es-ES"/>
        </w:rPr>
        <w:br/>
      </w:r>
      <w:r>
        <w:rPr>
          <w:rFonts w:eastAsia="Times New Roman"/>
          <w:sz w:val="30"/>
          <w:szCs w:val="30"/>
          <w:lang w:val="es-ES"/>
        </w:rPr>
        <w:br/>
        <w:t>- Nivel de integración educativa que tendrá la función de: coordinar, asesorar, evaluar, realizar el seguimiento de todos, quienes se incluyan en la educación inicial, básica, post-básica, educación popular permanente, bachil</w:t>
      </w:r>
      <w:r>
        <w:rPr>
          <w:rFonts w:eastAsia="Times New Roman"/>
          <w:sz w:val="30"/>
          <w:szCs w:val="30"/>
          <w:lang w:val="es-ES"/>
        </w:rPr>
        <w:t xml:space="preserve">lerato a través de los equipos multiprofesionales y </w:t>
      </w:r>
      <w:r>
        <w:rPr>
          <w:rFonts w:eastAsia="Times New Roman"/>
          <w:sz w:val="30"/>
          <w:szCs w:val="30"/>
          <w:lang w:val="es-ES"/>
        </w:rPr>
        <w:lastRenderedPageBreak/>
        <w:t>maestros de integración.</w:t>
      </w:r>
      <w:r>
        <w:rPr>
          <w:rFonts w:eastAsia="Times New Roman"/>
          <w:sz w:val="30"/>
          <w:szCs w:val="30"/>
          <w:lang w:val="es-ES"/>
        </w:rPr>
        <w:br/>
      </w:r>
      <w:r>
        <w:rPr>
          <w:rFonts w:eastAsia="Times New Roman"/>
          <w:sz w:val="30"/>
          <w:szCs w:val="30"/>
          <w:lang w:val="es-ES"/>
        </w:rPr>
        <w:br/>
        <w:t>- Capacitación a maestros y comunidad en las áreas de apoyo (braille grado 1 y 2, ábaco), mecanografía en tinta y en braille.</w:t>
      </w:r>
      <w:r>
        <w:rPr>
          <w:rFonts w:eastAsia="Times New Roman"/>
          <w:sz w:val="30"/>
          <w:szCs w:val="30"/>
          <w:lang w:val="es-ES"/>
        </w:rPr>
        <w:br/>
      </w:r>
      <w:r>
        <w:rPr>
          <w:rFonts w:eastAsia="Times New Roman"/>
          <w:sz w:val="30"/>
          <w:szCs w:val="30"/>
          <w:lang w:val="es-ES"/>
        </w:rPr>
        <w:br/>
        <w:t>- Nivel de orientación laboral que tendrá las funci</w:t>
      </w:r>
      <w:r>
        <w:rPr>
          <w:rFonts w:eastAsia="Times New Roman"/>
          <w:sz w:val="30"/>
          <w:szCs w:val="30"/>
          <w:lang w:val="es-ES"/>
        </w:rPr>
        <w:t>ones de: combinar las actividades pedagógicas con la orientación y capacitación laboral u ocupacional de los niños/as y jóvenes con múltiples impedimentos.</w:t>
      </w:r>
    </w:p>
    <w:p w:rsidR="00000000" w:rsidRDefault="000A41C4">
      <w:pPr>
        <w:divId w:val="1489859982"/>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Todos los niños/as y jóvenes con necesidades educativas especiales visuales que hayan desa</w:t>
      </w:r>
      <w:r>
        <w:rPr>
          <w:rFonts w:eastAsia="Times New Roman"/>
          <w:sz w:val="30"/>
          <w:szCs w:val="30"/>
          <w:lang w:val="es-ES"/>
        </w:rPr>
        <w:t>rrollado destrezas y habilidades se incluirán en todo el sistema educativo.</w:t>
      </w:r>
      <w:r>
        <w:rPr>
          <w:rFonts w:eastAsia="Times New Roman"/>
          <w:sz w:val="30"/>
          <w:szCs w:val="30"/>
          <w:lang w:val="es-ES"/>
        </w:rPr>
        <w:br/>
      </w:r>
      <w:r>
        <w:rPr>
          <w:rFonts w:eastAsia="Times New Roman"/>
          <w:sz w:val="30"/>
          <w:szCs w:val="30"/>
          <w:lang w:val="es-ES"/>
        </w:rPr>
        <w:br/>
        <w:t>Todas las instituciones que atiendan a niños/as y jóvenes con necesidades educativas especiales visuales pondrán los recursos humanos, materiales, infraestructura a disposición de</w:t>
      </w:r>
      <w:r>
        <w:rPr>
          <w:rFonts w:eastAsia="Times New Roman"/>
          <w:sz w:val="30"/>
          <w:szCs w:val="30"/>
          <w:lang w:val="es-ES"/>
        </w:rPr>
        <w:t>l proceso de inclusión educativa.</w:t>
      </w:r>
    </w:p>
    <w:p w:rsidR="00000000" w:rsidRDefault="000A41C4">
      <w:pPr>
        <w:jc w:val="center"/>
        <w:rPr>
          <w:rFonts w:eastAsia="Times New Roman"/>
          <w:sz w:val="36"/>
          <w:szCs w:val="36"/>
          <w:lang w:val="es-ES"/>
        </w:rPr>
      </w:pPr>
      <w:r>
        <w:rPr>
          <w:rFonts w:eastAsia="Times New Roman"/>
          <w:b/>
          <w:bCs/>
          <w:sz w:val="36"/>
          <w:szCs w:val="36"/>
          <w:lang w:val="es-ES"/>
        </w:rPr>
        <w:br/>
        <w:t>Discapacidad auditiva</w:t>
      </w:r>
    </w:p>
    <w:p w:rsidR="00000000" w:rsidRDefault="000A41C4">
      <w:pPr>
        <w:divId w:val="15426585"/>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Las instituciones que atiendan a niños/as y jóvenes sordos/as estarán estructurados por niveles determinados en este reglamento y de acuerdo al sistema educativo vigente.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8"/>
        <w:gridCol w:w="2602"/>
      </w:tblGrid>
      <w:tr w:rsidR="00000000">
        <w:trPr>
          <w:tblCellSpacing w:w="15" w:type="dxa"/>
        </w:trPr>
        <w:tc>
          <w:tcPr>
            <w:tcW w:w="0" w:type="auto"/>
            <w:vAlign w:val="center"/>
            <w:hideMark/>
          </w:tcPr>
          <w:p w:rsidR="00000000" w:rsidRDefault="000A41C4">
            <w:pPr>
              <w:rPr>
                <w:rFonts w:eastAsia="Times New Roman"/>
              </w:rPr>
            </w:pPr>
            <w:r>
              <w:rPr>
                <w:rFonts w:eastAsia="Times New Roman"/>
              </w:rPr>
              <w:t>Escolarización</w:t>
            </w:r>
          </w:p>
        </w:tc>
        <w:tc>
          <w:tcPr>
            <w:tcW w:w="0" w:type="auto"/>
            <w:vAlign w:val="center"/>
            <w:hideMark/>
          </w:tcPr>
          <w:p w:rsidR="00000000" w:rsidRDefault="000A41C4">
            <w:pPr>
              <w:rPr>
                <w:rFonts w:eastAsia="Times New Roman"/>
              </w:rPr>
            </w:pPr>
            <w:r>
              <w:rPr>
                <w:rFonts w:eastAsia="Times New Roman"/>
              </w:rPr>
              <w:t>nivel.</w:t>
            </w:r>
          </w:p>
        </w:tc>
      </w:tr>
      <w:tr w:rsidR="00000000">
        <w:trPr>
          <w:tblCellSpacing w:w="15" w:type="dxa"/>
        </w:trPr>
        <w:tc>
          <w:tcPr>
            <w:tcW w:w="0" w:type="auto"/>
            <w:vAlign w:val="center"/>
            <w:hideMark/>
          </w:tcPr>
          <w:p w:rsidR="00000000" w:rsidRDefault="000A41C4">
            <w:pPr>
              <w:rPr>
                <w:rFonts w:eastAsia="Times New Roman"/>
              </w:rPr>
            </w:pPr>
            <w:r>
              <w:rPr>
                <w:rFonts w:eastAsia="Times New Roman"/>
              </w:rPr>
              <w:t>_</w:t>
            </w:r>
          </w:p>
        </w:tc>
        <w:tc>
          <w:tcPr>
            <w:tcW w:w="0" w:type="auto"/>
            <w:vAlign w:val="center"/>
            <w:hideMark/>
          </w:tcPr>
          <w:p w:rsidR="00000000" w:rsidRDefault="000A41C4">
            <w:pPr>
              <w:rPr>
                <w:rFonts w:eastAsia="Times New Roman"/>
              </w:rPr>
            </w:pPr>
            <w:r>
              <w:rPr>
                <w:rFonts w:eastAsia="Times New Roman"/>
              </w:rPr>
              <w:t>_</w:t>
            </w:r>
          </w:p>
        </w:tc>
      </w:tr>
      <w:tr w:rsidR="00000000">
        <w:trPr>
          <w:tblCellSpacing w:w="15" w:type="dxa"/>
        </w:trPr>
        <w:tc>
          <w:tcPr>
            <w:tcW w:w="0" w:type="auto"/>
            <w:vAlign w:val="center"/>
            <w:hideMark/>
          </w:tcPr>
          <w:p w:rsidR="00000000" w:rsidRDefault="000A41C4">
            <w:pPr>
              <w:rPr>
                <w:rFonts w:eastAsia="Times New Roman"/>
              </w:rPr>
            </w:pPr>
            <w:r>
              <w:rPr>
                <w:rFonts w:eastAsia="Times New Roman"/>
              </w:rPr>
              <w:t>Nivel inicial</w:t>
            </w:r>
          </w:p>
        </w:tc>
        <w:tc>
          <w:tcPr>
            <w:tcW w:w="0" w:type="auto"/>
            <w:vAlign w:val="center"/>
            <w:hideMark/>
          </w:tcPr>
          <w:p w:rsidR="00000000" w:rsidRDefault="000A41C4">
            <w:pPr>
              <w:rPr>
                <w:rFonts w:eastAsia="Times New Roman"/>
              </w:rPr>
            </w:pPr>
            <w:r>
              <w:rPr>
                <w:rFonts w:eastAsia="Times New Roman"/>
              </w:rPr>
              <w:t>0 - 5 años.</w:t>
            </w:r>
          </w:p>
        </w:tc>
      </w:tr>
      <w:tr w:rsidR="00000000">
        <w:trPr>
          <w:tblCellSpacing w:w="15" w:type="dxa"/>
        </w:trPr>
        <w:tc>
          <w:tcPr>
            <w:tcW w:w="0" w:type="auto"/>
            <w:vAlign w:val="center"/>
            <w:hideMark/>
          </w:tcPr>
          <w:p w:rsidR="00000000" w:rsidRDefault="000A41C4">
            <w:pPr>
              <w:rPr>
                <w:rFonts w:eastAsia="Times New Roman"/>
              </w:rPr>
            </w:pPr>
            <w:r>
              <w:rPr>
                <w:rFonts w:eastAsia="Times New Roman"/>
              </w:rPr>
              <w:t>Pre-primario</w:t>
            </w:r>
          </w:p>
        </w:tc>
        <w:tc>
          <w:tcPr>
            <w:tcW w:w="0" w:type="auto"/>
            <w:vAlign w:val="center"/>
            <w:hideMark/>
          </w:tcPr>
          <w:p w:rsidR="00000000" w:rsidRDefault="000A41C4">
            <w:pPr>
              <w:rPr>
                <w:rFonts w:eastAsia="Times New Roman"/>
              </w:rPr>
            </w:pPr>
            <w:r>
              <w:rPr>
                <w:rFonts w:eastAsia="Times New Roman"/>
              </w:rPr>
              <w:t>5 - 6 años.</w:t>
            </w:r>
          </w:p>
        </w:tc>
      </w:tr>
      <w:tr w:rsidR="00000000">
        <w:trPr>
          <w:tblCellSpacing w:w="15" w:type="dxa"/>
        </w:trPr>
        <w:tc>
          <w:tcPr>
            <w:tcW w:w="0" w:type="auto"/>
            <w:vAlign w:val="center"/>
            <w:hideMark/>
          </w:tcPr>
          <w:p w:rsidR="00000000" w:rsidRDefault="000A41C4">
            <w:pPr>
              <w:rPr>
                <w:rFonts w:eastAsia="Times New Roman"/>
              </w:rPr>
            </w:pPr>
            <w:r>
              <w:rPr>
                <w:rFonts w:eastAsia="Times New Roman"/>
              </w:rPr>
              <w:t>Primario</w:t>
            </w:r>
          </w:p>
        </w:tc>
        <w:tc>
          <w:tcPr>
            <w:tcW w:w="0" w:type="auto"/>
            <w:vAlign w:val="center"/>
            <w:hideMark/>
          </w:tcPr>
          <w:p w:rsidR="00000000" w:rsidRDefault="000A41C4">
            <w:pPr>
              <w:rPr>
                <w:rFonts w:eastAsia="Times New Roman"/>
              </w:rPr>
            </w:pPr>
            <w:r>
              <w:rPr>
                <w:rFonts w:eastAsia="Times New Roman"/>
              </w:rPr>
              <w:t>6 - 15 años.</w:t>
            </w:r>
          </w:p>
        </w:tc>
      </w:tr>
      <w:tr w:rsidR="00000000">
        <w:trPr>
          <w:tblCellSpacing w:w="15" w:type="dxa"/>
        </w:trPr>
        <w:tc>
          <w:tcPr>
            <w:tcW w:w="0" w:type="auto"/>
            <w:vAlign w:val="center"/>
            <w:hideMark/>
          </w:tcPr>
          <w:p w:rsidR="00000000" w:rsidRDefault="000A41C4">
            <w:pPr>
              <w:rPr>
                <w:rFonts w:eastAsia="Times New Roman"/>
              </w:rPr>
            </w:pPr>
            <w:r>
              <w:rPr>
                <w:rFonts w:eastAsia="Times New Roman"/>
              </w:rPr>
              <w:t>Post-primario</w:t>
            </w:r>
          </w:p>
        </w:tc>
        <w:tc>
          <w:tcPr>
            <w:tcW w:w="0" w:type="auto"/>
            <w:vAlign w:val="center"/>
            <w:hideMark/>
          </w:tcPr>
          <w:p w:rsidR="00000000" w:rsidRDefault="000A41C4">
            <w:pPr>
              <w:rPr>
                <w:rFonts w:eastAsia="Times New Roman"/>
              </w:rPr>
            </w:pPr>
            <w:r>
              <w:rPr>
                <w:rFonts w:eastAsia="Times New Roman"/>
              </w:rPr>
              <w:t>15 - 20 años en lo posible.</w:t>
            </w:r>
          </w:p>
        </w:tc>
      </w:tr>
    </w:tbl>
    <w:p w:rsidR="00000000" w:rsidRDefault="000A41C4">
      <w:pPr>
        <w:divId w:val="157575277"/>
        <w:rPr>
          <w:rFonts w:eastAsia="Times New Roman"/>
          <w:sz w:val="30"/>
          <w:szCs w:val="30"/>
          <w:lang w:val="es-ES"/>
        </w:rPr>
      </w:pPr>
      <w:r>
        <w:rPr>
          <w:rFonts w:eastAsia="Times New Roman"/>
          <w:b/>
          <w:bCs/>
          <w:sz w:val="30"/>
          <w:szCs w:val="30"/>
          <w:lang w:val="es-ES"/>
        </w:rPr>
        <w:t>Art. 91.-</w:t>
      </w:r>
    </w:p>
    <w:p w:rsidR="00000000" w:rsidRDefault="000A41C4">
      <w:pPr>
        <w:divId w:val="1277057070"/>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La evaluación será por quimestres con el manejo de técnicas e instrumentos pedagógicos idóneos o se ada</w:t>
      </w:r>
      <w:r>
        <w:rPr>
          <w:rFonts w:eastAsia="Times New Roman"/>
          <w:sz w:val="30"/>
          <w:szCs w:val="30"/>
          <w:lang w:val="es-ES"/>
        </w:rPr>
        <w:t>ptará de acuerdo a la realidad institucional.</w:t>
      </w:r>
      <w:r>
        <w:rPr>
          <w:rFonts w:eastAsia="Times New Roman"/>
          <w:sz w:val="30"/>
          <w:szCs w:val="30"/>
          <w:lang w:val="es-ES"/>
        </w:rPr>
        <w:br/>
      </w:r>
      <w:r>
        <w:rPr>
          <w:rFonts w:eastAsia="Times New Roman"/>
          <w:sz w:val="30"/>
          <w:szCs w:val="30"/>
          <w:lang w:val="es-ES"/>
        </w:rPr>
        <w:br/>
        <w:t>En el nivel de educación inicial la evaluación será cualitativa.</w:t>
      </w:r>
    </w:p>
    <w:p w:rsidR="00000000" w:rsidRDefault="000A41C4">
      <w:pPr>
        <w:divId w:val="1984850156"/>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Cada institución debe elaborar por consenso una fundamentación curricular sobre la visión que tiene respecto a la discapacidad auditiv</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 Dar a conocer la terminología específica que usa y su sustento respectivo.</w:t>
      </w:r>
      <w:r>
        <w:rPr>
          <w:rFonts w:eastAsia="Times New Roman"/>
          <w:sz w:val="30"/>
          <w:szCs w:val="30"/>
          <w:lang w:val="es-ES"/>
        </w:rPr>
        <w:br/>
        <w:t>- Discutir la filosofía y metodología que aplica.</w:t>
      </w:r>
      <w:r>
        <w:rPr>
          <w:rFonts w:eastAsia="Times New Roman"/>
          <w:sz w:val="30"/>
          <w:szCs w:val="30"/>
          <w:lang w:val="es-ES"/>
        </w:rPr>
        <w:br/>
      </w:r>
      <w:r>
        <w:rPr>
          <w:rFonts w:eastAsia="Times New Roman"/>
          <w:sz w:val="30"/>
          <w:szCs w:val="30"/>
          <w:lang w:val="es-ES"/>
        </w:rPr>
        <w:lastRenderedPageBreak/>
        <w:t>- Especificar las características de su metodología y sus alcances.</w:t>
      </w:r>
      <w:r>
        <w:rPr>
          <w:rFonts w:eastAsia="Times New Roman"/>
          <w:sz w:val="30"/>
          <w:szCs w:val="30"/>
          <w:lang w:val="es-ES"/>
        </w:rPr>
        <w:br/>
        <w:t>- Dar a conocer la instrumentación de esta metodología.</w:t>
      </w:r>
      <w:r>
        <w:rPr>
          <w:rFonts w:eastAsia="Times New Roman"/>
          <w:sz w:val="30"/>
          <w:szCs w:val="30"/>
          <w:lang w:val="es-ES"/>
        </w:rPr>
        <w:br/>
        <w:t>-</w:t>
      </w:r>
      <w:r>
        <w:rPr>
          <w:rFonts w:eastAsia="Times New Roman"/>
          <w:sz w:val="30"/>
          <w:szCs w:val="30"/>
          <w:lang w:val="es-ES"/>
        </w:rPr>
        <w:t xml:space="preserve"> Realizar evaluación permanente para mantener y/o reorientar la propuesta metodológica.</w:t>
      </w:r>
    </w:p>
    <w:p w:rsidR="00000000" w:rsidRDefault="000A41C4">
      <w:pPr>
        <w:divId w:val="1441218394"/>
        <w:rPr>
          <w:rFonts w:eastAsia="Times New Roman"/>
          <w:sz w:val="30"/>
          <w:szCs w:val="30"/>
          <w:lang w:val="es-ES"/>
        </w:rPr>
      </w:pPr>
      <w:r>
        <w:rPr>
          <w:rFonts w:eastAsia="Times New Roman"/>
          <w:b/>
          <w:bCs/>
          <w:sz w:val="30"/>
          <w:szCs w:val="30"/>
          <w:lang w:val="es-ES"/>
        </w:rPr>
        <w:t>Art. 94.-</w:t>
      </w:r>
      <w:r>
        <w:rPr>
          <w:rFonts w:eastAsia="Times New Roman"/>
          <w:sz w:val="30"/>
          <w:szCs w:val="30"/>
          <w:lang w:val="es-ES"/>
        </w:rPr>
        <w:t xml:space="preserve"> Todo el personal técnico pedagógico de la institución está obligado a acoger las propuestas institucionales que consten en la fundamentación curricular.</w:t>
      </w:r>
    </w:p>
    <w:p w:rsidR="00000000" w:rsidRDefault="000A41C4">
      <w:pPr>
        <w:divId w:val="1866405814"/>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Respecto al currículo las instituciones de educación especial que atiendan a personas con discapacidad auditiva trabajarán con la reforma curricular con las debidas adaptaciones fundamentales en el área de lenguaje y comunicación.</w:t>
      </w:r>
    </w:p>
    <w:p w:rsidR="00000000" w:rsidRDefault="000A41C4">
      <w:pPr>
        <w:jc w:val="center"/>
        <w:rPr>
          <w:rFonts w:eastAsia="Times New Roman"/>
          <w:sz w:val="36"/>
          <w:szCs w:val="36"/>
          <w:lang w:val="es-ES"/>
        </w:rPr>
      </w:pPr>
      <w:r>
        <w:rPr>
          <w:rFonts w:eastAsia="Times New Roman"/>
          <w:b/>
          <w:bCs/>
          <w:sz w:val="36"/>
          <w:szCs w:val="36"/>
          <w:lang w:val="es-ES"/>
        </w:rPr>
        <w:br/>
        <w:t>Discapacidad m</w:t>
      </w:r>
      <w:r>
        <w:rPr>
          <w:rFonts w:eastAsia="Times New Roman"/>
          <w:b/>
          <w:bCs/>
          <w:sz w:val="36"/>
          <w:szCs w:val="36"/>
          <w:lang w:val="es-ES"/>
        </w:rPr>
        <w:t>otriz</w:t>
      </w:r>
    </w:p>
    <w:p w:rsidR="00000000" w:rsidRDefault="000A41C4">
      <w:pPr>
        <w:divId w:val="777019677"/>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Las instituciones que atienden esta discapacidad brindarán atención integral a niños/as y jóvenes que presenten un impedimento motor en grado moderado o severo que les dificulte la integración en educación regular.</w:t>
      </w:r>
    </w:p>
    <w:p w:rsidR="00000000" w:rsidRDefault="000A41C4">
      <w:pPr>
        <w:divId w:val="727193932"/>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w:t>
      </w:r>
      <w:r>
        <w:rPr>
          <w:rFonts w:eastAsia="Times New Roman"/>
          <w:sz w:val="30"/>
          <w:szCs w:val="30"/>
          <w:lang w:val="es-ES"/>
        </w:rPr>
        <w:t>La admisión del niño/a y joven se hará luego de una evaluación integral por el equipo multiprofesional institucional.</w:t>
      </w:r>
      <w:r>
        <w:rPr>
          <w:rFonts w:eastAsia="Times New Roman"/>
          <w:sz w:val="30"/>
          <w:szCs w:val="30"/>
          <w:lang w:val="es-ES"/>
        </w:rPr>
        <w:br/>
      </w:r>
      <w:r>
        <w:rPr>
          <w:rFonts w:eastAsia="Times New Roman"/>
          <w:sz w:val="30"/>
          <w:szCs w:val="30"/>
          <w:lang w:val="es-ES"/>
        </w:rPr>
        <w:br/>
        <w:t>Las instituciones que atienden la discapacidad motriz estarán estructuradas por los siguientes niveles:</w:t>
      </w:r>
      <w:r>
        <w:rPr>
          <w:rFonts w:eastAsia="Times New Roman"/>
          <w:sz w:val="30"/>
          <w:szCs w:val="30"/>
          <w:lang w:val="es-ES"/>
        </w:rPr>
        <w:br/>
      </w:r>
      <w:r>
        <w:rPr>
          <w:rFonts w:eastAsia="Times New Roman"/>
          <w:sz w:val="30"/>
          <w:szCs w:val="30"/>
          <w:lang w:val="es-ES"/>
        </w:rPr>
        <w:br/>
        <w:t>- Educación inicial (0 - 5 años)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Educación básica (5 - 14 años) 1o. a 7o. año.</w:t>
      </w:r>
      <w:r>
        <w:rPr>
          <w:rFonts w:eastAsia="Times New Roman"/>
          <w:sz w:val="30"/>
          <w:szCs w:val="30"/>
          <w:lang w:val="es-ES"/>
        </w:rPr>
        <w:br/>
      </w:r>
      <w:r>
        <w:rPr>
          <w:rFonts w:eastAsia="Times New Roman"/>
          <w:sz w:val="30"/>
          <w:szCs w:val="30"/>
          <w:lang w:val="es-ES"/>
        </w:rPr>
        <w:br/>
        <w:t>- Educación post-básica - formación laboral (14 - 20 años) 8o. a 10o. año.</w:t>
      </w:r>
    </w:p>
    <w:p w:rsidR="00000000" w:rsidRDefault="000A41C4">
      <w:pPr>
        <w:divId w:val="21975626"/>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La permanencia de los niños/as y jóvenes en cada año escolar podrá ser de dos años en cada uno de los años de la educac</w:t>
      </w:r>
      <w:r>
        <w:rPr>
          <w:rFonts w:eastAsia="Times New Roman"/>
          <w:sz w:val="30"/>
          <w:szCs w:val="30"/>
          <w:lang w:val="es-ES"/>
        </w:rPr>
        <w:t>ión básica, dependiendo de su discapacidad.</w:t>
      </w:r>
      <w:r>
        <w:rPr>
          <w:rFonts w:eastAsia="Times New Roman"/>
          <w:sz w:val="30"/>
          <w:szCs w:val="30"/>
          <w:lang w:val="es-ES"/>
        </w:rPr>
        <w:br/>
      </w:r>
      <w:r>
        <w:rPr>
          <w:rFonts w:eastAsia="Times New Roman"/>
          <w:sz w:val="30"/>
          <w:szCs w:val="30"/>
          <w:lang w:val="es-ES"/>
        </w:rPr>
        <w:br/>
        <w:t>El año escolar estará dividido en dos quimestres o de acuerdo a la realidad institucional.</w:t>
      </w:r>
      <w:r>
        <w:rPr>
          <w:rFonts w:eastAsia="Times New Roman"/>
          <w:sz w:val="30"/>
          <w:szCs w:val="30"/>
          <w:lang w:val="es-ES"/>
        </w:rPr>
        <w:br/>
      </w:r>
      <w:r>
        <w:rPr>
          <w:rFonts w:eastAsia="Times New Roman"/>
          <w:sz w:val="30"/>
          <w:szCs w:val="30"/>
          <w:lang w:val="es-ES"/>
        </w:rPr>
        <w:br/>
        <w:t>El criterio de evaluación para la promoción de los alumnos se basará en el informe del maestro a fin de año en el que p</w:t>
      </w:r>
      <w:r>
        <w:rPr>
          <w:rFonts w:eastAsia="Times New Roman"/>
          <w:sz w:val="30"/>
          <w:szCs w:val="30"/>
          <w:lang w:val="es-ES"/>
        </w:rPr>
        <w:t>articipará el coordinador pedagógico y el equipo de apoyo.</w:t>
      </w:r>
    </w:p>
    <w:p w:rsidR="00000000" w:rsidRDefault="000A41C4">
      <w:pPr>
        <w:divId w:val="1873034411"/>
        <w:rPr>
          <w:rFonts w:eastAsia="Times New Roman"/>
          <w:sz w:val="30"/>
          <w:szCs w:val="30"/>
          <w:lang w:val="es-ES"/>
        </w:rPr>
      </w:pPr>
      <w:r>
        <w:rPr>
          <w:rFonts w:eastAsia="Times New Roman"/>
          <w:b/>
          <w:bCs/>
          <w:sz w:val="30"/>
          <w:szCs w:val="30"/>
          <w:lang w:val="es-ES"/>
        </w:rPr>
        <w:lastRenderedPageBreak/>
        <w:t>Art. 99.-</w:t>
      </w:r>
      <w:r>
        <w:rPr>
          <w:rFonts w:eastAsia="Times New Roman"/>
          <w:sz w:val="30"/>
          <w:szCs w:val="30"/>
          <w:lang w:val="es-ES"/>
        </w:rPr>
        <w:t xml:space="preserve"> El programa de integración educativa estará a cargo del maestro/a de grado, con el apoyo del equipo multiprofesional, en las modalidades que mejor se adapten a sus necesidades educativas </w:t>
      </w:r>
      <w:r>
        <w:rPr>
          <w:rFonts w:eastAsia="Times New Roman"/>
          <w:sz w:val="30"/>
          <w:szCs w:val="30"/>
          <w:lang w:val="es-ES"/>
        </w:rPr>
        <w:t>especiales.</w:t>
      </w:r>
    </w:p>
    <w:p w:rsidR="00000000" w:rsidRDefault="000A41C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CURRÍCULO</w:t>
      </w:r>
    </w:p>
    <w:p w:rsidR="00000000" w:rsidRDefault="000A41C4">
      <w:pPr>
        <w:jc w:val="center"/>
        <w:rPr>
          <w:rFonts w:eastAsia="Times New Roman"/>
          <w:sz w:val="36"/>
          <w:szCs w:val="36"/>
          <w:lang w:val="es-ES"/>
        </w:rPr>
      </w:pPr>
      <w:r>
        <w:rPr>
          <w:rFonts w:eastAsia="Times New Roman"/>
          <w:b/>
          <w:bCs/>
          <w:sz w:val="36"/>
          <w:szCs w:val="36"/>
          <w:lang w:val="es-ES"/>
        </w:rPr>
        <w:br/>
        <w:t>Capítulo I</w:t>
      </w:r>
    </w:p>
    <w:p w:rsidR="00000000" w:rsidRDefault="000A41C4">
      <w:pPr>
        <w:divId w:val="93717243"/>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Proyecto educativo institucional.-</w:t>
      </w:r>
      <w:r>
        <w:rPr>
          <w:rFonts w:eastAsia="Times New Roman"/>
          <w:sz w:val="30"/>
          <w:szCs w:val="30"/>
          <w:lang w:val="es-ES"/>
        </w:rPr>
        <w:t xml:space="preserve"> Las instituciones que atienden a los niños/as y jóvenes con necesidades educativas especiales harán constar en su Proyecto Educativo Institucional un programa cu</w:t>
      </w:r>
      <w:r>
        <w:rPr>
          <w:rFonts w:eastAsia="Times New Roman"/>
          <w:sz w:val="30"/>
          <w:szCs w:val="30"/>
          <w:lang w:val="es-ES"/>
        </w:rPr>
        <w:t>rricular institucional que propicie la atención a la diversidad en una escuela para todos, asegurando el acceso, permanencia y egreso en el sistema escolar, mejorando la calidad de su aprendizaje y logrando una mayor participación en el currículum general.</w:t>
      </w:r>
    </w:p>
    <w:p w:rsidR="00000000" w:rsidRDefault="000A41C4">
      <w:pPr>
        <w:divId w:val="1490174075"/>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Proyecto curricular institucional.-</w:t>
      </w:r>
      <w:r>
        <w:rPr>
          <w:rFonts w:eastAsia="Times New Roman"/>
          <w:sz w:val="30"/>
          <w:szCs w:val="30"/>
          <w:lang w:val="es-ES"/>
        </w:rPr>
        <w:t xml:space="preserve"> Partiendo del currículo oficial, las instituciones de educación que atienden a alumnos/as con necesidades educativas especiales elaborarán un único proyecto curricular que tome en consideración las necesidade</w:t>
      </w:r>
      <w:r>
        <w:rPr>
          <w:rFonts w:eastAsia="Times New Roman"/>
          <w:sz w:val="30"/>
          <w:szCs w:val="30"/>
          <w:lang w:val="es-ES"/>
        </w:rPr>
        <w:t>s específicas de los distintos grupos de niños/as y jóvenes escolarizados, haciendo referencia, en su caso a las adaptaciones pertinentes para cada uno de ellos.</w:t>
      </w:r>
    </w:p>
    <w:p w:rsidR="00000000" w:rsidRDefault="000A41C4">
      <w:pPr>
        <w:divId w:val="945886701"/>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El proyecto curricular tomará en cuenta los siguientes aspectos:</w:t>
      </w:r>
      <w:r>
        <w:rPr>
          <w:rFonts w:eastAsia="Times New Roman"/>
          <w:sz w:val="30"/>
          <w:szCs w:val="30"/>
          <w:lang w:val="es-ES"/>
        </w:rPr>
        <w:br/>
      </w:r>
      <w:r>
        <w:rPr>
          <w:rFonts w:eastAsia="Times New Roman"/>
          <w:sz w:val="30"/>
          <w:szCs w:val="30"/>
          <w:lang w:val="es-ES"/>
        </w:rPr>
        <w:br/>
        <w:t>- Los objetivos g</w:t>
      </w:r>
      <w:r>
        <w:rPr>
          <w:rFonts w:eastAsia="Times New Roman"/>
          <w:sz w:val="30"/>
          <w:szCs w:val="30"/>
          <w:lang w:val="es-ES"/>
        </w:rPr>
        <w:t>enerales para la educación básica.</w:t>
      </w:r>
      <w:r>
        <w:rPr>
          <w:rFonts w:eastAsia="Times New Roman"/>
          <w:sz w:val="30"/>
          <w:szCs w:val="30"/>
          <w:lang w:val="es-ES"/>
        </w:rPr>
        <w:br/>
        <w:t>- Las áreas curriculares en torno a las cuales se organizan y secuencian los objetivos, contenidos y criterios de evaluación corresponderán a las establecidas en el currículo de educación general.</w:t>
      </w:r>
      <w:r>
        <w:rPr>
          <w:rFonts w:eastAsia="Times New Roman"/>
          <w:sz w:val="30"/>
          <w:szCs w:val="30"/>
          <w:lang w:val="es-ES"/>
        </w:rPr>
        <w:br/>
        <w:t>- La organización y dist</w:t>
      </w:r>
      <w:r>
        <w:rPr>
          <w:rFonts w:eastAsia="Times New Roman"/>
          <w:sz w:val="30"/>
          <w:szCs w:val="30"/>
          <w:lang w:val="es-ES"/>
        </w:rPr>
        <w:t>ribución por ciclos y/o niveles de las destrezas, objetivos, contenidos y criterios de evaluación de los ámbitos en que éstos se hayan estructurado.</w:t>
      </w:r>
      <w:r>
        <w:rPr>
          <w:rFonts w:eastAsia="Times New Roman"/>
          <w:sz w:val="30"/>
          <w:szCs w:val="30"/>
          <w:lang w:val="es-ES"/>
        </w:rPr>
        <w:br/>
        <w:t>- Orientaciones para incorporar a través de las distintas áreas, los contenidos de carácter transversal.</w:t>
      </w:r>
      <w:r>
        <w:rPr>
          <w:rFonts w:eastAsia="Times New Roman"/>
          <w:sz w:val="30"/>
          <w:szCs w:val="30"/>
          <w:lang w:val="es-ES"/>
        </w:rPr>
        <w:br/>
        <w:t xml:space="preserve">- </w:t>
      </w:r>
      <w:r>
        <w:rPr>
          <w:rFonts w:eastAsia="Times New Roman"/>
          <w:sz w:val="30"/>
          <w:szCs w:val="30"/>
          <w:lang w:val="es-ES"/>
        </w:rPr>
        <w:t>Estrategias metodológicas específicas.</w:t>
      </w:r>
      <w:r>
        <w:rPr>
          <w:rFonts w:eastAsia="Times New Roman"/>
          <w:sz w:val="30"/>
          <w:szCs w:val="30"/>
          <w:lang w:val="es-ES"/>
        </w:rPr>
        <w:br/>
        <w:t>- Materiales y recursos didácticos que se van a emplear.</w:t>
      </w:r>
      <w:r>
        <w:rPr>
          <w:rFonts w:eastAsia="Times New Roman"/>
          <w:sz w:val="30"/>
          <w:szCs w:val="30"/>
          <w:lang w:val="es-ES"/>
        </w:rPr>
        <w:br/>
        <w:t xml:space="preserve">- Criterios generales sobre evaluación de los aprendizajes y promoción </w:t>
      </w:r>
      <w:r>
        <w:rPr>
          <w:rFonts w:eastAsia="Times New Roman"/>
          <w:sz w:val="30"/>
          <w:szCs w:val="30"/>
          <w:lang w:val="es-ES"/>
        </w:rPr>
        <w:lastRenderedPageBreak/>
        <w:t>de los alumnos/as.</w:t>
      </w:r>
      <w:r>
        <w:rPr>
          <w:rFonts w:eastAsia="Times New Roman"/>
          <w:sz w:val="30"/>
          <w:szCs w:val="30"/>
          <w:lang w:val="es-ES"/>
        </w:rPr>
        <w:br/>
        <w:t>- Criterios para evaluar y en su caso, revisar los procesos de enseñan</w:t>
      </w:r>
      <w:r>
        <w:rPr>
          <w:rFonts w:eastAsia="Times New Roman"/>
          <w:sz w:val="30"/>
          <w:szCs w:val="30"/>
          <w:lang w:val="es-ES"/>
        </w:rPr>
        <w:t>za y la práctica docente del profesorado, así como del resto de los profesionales que intervienen en el proceso educativo.</w:t>
      </w:r>
      <w:r>
        <w:rPr>
          <w:rFonts w:eastAsia="Times New Roman"/>
          <w:sz w:val="30"/>
          <w:szCs w:val="30"/>
          <w:lang w:val="es-ES"/>
        </w:rPr>
        <w:br/>
        <w:t>- El plan de acción de seguimiento y las líneas principales de orientación educativa y profesional.</w:t>
      </w:r>
      <w:r>
        <w:rPr>
          <w:rFonts w:eastAsia="Times New Roman"/>
          <w:sz w:val="30"/>
          <w:szCs w:val="30"/>
          <w:lang w:val="es-ES"/>
        </w:rPr>
        <w:br/>
        <w:t xml:space="preserve">- En la elaboración del proyecto </w:t>
      </w:r>
      <w:r>
        <w:rPr>
          <w:rFonts w:eastAsia="Times New Roman"/>
          <w:sz w:val="30"/>
          <w:szCs w:val="30"/>
          <w:lang w:val="es-ES"/>
        </w:rPr>
        <w:t>curricular participará el conjunto de profesionales de la institución.</w:t>
      </w:r>
      <w:r>
        <w:rPr>
          <w:rFonts w:eastAsia="Times New Roman"/>
          <w:sz w:val="30"/>
          <w:szCs w:val="30"/>
          <w:lang w:val="es-ES"/>
        </w:rPr>
        <w:br/>
        <w:t>- Los departamentos provinciales de educación especial asesorarán a las instituciones de educación especial en el proceso de elaboración, seguimiento y evaluación de los proyectos curri</w:t>
      </w:r>
      <w:r>
        <w:rPr>
          <w:rFonts w:eastAsia="Times New Roman"/>
          <w:sz w:val="30"/>
          <w:szCs w:val="30"/>
          <w:lang w:val="es-ES"/>
        </w:rPr>
        <w:t>culares en lo posible a través de los equipos de diagnóstico y orientación psicopedagógica y profesionales de apoyo psicopedagógico e integración, en cumplimiento de sus respectivas funciones.</w:t>
      </w:r>
      <w:r>
        <w:rPr>
          <w:rFonts w:eastAsia="Times New Roman"/>
          <w:sz w:val="30"/>
          <w:szCs w:val="30"/>
          <w:lang w:val="es-ES"/>
        </w:rPr>
        <w:br/>
      </w:r>
      <w:r>
        <w:rPr>
          <w:rFonts w:eastAsia="Times New Roman"/>
          <w:sz w:val="30"/>
          <w:szCs w:val="30"/>
          <w:lang w:val="es-ES"/>
        </w:rPr>
        <w:br/>
        <w:t>Los maestros/as programarán su actividad docente de acuerdo co</w:t>
      </w:r>
      <w:r>
        <w:rPr>
          <w:rFonts w:eastAsia="Times New Roman"/>
          <w:sz w:val="30"/>
          <w:szCs w:val="30"/>
          <w:lang w:val="es-ES"/>
        </w:rPr>
        <w:t>n el currículo adaptado de conformidad con lo establecido en el proyecto curricular. Para elaborar esta programación, colaborarán con el resto de los profesionales que intervienen con el correspondiente grupo de alumnos/as.</w:t>
      </w:r>
    </w:p>
    <w:p w:rsidR="00000000" w:rsidRDefault="000A41C4">
      <w:pPr>
        <w:jc w:val="center"/>
        <w:rPr>
          <w:rFonts w:eastAsia="Times New Roman"/>
          <w:sz w:val="36"/>
          <w:szCs w:val="36"/>
          <w:lang w:val="es-ES"/>
        </w:rPr>
      </w:pPr>
      <w:r>
        <w:rPr>
          <w:rFonts w:eastAsia="Times New Roman"/>
          <w:b/>
          <w:bCs/>
          <w:sz w:val="36"/>
          <w:szCs w:val="36"/>
          <w:lang w:val="es-ES"/>
        </w:rPr>
        <w:br/>
        <w:t>Capítulo II</w:t>
      </w:r>
    </w:p>
    <w:p w:rsidR="00000000" w:rsidRDefault="000A41C4">
      <w:pPr>
        <w:divId w:val="710492725"/>
        <w:rPr>
          <w:rFonts w:eastAsia="Times New Roman"/>
          <w:sz w:val="30"/>
          <w:szCs w:val="30"/>
          <w:lang w:val="es-ES"/>
        </w:rPr>
      </w:pPr>
      <w:r>
        <w:rPr>
          <w:rFonts w:eastAsia="Times New Roman"/>
          <w:sz w:val="30"/>
          <w:szCs w:val="30"/>
          <w:lang w:val="es-ES"/>
        </w:rPr>
        <w:t xml:space="preserve">Art. 103.- </w:t>
      </w:r>
      <w:r>
        <w:rPr>
          <w:rFonts w:eastAsia="Times New Roman"/>
          <w:b/>
          <w:bCs/>
          <w:sz w:val="30"/>
          <w:szCs w:val="30"/>
          <w:lang w:val="es-ES"/>
        </w:rPr>
        <w:t>Adaptaci</w:t>
      </w:r>
      <w:r>
        <w:rPr>
          <w:rFonts w:eastAsia="Times New Roman"/>
          <w:b/>
          <w:bCs/>
          <w:sz w:val="30"/>
          <w:szCs w:val="30"/>
          <w:lang w:val="es-ES"/>
        </w:rPr>
        <w:t>ones curriculares.-</w:t>
      </w:r>
      <w:r>
        <w:rPr>
          <w:rFonts w:eastAsia="Times New Roman"/>
          <w:sz w:val="30"/>
          <w:szCs w:val="30"/>
          <w:lang w:val="es-ES"/>
        </w:rPr>
        <w:t xml:space="preserve"> Se debe realizar adaptaciones curriculares para niños/as y jóvenes con necesidades educativas especiales cuando el caso lo requiera, en algunos o en todos los elementos del currículo.</w:t>
      </w:r>
    </w:p>
    <w:p w:rsidR="00000000" w:rsidRDefault="000A41C4">
      <w:pPr>
        <w:divId w:val="9727477"/>
        <w:rPr>
          <w:rFonts w:eastAsia="Times New Roman"/>
          <w:sz w:val="30"/>
          <w:szCs w:val="30"/>
          <w:lang w:val="es-ES"/>
        </w:rPr>
      </w:pPr>
      <w:r>
        <w:rPr>
          <w:rFonts w:eastAsia="Times New Roman"/>
          <w:sz w:val="30"/>
          <w:szCs w:val="30"/>
          <w:lang w:val="es-ES"/>
        </w:rPr>
        <w:t xml:space="preserve">Art. 104.- </w:t>
      </w:r>
      <w:r>
        <w:rPr>
          <w:rFonts w:eastAsia="Times New Roman"/>
          <w:b/>
          <w:bCs/>
          <w:sz w:val="30"/>
          <w:szCs w:val="30"/>
          <w:lang w:val="es-ES"/>
        </w:rPr>
        <w:t>De las adaptaciones curriculares individu</w:t>
      </w:r>
      <w:r>
        <w:rPr>
          <w:rFonts w:eastAsia="Times New Roman"/>
          <w:b/>
          <w:bCs/>
          <w:sz w:val="30"/>
          <w:szCs w:val="30"/>
          <w:lang w:val="es-ES"/>
        </w:rPr>
        <w:t>alizadas.-</w:t>
      </w:r>
      <w:r>
        <w:rPr>
          <w:rFonts w:eastAsia="Times New Roman"/>
          <w:sz w:val="30"/>
          <w:szCs w:val="30"/>
          <w:lang w:val="es-ES"/>
        </w:rPr>
        <w:t xml:space="preserve"> Las decisiones tomadas en el proyecto curricular y en las programaciones podrán ser a su vez adaptadas en función de las necesidades educativas especiales de cada uno de los niños/as y jóvenes y se recogerán en un documento individual de adaptac</w:t>
      </w:r>
      <w:r>
        <w:rPr>
          <w:rFonts w:eastAsia="Times New Roman"/>
          <w:sz w:val="30"/>
          <w:szCs w:val="30"/>
          <w:lang w:val="es-ES"/>
        </w:rPr>
        <w:t>iones curriculares. En el expediente académico de niños/as y jóvenes se incluirán las adaptaciones realizadas tanto en los elementos de acceso como en los elementos básicos del currículo, las decisiones particulares sobre modalidad y tipo de apoyo, la cola</w:t>
      </w:r>
      <w:r>
        <w:rPr>
          <w:rFonts w:eastAsia="Times New Roman"/>
          <w:sz w:val="30"/>
          <w:szCs w:val="30"/>
          <w:lang w:val="es-ES"/>
        </w:rPr>
        <w:t>boración con la familia, los criterios de promoción y los acuerdos sobre seguimiento que se hayan tomado.</w:t>
      </w:r>
    </w:p>
    <w:p w:rsidR="00000000" w:rsidRDefault="000A41C4">
      <w:pPr>
        <w:divId w:val="1877084867"/>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El carácter del documento individual de adaptaciones curriculares y el procedimiento para recoger los contenidos señalados en el punto ante</w:t>
      </w:r>
      <w:r>
        <w:rPr>
          <w:rFonts w:eastAsia="Times New Roman"/>
          <w:sz w:val="30"/>
          <w:szCs w:val="30"/>
          <w:lang w:val="es-ES"/>
        </w:rPr>
        <w:t xml:space="preserve">rior se regularán mediante un instructivo específico </w:t>
      </w:r>
      <w:r>
        <w:rPr>
          <w:rFonts w:eastAsia="Times New Roman"/>
          <w:sz w:val="30"/>
          <w:szCs w:val="30"/>
          <w:lang w:val="es-ES"/>
        </w:rPr>
        <w:lastRenderedPageBreak/>
        <w:t>que elaborará para el efecto la División Nacional de Educación Especial.</w:t>
      </w:r>
    </w:p>
    <w:p w:rsidR="00000000" w:rsidRDefault="000A41C4">
      <w:pPr>
        <w:divId w:val="1421757419"/>
        <w:rPr>
          <w:rFonts w:eastAsia="Times New Roman"/>
          <w:sz w:val="30"/>
          <w:szCs w:val="30"/>
          <w:lang w:val="es-ES"/>
        </w:rPr>
      </w:pPr>
      <w:r>
        <w:rPr>
          <w:rFonts w:eastAsia="Times New Roman"/>
          <w:b/>
          <w:bCs/>
          <w:sz w:val="30"/>
          <w:szCs w:val="30"/>
          <w:lang w:val="es-ES"/>
        </w:rPr>
        <w:t>Art. 106.-</w:t>
      </w:r>
      <w:r>
        <w:rPr>
          <w:rFonts w:eastAsia="Times New Roman"/>
          <w:sz w:val="30"/>
          <w:szCs w:val="30"/>
          <w:lang w:val="es-ES"/>
        </w:rPr>
        <w:t xml:space="preserve"> La coordinación pedagógica y el equipo técnico de las instituciones, organizará y dinamizará el proceso de elaboración </w:t>
      </w:r>
      <w:r>
        <w:rPr>
          <w:rFonts w:eastAsia="Times New Roman"/>
          <w:sz w:val="30"/>
          <w:szCs w:val="30"/>
          <w:lang w:val="es-ES"/>
        </w:rPr>
        <w:t>de adaptaciones curriculares individualizadas.</w:t>
      </w:r>
    </w:p>
    <w:p w:rsidR="00000000" w:rsidRDefault="000A41C4">
      <w:pPr>
        <w:divId w:val="341590826"/>
        <w:rPr>
          <w:rFonts w:eastAsia="Times New Roman"/>
          <w:sz w:val="30"/>
          <w:szCs w:val="30"/>
          <w:lang w:val="es-ES"/>
        </w:rPr>
      </w:pPr>
      <w:r>
        <w:rPr>
          <w:rFonts w:eastAsia="Times New Roman"/>
          <w:b/>
          <w:bCs/>
          <w:sz w:val="30"/>
          <w:szCs w:val="30"/>
          <w:lang w:val="es-ES"/>
        </w:rPr>
        <w:t>Art. 107.-</w:t>
      </w:r>
      <w:r>
        <w:rPr>
          <w:rFonts w:eastAsia="Times New Roman"/>
          <w:sz w:val="30"/>
          <w:szCs w:val="30"/>
          <w:lang w:val="es-ES"/>
        </w:rPr>
        <w:t xml:space="preserve"> Los departamentos provinciales de educación especial, los CEDOPS, los equipos multiprofesionales de los institutos de educación especial, DOBES y EOEPS, asesorarán y apoyarán en el desarrollo de est</w:t>
      </w:r>
      <w:r>
        <w:rPr>
          <w:rFonts w:eastAsia="Times New Roman"/>
          <w:sz w:val="30"/>
          <w:szCs w:val="30"/>
          <w:lang w:val="es-ES"/>
        </w:rPr>
        <w:t>as adaptaciones curriculares.</w:t>
      </w:r>
    </w:p>
    <w:p w:rsidR="00000000" w:rsidRDefault="000A41C4">
      <w:pPr>
        <w:divId w:val="1165973110"/>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Se promoverá el uso de orientaciones complementarias y ayudas para la investigación e innovación educativa vinculada a la planificación y desarrollo de los proyectos curriculares de tales instituciones.</w:t>
      </w:r>
    </w:p>
    <w:p w:rsidR="00000000" w:rsidRDefault="000A41C4">
      <w:pPr>
        <w:jc w:val="center"/>
        <w:rPr>
          <w:rFonts w:eastAsia="Times New Roman"/>
          <w:sz w:val="36"/>
          <w:szCs w:val="36"/>
          <w:lang w:val="es-ES"/>
        </w:rPr>
      </w:pPr>
      <w:r>
        <w:rPr>
          <w:rFonts w:eastAsia="Times New Roman"/>
          <w:b/>
          <w:bCs/>
          <w:sz w:val="36"/>
          <w:szCs w:val="36"/>
          <w:lang w:val="es-ES"/>
        </w:rPr>
        <w:br/>
        <w:t>Título V</w:t>
      </w:r>
      <w:r>
        <w:rPr>
          <w:rFonts w:eastAsia="Times New Roman"/>
          <w:sz w:val="36"/>
          <w:szCs w:val="36"/>
          <w:lang w:val="es-ES"/>
        </w:rPr>
        <w:br/>
        <w:t>RE</w:t>
      </w:r>
      <w:r>
        <w:rPr>
          <w:rFonts w:eastAsia="Times New Roman"/>
          <w:sz w:val="36"/>
          <w:szCs w:val="36"/>
          <w:lang w:val="es-ES"/>
        </w:rPr>
        <w:t>CURSOS PERSONALES Y APOYOS COMPLEMENTARIOS</w:t>
      </w:r>
    </w:p>
    <w:p w:rsidR="00000000" w:rsidRDefault="000A41C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RECURSOS PERSONALES</w:t>
      </w:r>
    </w:p>
    <w:p w:rsidR="00000000" w:rsidRDefault="000A41C4">
      <w:pPr>
        <w:divId w:val="58670146"/>
        <w:rPr>
          <w:rFonts w:eastAsia="Times New Roman"/>
          <w:sz w:val="30"/>
          <w:szCs w:val="30"/>
          <w:lang w:val="es-ES"/>
        </w:rPr>
      </w:pPr>
      <w:r>
        <w:rPr>
          <w:rFonts w:eastAsia="Times New Roman"/>
          <w:b/>
          <w:bCs/>
          <w:sz w:val="30"/>
          <w:szCs w:val="30"/>
          <w:lang w:val="es-ES"/>
        </w:rPr>
        <w:t>Art. 109.-</w:t>
      </w:r>
      <w:r>
        <w:rPr>
          <w:rFonts w:eastAsia="Times New Roman"/>
          <w:sz w:val="30"/>
          <w:szCs w:val="30"/>
          <w:lang w:val="es-ES"/>
        </w:rPr>
        <w:t xml:space="preserve"> Los recursos personales serán todos los profesionales que trabajan en apoyo directo a la integración, están constituidos por los maestros/as de educación especial,</w:t>
      </w:r>
      <w:r>
        <w:rPr>
          <w:rFonts w:eastAsia="Times New Roman"/>
          <w:sz w:val="30"/>
          <w:szCs w:val="30"/>
          <w:lang w:val="es-ES"/>
        </w:rPr>
        <w:t xml:space="preserve"> maestros/as de apoyo psicopedagógico, asociaciones de padres/madres que trabajen en acciones de autoayuda.</w:t>
      </w:r>
    </w:p>
    <w:p w:rsidR="00000000" w:rsidRDefault="000A41C4">
      <w:pPr>
        <w:divId w:val="998970500"/>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Para que la integración de los niños/as y jóvenes con necesidades educativas especiales sea efectiva los equipos multiprofesionales deben</w:t>
      </w:r>
      <w:r>
        <w:rPr>
          <w:rFonts w:eastAsia="Times New Roman"/>
          <w:sz w:val="30"/>
          <w:szCs w:val="30"/>
          <w:lang w:val="es-ES"/>
        </w:rPr>
        <w:t xml:space="preserve"> realizar las siguientes funciones:</w:t>
      </w:r>
      <w:r>
        <w:rPr>
          <w:rFonts w:eastAsia="Times New Roman"/>
          <w:sz w:val="30"/>
          <w:szCs w:val="30"/>
          <w:lang w:val="es-ES"/>
        </w:rPr>
        <w:br/>
      </w:r>
      <w:r>
        <w:rPr>
          <w:rFonts w:eastAsia="Times New Roman"/>
          <w:sz w:val="30"/>
          <w:szCs w:val="30"/>
          <w:lang w:val="es-ES"/>
        </w:rPr>
        <w:br/>
        <w:t>- Prevención.</w:t>
      </w:r>
      <w:r>
        <w:rPr>
          <w:rFonts w:eastAsia="Times New Roman"/>
          <w:sz w:val="30"/>
          <w:szCs w:val="30"/>
          <w:lang w:val="es-ES"/>
        </w:rPr>
        <w:br/>
        <w:t>- Detección.</w:t>
      </w:r>
      <w:r>
        <w:rPr>
          <w:rFonts w:eastAsia="Times New Roman"/>
          <w:sz w:val="30"/>
          <w:szCs w:val="30"/>
          <w:lang w:val="es-ES"/>
        </w:rPr>
        <w:br/>
        <w:t>- Evaluación psicopedagógica.</w:t>
      </w:r>
      <w:r>
        <w:rPr>
          <w:rFonts w:eastAsia="Times New Roman"/>
          <w:sz w:val="30"/>
          <w:szCs w:val="30"/>
          <w:lang w:val="es-ES"/>
        </w:rPr>
        <w:br/>
        <w:t>- Intervención psicopedagógica.</w:t>
      </w:r>
      <w:r>
        <w:rPr>
          <w:rFonts w:eastAsia="Times New Roman"/>
          <w:sz w:val="30"/>
          <w:szCs w:val="30"/>
          <w:lang w:val="es-ES"/>
        </w:rPr>
        <w:br/>
        <w:t>- Orientación a padres.</w:t>
      </w:r>
      <w:r>
        <w:rPr>
          <w:rFonts w:eastAsia="Times New Roman"/>
          <w:sz w:val="30"/>
          <w:szCs w:val="30"/>
          <w:lang w:val="es-ES"/>
        </w:rPr>
        <w:br/>
        <w:t>- Asesoramiento a docentes.</w:t>
      </w:r>
      <w:r>
        <w:rPr>
          <w:rFonts w:eastAsia="Times New Roman"/>
          <w:sz w:val="30"/>
          <w:szCs w:val="30"/>
          <w:lang w:val="es-ES"/>
        </w:rPr>
        <w:br/>
        <w:t>- Seguimiento.</w:t>
      </w:r>
    </w:p>
    <w:p w:rsidR="00000000" w:rsidRDefault="000A41C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lastRenderedPageBreak/>
        <w:t>DE LOS CENTROS DE DIAGNÓSTICO Y ORIENTACIÓN PSICOP</w:t>
      </w:r>
      <w:r>
        <w:rPr>
          <w:rFonts w:eastAsia="Times New Roman"/>
          <w:b/>
          <w:bCs/>
          <w:sz w:val="36"/>
          <w:szCs w:val="36"/>
          <w:lang w:val="es-ES"/>
        </w:rPr>
        <w:t>EDAGÓGICO CEDOPS</w:t>
      </w:r>
    </w:p>
    <w:p w:rsidR="00000000" w:rsidRDefault="000A41C4">
      <w:pPr>
        <w:jc w:val="center"/>
        <w:rPr>
          <w:rFonts w:eastAsia="Times New Roman"/>
          <w:sz w:val="36"/>
          <w:szCs w:val="36"/>
          <w:lang w:val="es-ES"/>
        </w:rPr>
      </w:pPr>
      <w:r>
        <w:rPr>
          <w:rFonts w:eastAsia="Times New Roman"/>
          <w:b/>
          <w:bCs/>
          <w:sz w:val="36"/>
          <w:szCs w:val="36"/>
          <w:lang w:val="es-ES"/>
        </w:rPr>
        <w:br/>
        <w:t>Naturaleza</w:t>
      </w:r>
    </w:p>
    <w:p w:rsidR="00000000" w:rsidRDefault="000A41C4">
      <w:pPr>
        <w:divId w:val="673802229"/>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Son servicios de apoyo a la educación que brindan atención especializada en la prevención, diagnóstico, intervención y orientación psicopedagógica de niños/niñas y jóvenes con necesidades educativas especiales. Están</w:t>
      </w:r>
      <w:r>
        <w:rPr>
          <w:rFonts w:eastAsia="Times New Roman"/>
          <w:sz w:val="30"/>
          <w:szCs w:val="30"/>
          <w:lang w:val="es-ES"/>
        </w:rPr>
        <w:t xml:space="preserve"> conformados por equipos multiprofesionales que apoyan a las instituciones educativas y a sus docentes en adopción de medidas de atención a la diversidad y en tareas concernientes a la elaboración, aplicación y seguimiento de las adaptaciones curriculares.</w:t>
      </w:r>
      <w:r>
        <w:rPr>
          <w:rFonts w:eastAsia="Times New Roman"/>
          <w:sz w:val="30"/>
          <w:szCs w:val="30"/>
          <w:lang w:val="es-ES"/>
        </w:rPr>
        <w:br/>
      </w:r>
      <w:r>
        <w:rPr>
          <w:rFonts w:eastAsia="Times New Roman"/>
          <w:sz w:val="30"/>
          <w:szCs w:val="30"/>
          <w:lang w:val="es-ES"/>
        </w:rPr>
        <w:br/>
        <w:t>Los Centros de Diagnóstico y Orientación Psicopedagógica son servicios que forman parte de los departamentos de educación especial y dependen administrativa y técnicamente de éstos.</w:t>
      </w:r>
    </w:p>
    <w:p w:rsidR="00000000" w:rsidRDefault="000A41C4">
      <w:pPr>
        <w:divId w:val="1042293424"/>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Los Centros de Diagnóstico y Orientación Psicopedagógica (CED</w:t>
      </w:r>
      <w:r>
        <w:rPr>
          <w:rFonts w:eastAsia="Times New Roman"/>
          <w:sz w:val="30"/>
          <w:szCs w:val="30"/>
          <w:lang w:val="es-ES"/>
        </w:rPr>
        <w:t>OPS) que cuenten con asignación presupuestaria se estructurarán de la siguiente manera: Rector, Vicerrector, área administrativa y equipos multiprofesionales que pueden ser uno o varios de acuerdo a la necesidad provincial.</w:t>
      </w:r>
    </w:p>
    <w:p w:rsidR="00000000" w:rsidRDefault="000A41C4">
      <w:pPr>
        <w:divId w:val="1271470162"/>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Los Centros de Diagnó</w:t>
      </w:r>
      <w:r>
        <w:rPr>
          <w:rFonts w:eastAsia="Times New Roman"/>
          <w:sz w:val="30"/>
          <w:szCs w:val="30"/>
          <w:lang w:val="es-ES"/>
        </w:rPr>
        <w:t>stico y Orientación Psicopedagógico (CEDOPS) que no cuenten con una asignación presupuestaria, estarán constituidos por: Director, Coordinador Técnico, Secretaría y equipos multiprofesionales que pueden ser uno o varios, dependiendo de la necesidad.</w:t>
      </w:r>
    </w:p>
    <w:p w:rsidR="00000000" w:rsidRDefault="000A41C4">
      <w:pPr>
        <w:divId w:val="420684698"/>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14.-</w:t>
      </w:r>
      <w:r>
        <w:rPr>
          <w:rFonts w:eastAsia="Times New Roman"/>
          <w:sz w:val="30"/>
          <w:szCs w:val="30"/>
          <w:lang w:val="es-ES"/>
        </w:rPr>
        <w:t xml:space="preserve"> El equipo básico para conformar un centro de diagnóstico y orientación psicopedagógica estará integrado por: Psicólogo que puede ser: educativo, clínico o psicorehabilitador; licenciado en educación especial, psicopedagogo y terapista de lenguaje.</w:t>
      </w:r>
    </w:p>
    <w:p w:rsidR="00000000" w:rsidRDefault="000A41C4">
      <w:pPr>
        <w:divId w:val="1887133976"/>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Los Centros de Diagnóstico y Orientación Psicopedagógica, de acuerdo a sus necesidades contarán con profesionales de apoyo: médico, trabajador social, terapista físico, terapista ocupacional y otros.</w:t>
      </w:r>
    </w:p>
    <w:p w:rsidR="00000000" w:rsidRDefault="000A41C4">
      <w:pPr>
        <w:divId w:val="1905145239"/>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Los profesionales de los Centros d</w:t>
      </w:r>
      <w:r>
        <w:rPr>
          <w:rFonts w:eastAsia="Times New Roman"/>
          <w:sz w:val="30"/>
          <w:szCs w:val="30"/>
          <w:lang w:val="es-ES"/>
        </w:rPr>
        <w:t>e Diagnóstico y Orientación Psicopedagógica, atenderán a niños/as y jóvenes con necesidades educativas especiales con o sin discapacidad que procedan de la comunidad y de las instituciones educativas sean éstos fiscales, particulares o municipales.</w:t>
      </w:r>
    </w:p>
    <w:p w:rsidR="00000000" w:rsidRDefault="000A41C4">
      <w:pPr>
        <w:divId w:val="2121606349"/>
        <w:rPr>
          <w:rFonts w:eastAsia="Times New Roman"/>
          <w:sz w:val="30"/>
          <w:szCs w:val="30"/>
          <w:lang w:val="es-ES"/>
        </w:rPr>
      </w:pPr>
      <w:r>
        <w:rPr>
          <w:rFonts w:eastAsia="Times New Roman"/>
          <w:b/>
          <w:bCs/>
          <w:sz w:val="30"/>
          <w:szCs w:val="30"/>
          <w:lang w:val="es-ES"/>
        </w:rPr>
        <w:lastRenderedPageBreak/>
        <w:t>Art. 11</w:t>
      </w:r>
      <w:r>
        <w:rPr>
          <w:rFonts w:eastAsia="Times New Roman"/>
          <w:b/>
          <w:bCs/>
          <w:sz w:val="30"/>
          <w:szCs w:val="30"/>
          <w:lang w:val="es-ES"/>
        </w:rPr>
        <w:t>7.-</w:t>
      </w:r>
      <w:r>
        <w:rPr>
          <w:rFonts w:eastAsia="Times New Roman"/>
          <w:sz w:val="30"/>
          <w:szCs w:val="30"/>
          <w:lang w:val="es-ES"/>
        </w:rPr>
        <w:t xml:space="preserve"> Los Centros de Diagnóstico y Orientación Psicopedagógica darán atención permanente durante todo el año con un horario de 07h30 a 12h30 y de 13h00 a 18h00, con profesionales que laboran cinco horas diarias, en dos modalidades: en sitio e itinerancia.</w:t>
      </w:r>
    </w:p>
    <w:p w:rsidR="00000000" w:rsidRDefault="000A41C4">
      <w:pPr>
        <w:divId w:val="1561212966"/>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118.-</w:t>
      </w:r>
      <w:r>
        <w:rPr>
          <w:rFonts w:eastAsia="Times New Roman"/>
          <w:sz w:val="30"/>
          <w:szCs w:val="30"/>
          <w:lang w:val="es-ES"/>
        </w:rPr>
        <w:t xml:space="preserve"> El Rector/a en el caso del CEDOPS que cuenten con asignación presupuestaria es el responsable de las actividades en las dos jornadas.</w:t>
      </w:r>
    </w:p>
    <w:p w:rsidR="00000000" w:rsidRDefault="000A41C4">
      <w:pPr>
        <w:divId w:val="698971742"/>
        <w:rPr>
          <w:rFonts w:eastAsia="Times New Roman"/>
          <w:sz w:val="30"/>
          <w:szCs w:val="30"/>
          <w:lang w:val="es-ES"/>
        </w:rPr>
      </w:pPr>
      <w:r>
        <w:rPr>
          <w:rFonts w:eastAsia="Times New Roman"/>
          <w:b/>
          <w:bCs/>
          <w:sz w:val="30"/>
          <w:szCs w:val="30"/>
          <w:lang w:val="es-ES"/>
        </w:rPr>
        <w:t>Art. 119.-</w:t>
      </w:r>
      <w:r>
        <w:rPr>
          <w:rFonts w:eastAsia="Times New Roman"/>
          <w:sz w:val="30"/>
          <w:szCs w:val="30"/>
          <w:lang w:val="es-ES"/>
        </w:rPr>
        <w:t xml:space="preserve"> Los profesionales que trabajan en los Centros de Diagnóstico y Orientación Psicopedagógica gozarán de </w:t>
      </w:r>
      <w:r>
        <w:rPr>
          <w:rFonts w:eastAsia="Times New Roman"/>
          <w:sz w:val="30"/>
          <w:szCs w:val="30"/>
          <w:lang w:val="es-ES"/>
        </w:rPr>
        <w:t>vacaciones anuales por un período de 30 días.</w:t>
      </w:r>
    </w:p>
    <w:p w:rsidR="00000000" w:rsidRDefault="000A41C4">
      <w:pPr>
        <w:divId w:val="459301302"/>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Para su funcionamiento normal los Centros de Diagnóstico y Orientación Psicopedagógica contarán con un reglamento interno avalizado por las autoridades correspondientes.</w:t>
      </w:r>
    </w:p>
    <w:p w:rsidR="00000000" w:rsidRDefault="000A41C4">
      <w:pPr>
        <w:divId w:val="989135516"/>
        <w:rPr>
          <w:rFonts w:eastAsia="Times New Roman"/>
          <w:sz w:val="30"/>
          <w:szCs w:val="30"/>
          <w:lang w:val="es-ES"/>
        </w:rPr>
      </w:pPr>
      <w:r>
        <w:rPr>
          <w:rFonts w:eastAsia="Times New Roman"/>
          <w:b/>
          <w:bCs/>
          <w:sz w:val="30"/>
          <w:szCs w:val="30"/>
          <w:lang w:val="es-ES"/>
        </w:rPr>
        <w:t>Art. 121.-</w:t>
      </w:r>
      <w:r>
        <w:rPr>
          <w:rFonts w:eastAsia="Times New Roman"/>
          <w:sz w:val="30"/>
          <w:szCs w:val="30"/>
          <w:lang w:val="es-ES"/>
        </w:rPr>
        <w:t xml:space="preserve"> La intervención de</w:t>
      </w:r>
      <w:r>
        <w:rPr>
          <w:rFonts w:eastAsia="Times New Roman"/>
          <w:sz w:val="30"/>
          <w:szCs w:val="30"/>
          <w:lang w:val="es-ES"/>
        </w:rPr>
        <w:t xml:space="preserve"> los equipos multiprofesionales se desarrollará en el marco de las actividades de planificación educativa y desarrollo curricular que se lleven a cabo en los mismos: Proyecto Educativo de Centro, proyectos curriculares, programaciones de aula y adaptacione</w:t>
      </w:r>
      <w:r>
        <w:rPr>
          <w:rFonts w:eastAsia="Times New Roman"/>
          <w:sz w:val="30"/>
          <w:szCs w:val="30"/>
          <w:lang w:val="es-ES"/>
        </w:rPr>
        <w:t>s curriculares.</w:t>
      </w:r>
    </w:p>
    <w:p w:rsidR="00000000" w:rsidRDefault="000A41C4">
      <w:pPr>
        <w:divId w:val="758253011"/>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Son funciones de los Centros de Diagnóstico y Orientación Psicopedagógica:</w:t>
      </w:r>
      <w:r>
        <w:rPr>
          <w:rFonts w:eastAsia="Times New Roman"/>
          <w:sz w:val="30"/>
          <w:szCs w:val="30"/>
          <w:lang w:val="es-ES"/>
        </w:rPr>
        <w:br/>
      </w:r>
      <w:r>
        <w:rPr>
          <w:rFonts w:eastAsia="Times New Roman"/>
          <w:sz w:val="30"/>
          <w:szCs w:val="30"/>
          <w:lang w:val="es-ES"/>
        </w:rPr>
        <w:br/>
        <w:t>a) Motivar, sensibilizar y capacitar a maestros de las instituciones educativas a través de seminarios y talleres sobre las necesidades educativas especi</w:t>
      </w:r>
      <w:r>
        <w:rPr>
          <w:rFonts w:eastAsia="Times New Roman"/>
          <w:sz w:val="30"/>
          <w:szCs w:val="30"/>
          <w:lang w:val="es-ES"/>
        </w:rPr>
        <w:t>ales;</w:t>
      </w:r>
      <w:r>
        <w:rPr>
          <w:rFonts w:eastAsia="Times New Roman"/>
          <w:sz w:val="30"/>
          <w:szCs w:val="30"/>
          <w:lang w:val="es-ES"/>
        </w:rPr>
        <w:br/>
      </w:r>
      <w:r>
        <w:rPr>
          <w:rFonts w:eastAsia="Times New Roman"/>
          <w:sz w:val="30"/>
          <w:szCs w:val="30"/>
          <w:lang w:val="es-ES"/>
        </w:rPr>
        <w:br/>
        <w:t>b) Realizar y coordinar campañas de prevención de las necesidades educativas especiales;</w:t>
      </w:r>
      <w:r>
        <w:rPr>
          <w:rFonts w:eastAsia="Times New Roman"/>
          <w:sz w:val="30"/>
          <w:szCs w:val="30"/>
          <w:lang w:val="es-ES"/>
        </w:rPr>
        <w:br/>
      </w:r>
      <w:r>
        <w:rPr>
          <w:rFonts w:eastAsia="Times New Roman"/>
          <w:sz w:val="30"/>
          <w:szCs w:val="30"/>
          <w:lang w:val="es-ES"/>
        </w:rPr>
        <w:br/>
        <w:t>c) Detectar las necesidades educativas especiales de los niños/as y jóvenes de las instituciones educativas;</w:t>
      </w:r>
      <w:r>
        <w:rPr>
          <w:rFonts w:eastAsia="Times New Roman"/>
          <w:sz w:val="30"/>
          <w:szCs w:val="30"/>
          <w:lang w:val="es-ES"/>
        </w:rPr>
        <w:br/>
      </w:r>
      <w:r>
        <w:rPr>
          <w:rFonts w:eastAsia="Times New Roman"/>
          <w:sz w:val="30"/>
          <w:szCs w:val="30"/>
          <w:lang w:val="es-ES"/>
        </w:rPr>
        <w:br/>
        <w:t>d) Realizar evaluaciones integrales a los niños/a</w:t>
      </w:r>
      <w:r>
        <w:rPr>
          <w:rFonts w:eastAsia="Times New Roman"/>
          <w:sz w:val="30"/>
          <w:szCs w:val="30"/>
          <w:lang w:val="es-ES"/>
        </w:rPr>
        <w:t>s con necesidades educativas especiales;</w:t>
      </w:r>
      <w:r>
        <w:rPr>
          <w:rFonts w:eastAsia="Times New Roman"/>
          <w:sz w:val="30"/>
          <w:szCs w:val="30"/>
          <w:lang w:val="es-ES"/>
        </w:rPr>
        <w:br/>
      </w:r>
      <w:r>
        <w:rPr>
          <w:rFonts w:eastAsia="Times New Roman"/>
          <w:sz w:val="30"/>
          <w:szCs w:val="30"/>
          <w:lang w:val="es-ES"/>
        </w:rPr>
        <w:br/>
        <w:t>e) Ubicar al niño/a y joven en la modalidad de integración educativa más adecuada;</w:t>
      </w:r>
      <w:r>
        <w:rPr>
          <w:rFonts w:eastAsia="Times New Roman"/>
          <w:sz w:val="30"/>
          <w:szCs w:val="30"/>
          <w:lang w:val="es-ES"/>
        </w:rPr>
        <w:br/>
      </w:r>
      <w:r>
        <w:rPr>
          <w:rFonts w:eastAsia="Times New Roman"/>
          <w:sz w:val="30"/>
          <w:szCs w:val="30"/>
          <w:lang w:val="es-ES"/>
        </w:rPr>
        <w:br/>
        <w:t>f) Realizar la intervención psicopedagógica a niños/as y jóvenes con necesidades educativas especiales;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 Orientar y asesorar al</w:t>
      </w:r>
      <w:r>
        <w:rPr>
          <w:rFonts w:eastAsia="Times New Roman"/>
          <w:sz w:val="30"/>
          <w:szCs w:val="30"/>
          <w:lang w:val="es-ES"/>
        </w:rPr>
        <w:t xml:space="preserve"> Profesor de apoyo y de aula regular para la elaboración de las adaptaciones curriculares;</w:t>
      </w:r>
      <w:r>
        <w:rPr>
          <w:rFonts w:eastAsia="Times New Roman"/>
          <w:sz w:val="30"/>
          <w:szCs w:val="30"/>
          <w:lang w:val="es-ES"/>
        </w:rPr>
        <w:br/>
      </w:r>
      <w:r>
        <w:rPr>
          <w:rFonts w:eastAsia="Times New Roman"/>
          <w:sz w:val="30"/>
          <w:szCs w:val="30"/>
          <w:lang w:val="es-ES"/>
        </w:rPr>
        <w:br/>
        <w:t>h) Asesorar a maestros/as de apoyo y del aula regular en metodologías activas para la atención de niños/as y jóvenes con necesidades educativas especiales;</w:t>
      </w:r>
      <w:r>
        <w:rPr>
          <w:rFonts w:eastAsia="Times New Roman"/>
          <w:sz w:val="30"/>
          <w:szCs w:val="30"/>
          <w:lang w:val="es-ES"/>
        </w:rPr>
        <w:br/>
      </w:r>
      <w:r>
        <w:rPr>
          <w:rFonts w:eastAsia="Times New Roman"/>
          <w:sz w:val="30"/>
          <w:szCs w:val="30"/>
          <w:lang w:val="es-ES"/>
        </w:rPr>
        <w:br/>
        <w:t>i) Real</w:t>
      </w:r>
      <w:r>
        <w:rPr>
          <w:rFonts w:eastAsia="Times New Roman"/>
          <w:sz w:val="30"/>
          <w:szCs w:val="30"/>
          <w:lang w:val="es-ES"/>
        </w:rPr>
        <w:t>izar el seguimiento del proceso educativo del alumno/a con necesidades educativas especiales y de las adaptaciones curriculares;</w:t>
      </w:r>
      <w:r>
        <w:rPr>
          <w:rFonts w:eastAsia="Times New Roman"/>
          <w:sz w:val="30"/>
          <w:szCs w:val="30"/>
          <w:lang w:val="es-ES"/>
        </w:rPr>
        <w:br/>
      </w:r>
      <w:r>
        <w:rPr>
          <w:rFonts w:eastAsia="Times New Roman"/>
          <w:sz w:val="30"/>
          <w:szCs w:val="30"/>
          <w:lang w:val="es-ES"/>
        </w:rPr>
        <w:br/>
        <w:t>j) Orientar a los profesores/as de las instituciones educativas sobre las estrategias metodológicas y organizativas que han de</w:t>
      </w:r>
      <w:r>
        <w:rPr>
          <w:rFonts w:eastAsia="Times New Roman"/>
          <w:sz w:val="30"/>
          <w:szCs w:val="30"/>
          <w:lang w:val="es-ES"/>
        </w:rPr>
        <w:t xml:space="preserve"> producirse en el centro y aula para atender adecuadamente las necesidades especiales de los niños/as y jóvenes;</w:t>
      </w:r>
      <w:r>
        <w:rPr>
          <w:rFonts w:eastAsia="Times New Roman"/>
          <w:sz w:val="30"/>
          <w:szCs w:val="30"/>
          <w:lang w:val="es-ES"/>
        </w:rPr>
        <w:br/>
      </w:r>
      <w:r>
        <w:rPr>
          <w:rFonts w:eastAsia="Times New Roman"/>
          <w:sz w:val="30"/>
          <w:szCs w:val="30"/>
          <w:lang w:val="es-ES"/>
        </w:rPr>
        <w:br/>
        <w:t>k) Impulsar la integración e inclusión educativa a través del diseño, desarrollo y evaluación de las adaptaciones curriculares;</w:t>
      </w:r>
      <w:r>
        <w:rPr>
          <w:rFonts w:eastAsia="Times New Roman"/>
          <w:sz w:val="30"/>
          <w:szCs w:val="30"/>
          <w:lang w:val="es-ES"/>
        </w:rPr>
        <w:br/>
      </w:r>
      <w:r>
        <w:rPr>
          <w:rFonts w:eastAsia="Times New Roman"/>
          <w:sz w:val="30"/>
          <w:szCs w:val="30"/>
          <w:lang w:val="es-ES"/>
        </w:rPr>
        <w:br/>
        <w:t xml:space="preserve">l) Coordinar </w:t>
      </w:r>
      <w:r>
        <w:rPr>
          <w:rFonts w:eastAsia="Times New Roman"/>
          <w:sz w:val="30"/>
          <w:szCs w:val="30"/>
          <w:lang w:val="es-ES"/>
        </w:rPr>
        <w:t>acciones y establecer acuerdos interinstitucionales;</w:t>
      </w:r>
      <w:r>
        <w:rPr>
          <w:rFonts w:eastAsia="Times New Roman"/>
          <w:sz w:val="30"/>
          <w:szCs w:val="30"/>
          <w:lang w:val="es-ES"/>
        </w:rPr>
        <w:br/>
      </w:r>
      <w:r>
        <w:rPr>
          <w:rFonts w:eastAsia="Times New Roman"/>
          <w:sz w:val="30"/>
          <w:szCs w:val="30"/>
          <w:lang w:val="es-ES"/>
        </w:rPr>
        <w:br/>
        <w:t>m) Diseñar, ejecutar y socializar investigaciones sobre la problemática de educación especial;</w:t>
      </w:r>
      <w:r>
        <w:rPr>
          <w:rFonts w:eastAsia="Times New Roman"/>
          <w:sz w:val="30"/>
          <w:szCs w:val="30"/>
          <w:lang w:val="es-ES"/>
        </w:rPr>
        <w:br/>
      </w:r>
      <w:r>
        <w:rPr>
          <w:rFonts w:eastAsia="Times New Roman"/>
          <w:sz w:val="30"/>
          <w:szCs w:val="30"/>
          <w:lang w:val="es-ES"/>
        </w:rPr>
        <w:br/>
        <w:t>n) Orientar a padres/madres para que sean capaces de atender adecuadamente las necesidades de sus hijos/as</w:t>
      </w:r>
      <w:r>
        <w:rPr>
          <w:rFonts w:eastAsia="Times New Roman"/>
          <w:sz w:val="30"/>
          <w:szCs w:val="30"/>
          <w:lang w:val="es-ES"/>
        </w:rPr>
        <w:t xml:space="preserve"> y participar en su proceso educativo;</w:t>
      </w:r>
      <w:r>
        <w:rPr>
          <w:rFonts w:eastAsia="Times New Roman"/>
          <w:sz w:val="30"/>
          <w:szCs w:val="30"/>
          <w:lang w:val="es-ES"/>
        </w:rPr>
        <w:br/>
      </w:r>
      <w:r>
        <w:rPr>
          <w:rFonts w:eastAsia="Times New Roman"/>
          <w:sz w:val="30"/>
          <w:szCs w:val="30"/>
          <w:lang w:val="es-ES"/>
        </w:rPr>
        <w:br/>
        <w:t>o) Conocer y aprovechar los recursos de la comunidad para dar respuesta a las necesidades de los niños/as y jóvenes de las instituciones educativas;</w:t>
      </w:r>
      <w:r>
        <w:rPr>
          <w:rFonts w:eastAsia="Times New Roman"/>
          <w:sz w:val="30"/>
          <w:szCs w:val="30"/>
          <w:lang w:val="es-ES"/>
        </w:rPr>
        <w:br/>
      </w:r>
      <w:r>
        <w:rPr>
          <w:rFonts w:eastAsia="Times New Roman"/>
          <w:sz w:val="30"/>
          <w:szCs w:val="30"/>
          <w:lang w:val="es-ES"/>
        </w:rPr>
        <w:br/>
        <w:t>p) Remitir a los departamentos de educación especial las planifica</w:t>
      </w:r>
      <w:r>
        <w:rPr>
          <w:rFonts w:eastAsia="Times New Roman"/>
          <w:sz w:val="30"/>
          <w:szCs w:val="30"/>
          <w:lang w:val="es-ES"/>
        </w:rPr>
        <w:t>ciones e informes y demás documentos legales pertinentes; y,</w:t>
      </w:r>
      <w:r>
        <w:rPr>
          <w:rFonts w:eastAsia="Times New Roman"/>
          <w:sz w:val="30"/>
          <w:szCs w:val="30"/>
          <w:lang w:val="es-ES"/>
        </w:rPr>
        <w:br/>
      </w:r>
      <w:r>
        <w:rPr>
          <w:rFonts w:eastAsia="Times New Roman"/>
          <w:sz w:val="30"/>
          <w:szCs w:val="30"/>
          <w:lang w:val="es-ES"/>
        </w:rPr>
        <w:br/>
        <w:t>q) Coordinar acciones con el DOBE cuando el caso lo amerite.</w:t>
      </w:r>
    </w:p>
    <w:p w:rsidR="00000000" w:rsidRDefault="000A41C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APOYOS COMPLEMENTARIOS</w:t>
      </w:r>
    </w:p>
    <w:p w:rsidR="00000000" w:rsidRDefault="000A41C4">
      <w:pPr>
        <w:divId w:val="1975284850"/>
        <w:rPr>
          <w:rFonts w:eastAsia="Times New Roman"/>
          <w:sz w:val="30"/>
          <w:szCs w:val="30"/>
          <w:lang w:val="es-ES"/>
        </w:rPr>
      </w:pPr>
      <w:r>
        <w:rPr>
          <w:rFonts w:eastAsia="Times New Roman"/>
          <w:b/>
          <w:bCs/>
          <w:sz w:val="30"/>
          <w:szCs w:val="30"/>
          <w:lang w:val="es-ES"/>
        </w:rPr>
        <w:lastRenderedPageBreak/>
        <w:t>Art. 123.-</w:t>
      </w:r>
      <w:r>
        <w:rPr>
          <w:rFonts w:eastAsia="Times New Roman"/>
          <w:sz w:val="30"/>
          <w:szCs w:val="30"/>
          <w:lang w:val="es-ES"/>
        </w:rPr>
        <w:t xml:space="preserve"> Son todas las ayudas de infraestructura, técnicas, tecnológicas y de material </w:t>
      </w:r>
      <w:r>
        <w:rPr>
          <w:rFonts w:eastAsia="Times New Roman"/>
          <w:sz w:val="30"/>
          <w:szCs w:val="30"/>
          <w:lang w:val="es-ES"/>
        </w:rPr>
        <w:t>didáctico que viabilizan el proceso de integración educativa como: audífonos, regletas, ábacos, punzones, máquinas, computadoras, órtesis, prótesis y otros.</w:t>
      </w:r>
      <w:r>
        <w:rPr>
          <w:rFonts w:eastAsia="Times New Roman"/>
          <w:sz w:val="30"/>
          <w:szCs w:val="30"/>
          <w:lang w:val="es-ES"/>
        </w:rPr>
        <w:br/>
      </w:r>
      <w:r>
        <w:rPr>
          <w:rFonts w:eastAsia="Times New Roman"/>
          <w:sz w:val="30"/>
          <w:szCs w:val="30"/>
          <w:lang w:val="es-ES"/>
        </w:rPr>
        <w:br/>
        <w:t>Será responsabilidad de la institución educativa el prever dentro de su Proyecto Educativo Institu</w:t>
      </w:r>
      <w:r>
        <w:rPr>
          <w:rFonts w:eastAsia="Times New Roman"/>
          <w:sz w:val="30"/>
          <w:szCs w:val="30"/>
          <w:lang w:val="es-ES"/>
        </w:rPr>
        <w:t>cional los apoyos complementarios de acuerdo a la discapacidad que atiende.</w:t>
      </w:r>
    </w:p>
    <w:p w:rsidR="00000000" w:rsidRDefault="000A41C4">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ORGANIZACIÓN Y ESTRUCTURA DE LA EDUCACIÓN ESPECIAL</w:t>
      </w:r>
    </w:p>
    <w:p w:rsidR="00000000" w:rsidRDefault="000A41C4">
      <w:pPr>
        <w:jc w:val="center"/>
        <w:rPr>
          <w:rFonts w:eastAsia="Times New Roman"/>
          <w:sz w:val="36"/>
          <w:szCs w:val="36"/>
          <w:lang w:val="es-ES"/>
        </w:rPr>
      </w:pPr>
      <w:r>
        <w:rPr>
          <w:rFonts w:eastAsia="Times New Roman"/>
          <w:b/>
          <w:bCs/>
          <w:sz w:val="36"/>
          <w:szCs w:val="36"/>
          <w:lang w:val="es-ES"/>
        </w:rPr>
        <w:br/>
        <w:t>De los niveles administrativos</w:t>
      </w:r>
    </w:p>
    <w:p w:rsidR="00000000" w:rsidRDefault="000A41C4">
      <w:pPr>
        <w:divId w:val="1431075353"/>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La educación especial cuenta con los siguientes niveles estructurales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Nivel Central conformado por la división nacional de educación especial. Nivel Regional por los coordinadores regionales de educación especial. Nivel Provincial por los departamentos de educación especial.</w:t>
      </w:r>
    </w:p>
    <w:p w:rsidR="00000000" w:rsidRDefault="000A41C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NIVEL CENTRAL</w:t>
      </w:r>
    </w:p>
    <w:p w:rsidR="00000000" w:rsidRDefault="000A41C4">
      <w:pPr>
        <w:divId w:val="1246649382"/>
        <w:rPr>
          <w:rFonts w:eastAsia="Times New Roman"/>
          <w:sz w:val="30"/>
          <w:szCs w:val="30"/>
          <w:lang w:val="es-ES"/>
        </w:rPr>
      </w:pPr>
      <w:r>
        <w:rPr>
          <w:rFonts w:eastAsia="Times New Roman"/>
          <w:sz w:val="30"/>
          <w:szCs w:val="30"/>
          <w:lang w:val="es-ES"/>
        </w:rPr>
        <w:t xml:space="preserve">Art. 125.- </w:t>
      </w:r>
      <w:r>
        <w:rPr>
          <w:rFonts w:eastAsia="Times New Roman"/>
          <w:b/>
          <w:bCs/>
          <w:sz w:val="30"/>
          <w:szCs w:val="30"/>
          <w:lang w:val="es-ES"/>
        </w:rPr>
        <w:t xml:space="preserve">De la división nacional de educación especial.- </w:t>
      </w:r>
      <w:r>
        <w:rPr>
          <w:rFonts w:eastAsia="Times New Roman"/>
          <w:sz w:val="30"/>
          <w:szCs w:val="30"/>
          <w:lang w:val="es-ES"/>
        </w:rPr>
        <w:t>Son funciones de la división nacional de educación especial:</w:t>
      </w:r>
      <w:r>
        <w:rPr>
          <w:rFonts w:eastAsia="Times New Roman"/>
          <w:sz w:val="30"/>
          <w:szCs w:val="30"/>
          <w:lang w:val="es-ES"/>
        </w:rPr>
        <w:br/>
      </w:r>
      <w:r>
        <w:rPr>
          <w:rFonts w:eastAsia="Times New Roman"/>
          <w:sz w:val="30"/>
          <w:szCs w:val="30"/>
          <w:lang w:val="es-ES"/>
        </w:rPr>
        <w:br/>
        <w:t>a) Planificar el trabajo en el área de su responsabilidad de acuerdo al plan estratégico y/o operativo de la división;</w:t>
      </w:r>
      <w:r>
        <w:rPr>
          <w:rFonts w:eastAsia="Times New Roman"/>
          <w:sz w:val="30"/>
          <w:szCs w:val="30"/>
          <w:lang w:val="es-ES"/>
        </w:rPr>
        <w:br/>
      </w:r>
      <w:r>
        <w:rPr>
          <w:rFonts w:eastAsia="Times New Roman"/>
          <w:sz w:val="30"/>
          <w:szCs w:val="30"/>
          <w:lang w:val="es-ES"/>
        </w:rPr>
        <w:br/>
        <w:t xml:space="preserve">b) Diseñar e instrumentar </w:t>
      </w:r>
      <w:r>
        <w:rPr>
          <w:rFonts w:eastAsia="Times New Roman"/>
          <w:sz w:val="30"/>
          <w:szCs w:val="30"/>
          <w:lang w:val="es-ES"/>
        </w:rPr>
        <w:t>los lineamientos técnicos administrativos que norman el funcionamiento de los servicios y programas de educación especial;</w:t>
      </w:r>
      <w:r>
        <w:rPr>
          <w:rFonts w:eastAsia="Times New Roman"/>
          <w:sz w:val="30"/>
          <w:szCs w:val="30"/>
          <w:lang w:val="es-ES"/>
        </w:rPr>
        <w:br/>
      </w:r>
      <w:r>
        <w:rPr>
          <w:rFonts w:eastAsia="Times New Roman"/>
          <w:sz w:val="30"/>
          <w:szCs w:val="30"/>
          <w:lang w:val="es-ES"/>
        </w:rPr>
        <w:br/>
        <w:t>c) Diseñar e implementar los procedimientos pertinentes para facilitar la integración de los niños/as y jóvenes con necesidades educ</w:t>
      </w:r>
      <w:r>
        <w:rPr>
          <w:rFonts w:eastAsia="Times New Roman"/>
          <w:sz w:val="30"/>
          <w:szCs w:val="30"/>
          <w:lang w:val="es-ES"/>
        </w:rPr>
        <w:t>ativas especiales con o sin discapacidad a la educación regular;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Formular los lineamientos técnicos que permitan realizar las adaptaciones curriculares en función de los fines y objetivos propuestos;</w:t>
      </w:r>
      <w:r>
        <w:rPr>
          <w:rFonts w:eastAsia="Times New Roman"/>
          <w:sz w:val="30"/>
          <w:szCs w:val="30"/>
          <w:lang w:val="es-ES"/>
        </w:rPr>
        <w:br/>
      </w:r>
      <w:r>
        <w:rPr>
          <w:rFonts w:eastAsia="Times New Roman"/>
          <w:sz w:val="30"/>
          <w:szCs w:val="30"/>
          <w:lang w:val="es-ES"/>
        </w:rPr>
        <w:br/>
        <w:t>e) Procesar y dar respuesta a las necesidades de ca</w:t>
      </w:r>
      <w:r>
        <w:rPr>
          <w:rFonts w:eastAsia="Times New Roman"/>
          <w:sz w:val="30"/>
          <w:szCs w:val="30"/>
          <w:lang w:val="es-ES"/>
        </w:rPr>
        <w:t>pacitación detectadas a nivel nacional, con el propósito de canalizar las demandas sobre este aspecto y coordinar con los diversos organismos locales, nacionales e internacionales que tienen a su cargo esta responsabilidad;</w:t>
      </w:r>
      <w:r>
        <w:rPr>
          <w:rFonts w:eastAsia="Times New Roman"/>
          <w:sz w:val="30"/>
          <w:szCs w:val="30"/>
          <w:lang w:val="es-ES"/>
        </w:rPr>
        <w:br/>
      </w:r>
      <w:r>
        <w:rPr>
          <w:rFonts w:eastAsia="Times New Roman"/>
          <w:sz w:val="30"/>
          <w:szCs w:val="30"/>
          <w:lang w:val="es-ES"/>
        </w:rPr>
        <w:br/>
        <w:t>f) Diseñar, programar y coordin</w:t>
      </w:r>
      <w:r>
        <w:rPr>
          <w:rFonts w:eastAsia="Times New Roman"/>
          <w:sz w:val="30"/>
          <w:szCs w:val="30"/>
          <w:lang w:val="es-ES"/>
        </w:rPr>
        <w:t>ar investigaciones que permitan el mejoramiento de la calidad y ampliación de la cobertura de atención de la educación especial;</w:t>
      </w:r>
      <w:r>
        <w:rPr>
          <w:rFonts w:eastAsia="Times New Roman"/>
          <w:sz w:val="30"/>
          <w:szCs w:val="30"/>
          <w:lang w:val="es-ES"/>
        </w:rPr>
        <w:br/>
      </w:r>
      <w:r>
        <w:rPr>
          <w:rFonts w:eastAsia="Times New Roman"/>
          <w:sz w:val="30"/>
          <w:szCs w:val="30"/>
          <w:lang w:val="es-ES"/>
        </w:rPr>
        <w:br/>
        <w:t>g) Coordinar acciones con organismos y dependencias vinculadas con el desarrollo científico y tecnológico en educación especia</w:t>
      </w:r>
      <w:r>
        <w:rPr>
          <w:rFonts w:eastAsia="Times New Roman"/>
          <w:sz w:val="30"/>
          <w:szCs w:val="30"/>
          <w:lang w:val="es-ES"/>
        </w:rPr>
        <w:t>l;</w:t>
      </w:r>
      <w:r>
        <w:rPr>
          <w:rFonts w:eastAsia="Times New Roman"/>
          <w:sz w:val="30"/>
          <w:szCs w:val="30"/>
          <w:lang w:val="es-ES"/>
        </w:rPr>
        <w:br/>
      </w:r>
      <w:r>
        <w:rPr>
          <w:rFonts w:eastAsia="Times New Roman"/>
          <w:sz w:val="30"/>
          <w:szCs w:val="30"/>
          <w:lang w:val="es-ES"/>
        </w:rPr>
        <w:br/>
        <w:t>h) Coordinar la ejecución de planes, programas y proyectos tendientes a mejorar la atención a las personas con necesidades educativas especiales;</w:t>
      </w:r>
      <w:r>
        <w:rPr>
          <w:rFonts w:eastAsia="Times New Roman"/>
          <w:sz w:val="30"/>
          <w:szCs w:val="30"/>
          <w:lang w:val="es-ES"/>
        </w:rPr>
        <w:br/>
      </w:r>
      <w:r>
        <w:rPr>
          <w:rFonts w:eastAsia="Times New Roman"/>
          <w:sz w:val="30"/>
          <w:szCs w:val="30"/>
          <w:lang w:val="es-ES"/>
        </w:rPr>
        <w:br/>
        <w:t>i) Implementar, dirigir, evaluar y sistematizar la ejecución de planes, programas y proyectos de educació</w:t>
      </w:r>
      <w:r>
        <w:rPr>
          <w:rFonts w:eastAsia="Times New Roman"/>
          <w:sz w:val="30"/>
          <w:szCs w:val="30"/>
          <w:lang w:val="es-ES"/>
        </w:rPr>
        <w:t>n especial a nivel nacional;</w:t>
      </w:r>
      <w:r>
        <w:rPr>
          <w:rFonts w:eastAsia="Times New Roman"/>
          <w:sz w:val="30"/>
          <w:szCs w:val="30"/>
          <w:lang w:val="es-ES"/>
        </w:rPr>
        <w:br/>
      </w:r>
      <w:r>
        <w:rPr>
          <w:rFonts w:eastAsia="Times New Roman"/>
          <w:sz w:val="30"/>
          <w:szCs w:val="30"/>
          <w:lang w:val="es-ES"/>
        </w:rPr>
        <w:br/>
        <w:t>j) Diseñar, actualizar y regular los. instrumentos técnico pedagógicos de investigación y evaluación para contribuir al mejoramiento de la calidad de atención a los niños/as y jóvenes con necesidades educativas especiales;</w:t>
      </w:r>
      <w:r>
        <w:rPr>
          <w:rFonts w:eastAsia="Times New Roman"/>
          <w:sz w:val="30"/>
          <w:szCs w:val="30"/>
          <w:lang w:val="es-ES"/>
        </w:rPr>
        <w:br/>
      </w:r>
      <w:r>
        <w:rPr>
          <w:rFonts w:eastAsia="Times New Roman"/>
          <w:sz w:val="30"/>
          <w:szCs w:val="30"/>
          <w:lang w:val="es-ES"/>
        </w:rPr>
        <w:br/>
        <w:t>k)</w:t>
      </w:r>
      <w:r>
        <w:rPr>
          <w:rFonts w:eastAsia="Times New Roman"/>
          <w:sz w:val="30"/>
          <w:szCs w:val="30"/>
          <w:lang w:val="es-ES"/>
        </w:rPr>
        <w:t xml:space="preserve"> Informar y difundir a la comunidad en general, sobre los servicios, programas y proyectos que se ejecutan en favor de la integración social de las personas con necesidades educativas especiales;</w:t>
      </w:r>
      <w:r>
        <w:rPr>
          <w:rFonts w:eastAsia="Times New Roman"/>
          <w:sz w:val="30"/>
          <w:szCs w:val="30"/>
          <w:lang w:val="es-ES"/>
        </w:rPr>
        <w:br/>
      </w:r>
      <w:r>
        <w:rPr>
          <w:rFonts w:eastAsia="Times New Roman"/>
          <w:sz w:val="30"/>
          <w:szCs w:val="30"/>
          <w:lang w:val="es-ES"/>
        </w:rPr>
        <w:br/>
        <w:t xml:space="preserve">l) Controlar, evaluar y realizar el seguimiento de planes, </w:t>
      </w:r>
      <w:r>
        <w:rPr>
          <w:rFonts w:eastAsia="Times New Roman"/>
          <w:sz w:val="30"/>
          <w:szCs w:val="30"/>
          <w:lang w:val="es-ES"/>
        </w:rPr>
        <w:t>programas, proyectos y convenios destinados a la atención de la población con necesidades educativas especiales;</w:t>
      </w:r>
      <w:r>
        <w:rPr>
          <w:rFonts w:eastAsia="Times New Roman"/>
          <w:sz w:val="30"/>
          <w:szCs w:val="30"/>
          <w:lang w:val="es-ES"/>
        </w:rPr>
        <w:br/>
      </w:r>
      <w:r>
        <w:rPr>
          <w:rFonts w:eastAsia="Times New Roman"/>
          <w:sz w:val="30"/>
          <w:szCs w:val="30"/>
          <w:lang w:val="es-ES"/>
        </w:rPr>
        <w:br/>
        <w:t>m) Diseñar y orientar la aplicación de los instrumentos para realizar la evaluación nacional, provincial, local e institucional de la educació</w:t>
      </w:r>
      <w:r>
        <w:rPr>
          <w:rFonts w:eastAsia="Times New Roman"/>
          <w:sz w:val="30"/>
          <w:szCs w:val="30"/>
          <w:lang w:val="es-ES"/>
        </w:rPr>
        <w:t>n especial;</w:t>
      </w:r>
      <w:r>
        <w:rPr>
          <w:rFonts w:eastAsia="Times New Roman"/>
          <w:sz w:val="30"/>
          <w:szCs w:val="30"/>
          <w:lang w:val="es-ES"/>
        </w:rPr>
        <w:br/>
      </w:r>
      <w:r>
        <w:rPr>
          <w:rFonts w:eastAsia="Times New Roman"/>
          <w:sz w:val="30"/>
          <w:szCs w:val="30"/>
          <w:lang w:val="es-ES"/>
        </w:rPr>
        <w:lastRenderedPageBreak/>
        <w:br/>
        <w:t>n) Establecer una coordinación permanente con dependencias ministeriales, organismos nacionales e internacionales que tienen a su cargo programas afines;</w:t>
      </w:r>
      <w:r>
        <w:rPr>
          <w:rFonts w:eastAsia="Times New Roman"/>
          <w:sz w:val="30"/>
          <w:szCs w:val="30"/>
          <w:lang w:val="es-ES"/>
        </w:rPr>
        <w:br/>
      </w:r>
      <w:r>
        <w:rPr>
          <w:rFonts w:eastAsia="Times New Roman"/>
          <w:sz w:val="30"/>
          <w:szCs w:val="30"/>
          <w:lang w:val="es-ES"/>
        </w:rPr>
        <w:br/>
        <w:t>o) Vigilar el cumplimiento de los acuerdos ministeriales y normas internacionales;</w:t>
      </w:r>
      <w:r>
        <w:rPr>
          <w:rFonts w:eastAsia="Times New Roman"/>
          <w:sz w:val="30"/>
          <w:szCs w:val="30"/>
          <w:lang w:val="es-ES"/>
        </w:rPr>
        <w:br/>
      </w:r>
      <w:r>
        <w:rPr>
          <w:rFonts w:eastAsia="Times New Roman"/>
          <w:sz w:val="30"/>
          <w:szCs w:val="30"/>
          <w:lang w:val="es-ES"/>
        </w:rPr>
        <w:br/>
        <w:t>p) I</w:t>
      </w:r>
      <w:r>
        <w:rPr>
          <w:rFonts w:eastAsia="Times New Roman"/>
          <w:sz w:val="30"/>
          <w:szCs w:val="30"/>
          <w:lang w:val="es-ES"/>
        </w:rPr>
        <w:t>mpulsar la creación, implementación y fortalecimiento de los servicios de apoyo de la educación especial a nivel nacional;</w:t>
      </w:r>
      <w:r>
        <w:rPr>
          <w:rFonts w:eastAsia="Times New Roman"/>
          <w:sz w:val="30"/>
          <w:szCs w:val="30"/>
          <w:lang w:val="es-ES"/>
        </w:rPr>
        <w:br/>
      </w:r>
      <w:r>
        <w:rPr>
          <w:rFonts w:eastAsia="Times New Roman"/>
          <w:sz w:val="30"/>
          <w:szCs w:val="30"/>
          <w:lang w:val="es-ES"/>
        </w:rPr>
        <w:br/>
        <w:t>q) Facilitar la actualización científica, académica de los profesionales de la educación especial;</w:t>
      </w:r>
      <w:r>
        <w:rPr>
          <w:rFonts w:eastAsia="Times New Roman"/>
          <w:sz w:val="30"/>
          <w:szCs w:val="30"/>
          <w:lang w:val="es-ES"/>
        </w:rPr>
        <w:br/>
      </w:r>
      <w:r>
        <w:rPr>
          <w:rFonts w:eastAsia="Times New Roman"/>
          <w:sz w:val="30"/>
          <w:szCs w:val="30"/>
          <w:lang w:val="es-ES"/>
        </w:rPr>
        <w:br/>
        <w:t>r) Participar y socializar a niv</w:t>
      </w:r>
      <w:r>
        <w:rPr>
          <w:rFonts w:eastAsia="Times New Roman"/>
          <w:sz w:val="30"/>
          <w:szCs w:val="30"/>
          <w:lang w:val="es-ES"/>
        </w:rPr>
        <w:t>el nacional la capacitación internacional recibida; y,</w:t>
      </w:r>
      <w:r>
        <w:rPr>
          <w:rFonts w:eastAsia="Times New Roman"/>
          <w:sz w:val="30"/>
          <w:szCs w:val="30"/>
          <w:lang w:val="es-ES"/>
        </w:rPr>
        <w:br/>
      </w:r>
      <w:r>
        <w:rPr>
          <w:rFonts w:eastAsia="Times New Roman"/>
          <w:sz w:val="30"/>
          <w:szCs w:val="30"/>
          <w:lang w:val="es-ES"/>
        </w:rPr>
        <w:br/>
        <w:t>s) Coordinar permanentemente con los departamentos regionales y provinciales de educación especial, para apoyar las acciones que se realicen en. todas las provincias.</w:t>
      </w:r>
    </w:p>
    <w:p w:rsidR="00000000" w:rsidRDefault="000A41C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DEPARTAMENTOS</w:t>
      </w:r>
      <w:r>
        <w:rPr>
          <w:rFonts w:eastAsia="Times New Roman"/>
          <w:b/>
          <w:bCs/>
          <w:sz w:val="36"/>
          <w:szCs w:val="36"/>
          <w:lang w:val="es-ES"/>
        </w:rPr>
        <w:t xml:space="preserve"> REGIONALES DE EDUCACIÓN ESPECIAL</w:t>
      </w:r>
    </w:p>
    <w:p w:rsidR="00000000" w:rsidRDefault="000A41C4">
      <w:pPr>
        <w:divId w:val="983967230"/>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Son funciones de los departamentos regionales de educación especial, los establecidos para la división nacional, en el ámbito de su competencia, a más de:</w:t>
      </w:r>
      <w:r>
        <w:rPr>
          <w:rFonts w:eastAsia="Times New Roman"/>
          <w:sz w:val="30"/>
          <w:szCs w:val="30"/>
          <w:lang w:val="es-ES"/>
        </w:rPr>
        <w:br/>
      </w:r>
      <w:r>
        <w:rPr>
          <w:rFonts w:eastAsia="Times New Roman"/>
          <w:sz w:val="30"/>
          <w:szCs w:val="30"/>
          <w:lang w:val="es-ES"/>
        </w:rPr>
        <w:br/>
        <w:t>a) Renovar convenios con instituciones de educación esp</w:t>
      </w:r>
      <w:r>
        <w:rPr>
          <w:rFonts w:eastAsia="Times New Roman"/>
          <w:sz w:val="30"/>
          <w:szCs w:val="30"/>
          <w:lang w:val="es-ES"/>
        </w:rPr>
        <w:t>ecial, previo informe de los departamentos provinciales de educación especial; y,</w:t>
      </w:r>
      <w:r>
        <w:rPr>
          <w:rFonts w:eastAsia="Times New Roman"/>
          <w:sz w:val="30"/>
          <w:szCs w:val="30"/>
          <w:lang w:val="es-ES"/>
        </w:rPr>
        <w:br/>
      </w:r>
      <w:r>
        <w:rPr>
          <w:rFonts w:eastAsia="Times New Roman"/>
          <w:sz w:val="30"/>
          <w:szCs w:val="30"/>
          <w:lang w:val="es-ES"/>
        </w:rPr>
        <w:br/>
        <w:t>b) Coordinar el trabajo con los departamentos provinciales, CEDOPs y supervisión educativa a nivel regional.</w:t>
      </w:r>
    </w:p>
    <w:p w:rsidR="00000000" w:rsidRDefault="000A41C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DEPARTAMENTOS PROVINCIALES DE EDUCACIÓN ESP</w:t>
      </w:r>
      <w:r>
        <w:rPr>
          <w:rFonts w:eastAsia="Times New Roman"/>
          <w:b/>
          <w:bCs/>
          <w:sz w:val="36"/>
          <w:szCs w:val="36"/>
          <w:lang w:val="es-ES"/>
        </w:rPr>
        <w:t>ECIAL</w:t>
      </w:r>
    </w:p>
    <w:p w:rsidR="00000000" w:rsidRDefault="000A41C4">
      <w:pPr>
        <w:divId w:val="409276443"/>
        <w:rPr>
          <w:rFonts w:eastAsia="Times New Roman"/>
          <w:sz w:val="30"/>
          <w:szCs w:val="30"/>
          <w:lang w:val="es-ES"/>
        </w:rPr>
      </w:pPr>
      <w:r>
        <w:rPr>
          <w:rFonts w:eastAsia="Times New Roman"/>
          <w:b/>
          <w:bCs/>
          <w:sz w:val="30"/>
          <w:szCs w:val="30"/>
          <w:lang w:val="es-ES"/>
        </w:rPr>
        <w:lastRenderedPageBreak/>
        <w:t>Art. 127.-</w:t>
      </w:r>
      <w:r>
        <w:rPr>
          <w:rFonts w:eastAsia="Times New Roman"/>
          <w:sz w:val="30"/>
          <w:szCs w:val="30"/>
          <w:lang w:val="es-ES"/>
        </w:rPr>
        <w:t xml:space="preserve"> El Departamento Provincial de Educación Especial constituye el organismo técnico administrativo central de la provincia.</w:t>
      </w:r>
    </w:p>
    <w:p w:rsidR="00000000" w:rsidRDefault="000A41C4">
      <w:pPr>
        <w:divId w:val="1449080187"/>
        <w:rPr>
          <w:rFonts w:eastAsia="Times New Roman"/>
          <w:sz w:val="30"/>
          <w:szCs w:val="30"/>
          <w:lang w:val="es-ES"/>
        </w:rPr>
      </w:pPr>
      <w:r>
        <w:rPr>
          <w:rFonts w:eastAsia="Times New Roman"/>
          <w:b/>
          <w:bCs/>
          <w:sz w:val="30"/>
          <w:szCs w:val="30"/>
          <w:lang w:val="es-ES"/>
        </w:rPr>
        <w:t>Art. 128.-</w:t>
      </w:r>
      <w:r>
        <w:rPr>
          <w:rFonts w:eastAsia="Times New Roman"/>
          <w:sz w:val="30"/>
          <w:szCs w:val="30"/>
          <w:lang w:val="es-ES"/>
        </w:rPr>
        <w:t xml:space="preserve"> Son funciones del departamento las siguientes:</w:t>
      </w:r>
      <w:r>
        <w:rPr>
          <w:rFonts w:eastAsia="Times New Roman"/>
          <w:sz w:val="30"/>
          <w:szCs w:val="30"/>
          <w:lang w:val="es-ES"/>
        </w:rPr>
        <w:br/>
      </w:r>
      <w:r>
        <w:rPr>
          <w:rFonts w:eastAsia="Times New Roman"/>
          <w:sz w:val="30"/>
          <w:szCs w:val="30"/>
          <w:lang w:val="es-ES"/>
        </w:rPr>
        <w:br/>
        <w:t xml:space="preserve">a) Cumplir y hacer cumplir las disposiciones legales sobre </w:t>
      </w:r>
      <w:r>
        <w:rPr>
          <w:rFonts w:eastAsia="Times New Roman"/>
          <w:sz w:val="30"/>
          <w:szCs w:val="30"/>
          <w:lang w:val="es-ES"/>
        </w:rPr>
        <w:t>educación especial vigentes en el ámbito de su competencia;</w:t>
      </w:r>
      <w:r>
        <w:rPr>
          <w:rFonts w:eastAsia="Times New Roman"/>
          <w:sz w:val="30"/>
          <w:szCs w:val="30"/>
          <w:lang w:val="es-ES"/>
        </w:rPr>
        <w:br/>
      </w:r>
      <w:r>
        <w:rPr>
          <w:rFonts w:eastAsia="Times New Roman"/>
          <w:sz w:val="30"/>
          <w:szCs w:val="30"/>
          <w:lang w:val="es-ES"/>
        </w:rPr>
        <w:br/>
        <w:t>b) Elaborar el Plan Estratégico y Plan Operativo Anual y presentarlo previo a su ejecución a las instancias pertinentes;</w:t>
      </w:r>
      <w:r>
        <w:rPr>
          <w:rFonts w:eastAsia="Times New Roman"/>
          <w:sz w:val="30"/>
          <w:szCs w:val="30"/>
          <w:lang w:val="es-ES"/>
        </w:rPr>
        <w:br/>
      </w:r>
      <w:r>
        <w:rPr>
          <w:rFonts w:eastAsia="Times New Roman"/>
          <w:sz w:val="30"/>
          <w:szCs w:val="30"/>
          <w:lang w:val="es-ES"/>
        </w:rPr>
        <w:br/>
        <w:t>c) Asesorar, implementar, dirigir y realizar el seguimiento; sistematizac</w:t>
      </w:r>
      <w:r>
        <w:rPr>
          <w:rFonts w:eastAsia="Times New Roman"/>
          <w:sz w:val="30"/>
          <w:szCs w:val="30"/>
          <w:lang w:val="es-ES"/>
        </w:rPr>
        <w:t>ión y coordinación de la ejecución de planes, programas, proyectos de educación especial en el nivel provincial;</w:t>
      </w:r>
      <w:r>
        <w:rPr>
          <w:rFonts w:eastAsia="Times New Roman"/>
          <w:sz w:val="30"/>
          <w:szCs w:val="30"/>
          <w:lang w:val="es-ES"/>
        </w:rPr>
        <w:br/>
      </w:r>
      <w:r>
        <w:rPr>
          <w:rFonts w:eastAsia="Times New Roman"/>
          <w:sz w:val="30"/>
          <w:szCs w:val="30"/>
          <w:lang w:val="es-ES"/>
        </w:rPr>
        <w:br/>
        <w:t>d) Formular sugerencias respecto a las políticas y estrategias relacionadas con la educación especial de la provincia;</w:t>
      </w:r>
      <w:r>
        <w:rPr>
          <w:rFonts w:eastAsia="Times New Roman"/>
          <w:sz w:val="30"/>
          <w:szCs w:val="30"/>
          <w:lang w:val="es-ES"/>
        </w:rPr>
        <w:br/>
      </w:r>
      <w:r>
        <w:rPr>
          <w:rFonts w:eastAsia="Times New Roman"/>
          <w:sz w:val="30"/>
          <w:szCs w:val="30"/>
          <w:lang w:val="es-ES"/>
        </w:rPr>
        <w:br/>
        <w:t>e) Establecer mecanism</w:t>
      </w:r>
      <w:r>
        <w:rPr>
          <w:rFonts w:eastAsia="Times New Roman"/>
          <w:sz w:val="30"/>
          <w:szCs w:val="30"/>
          <w:lang w:val="es-ES"/>
        </w:rPr>
        <w:t>os de coordinación con las instituciones de educación especial y educación regular, para mantener la integración de los niños/as y jóvenes con necesidades educativas especiales;</w:t>
      </w:r>
      <w:r>
        <w:rPr>
          <w:rFonts w:eastAsia="Times New Roman"/>
          <w:sz w:val="30"/>
          <w:szCs w:val="30"/>
          <w:lang w:val="es-ES"/>
        </w:rPr>
        <w:br/>
      </w:r>
      <w:r>
        <w:rPr>
          <w:rFonts w:eastAsia="Times New Roman"/>
          <w:sz w:val="30"/>
          <w:szCs w:val="30"/>
          <w:lang w:val="es-ES"/>
        </w:rPr>
        <w:br/>
        <w:t>f) Organizar y optimizar los equipos multiprofesionales de los CEDOPs, para l</w:t>
      </w:r>
      <w:r>
        <w:rPr>
          <w:rFonts w:eastAsia="Times New Roman"/>
          <w:sz w:val="30"/>
          <w:szCs w:val="30"/>
          <w:lang w:val="es-ES"/>
        </w:rPr>
        <w:t>a atención de la población con necesidades educativas especiales, fijando prioridades respecto de las necesidades de los establecimientos educativos, de acuerdo a los siguientes criterios:</w:t>
      </w:r>
      <w:r>
        <w:rPr>
          <w:rFonts w:eastAsia="Times New Roman"/>
          <w:sz w:val="30"/>
          <w:szCs w:val="30"/>
          <w:lang w:val="es-ES"/>
        </w:rPr>
        <w:br/>
      </w:r>
      <w:r>
        <w:rPr>
          <w:rFonts w:eastAsia="Times New Roman"/>
          <w:sz w:val="30"/>
          <w:szCs w:val="30"/>
          <w:lang w:val="es-ES"/>
        </w:rPr>
        <w:br/>
        <w:t>- Escuelas que no tengan aulas de apoyo psicopedagógico.</w:t>
      </w:r>
      <w:r>
        <w:rPr>
          <w:rFonts w:eastAsia="Times New Roman"/>
          <w:sz w:val="30"/>
          <w:szCs w:val="30"/>
          <w:lang w:val="es-ES"/>
        </w:rPr>
        <w:br/>
      </w:r>
      <w:r>
        <w:rPr>
          <w:rFonts w:eastAsia="Times New Roman"/>
          <w:sz w:val="30"/>
          <w:szCs w:val="30"/>
          <w:lang w:val="es-ES"/>
        </w:rPr>
        <w:br/>
        <w:t>- Los ce</w:t>
      </w:r>
      <w:r>
        <w:rPr>
          <w:rFonts w:eastAsia="Times New Roman"/>
          <w:sz w:val="30"/>
          <w:szCs w:val="30"/>
          <w:lang w:val="es-ES"/>
        </w:rPr>
        <w:t>ntros educativos matrices y/o redes educativas.</w:t>
      </w:r>
      <w:r>
        <w:rPr>
          <w:rFonts w:eastAsia="Times New Roman"/>
          <w:sz w:val="30"/>
          <w:szCs w:val="30"/>
          <w:lang w:val="es-ES"/>
        </w:rPr>
        <w:br/>
      </w:r>
      <w:r>
        <w:rPr>
          <w:rFonts w:eastAsia="Times New Roman"/>
          <w:sz w:val="30"/>
          <w:szCs w:val="30"/>
          <w:lang w:val="es-ES"/>
        </w:rPr>
        <w:br/>
        <w:t>- Escuelas y colegios de los sectores urbano marginales, cantonales y del sector rural, donde no existan establecimientos de educación especial.</w:t>
      </w:r>
      <w:r>
        <w:rPr>
          <w:rFonts w:eastAsia="Times New Roman"/>
          <w:sz w:val="30"/>
          <w:szCs w:val="30"/>
          <w:lang w:val="es-ES"/>
        </w:rPr>
        <w:br/>
      </w:r>
      <w:r>
        <w:rPr>
          <w:rFonts w:eastAsia="Times New Roman"/>
          <w:sz w:val="30"/>
          <w:szCs w:val="30"/>
          <w:lang w:val="es-ES"/>
        </w:rPr>
        <w:br/>
        <w:t xml:space="preserve">g) Establecer contactos con organismos estatales y privados, </w:t>
      </w:r>
      <w:r>
        <w:rPr>
          <w:rFonts w:eastAsia="Times New Roman"/>
          <w:sz w:val="30"/>
          <w:szCs w:val="30"/>
          <w:lang w:val="es-ES"/>
        </w:rPr>
        <w:t>que tengan a cargo programas afines para coordinar acciones de educación especial;</w:t>
      </w:r>
      <w:r>
        <w:rPr>
          <w:rFonts w:eastAsia="Times New Roman"/>
          <w:sz w:val="30"/>
          <w:szCs w:val="30"/>
          <w:lang w:val="es-ES"/>
        </w:rPr>
        <w:br/>
      </w:r>
      <w:r>
        <w:rPr>
          <w:rFonts w:eastAsia="Times New Roman"/>
          <w:sz w:val="30"/>
          <w:szCs w:val="30"/>
          <w:lang w:val="es-ES"/>
        </w:rPr>
        <w:br/>
        <w:t>h) Asesorar, impulsar y encausar el proceso curricular en sujeción a los lineamientos técnicos establecidos para la educación especial;</w:t>
      </w:r>
      <w:r>
        <w:rPr>
          <w:rFonts w:eastAsia="Times New Roman"/>
          <w:sz w:val="30"/>
          <w:szCs w:val="30"/>
          <w:lang w:val="es-ES"/>
        </w:rPr>
        <w:br/>
      </w:r>
      <w:r>
        <w:rPr>
          <w:rFonts w:eastAsia="Times New Roman"/>
          <w:sz w:val="30"/>
          <w:szCs w:val="30"/>
          <w:lang w:val="es-ES"/>
        </w:rPr>
        <w:lastRenderedPageBreak/>
        <w:br/>
        <w:t>i) Unificar y orientar criterios té</w:t>
      </w:r>
      <w:r>
        <w:rPr>
          <w:rFonts w:eastAsia="Times New Roman"/>
          <w:sz w:val="30"/>
          <w:szCs w:val="30"/>
          <w:lang w:val="es-ES"/>
        </w:rPr>
        <w:t>cnicos, para el desarrollo organizado de los planteles y servicios de educación especial;</w:t>
      </w:r>
      <w:r>
        <w:rPr>
          <w:rFonts w:eastAsia="Times New Roman"/>
          <w:sz w:val="30"/>
          <w:szCs w:val="30"/>
          <w:lang w:val="es-ES"/>
        </w:rPr>
        <w:br/>
      </w:r>
      <w:r>
        <w:rPr>
          <w:rFonts w:eastAsia="Times New Roman"/>
          <w:sz w:val="30"/>
          <w:szCs w:val="30"/>
          <w:lang w:val="es-ES"/>
        </w:rPr>
        <w:br/>
        <w:t>j) Impulsar el desarrollo de innovaciones pedagógicas y sus modificaciones respecto de los componentes curriculares de la educación especial;</w:t>
      </w:r>
      <w:r>
        <w:rPr>
          <w:rFonts w:eastAsia="Times New Roman"/>
          <w:sz w:val="30"/>
          <w:szCs w:val="30"/>
          <w:lang w:val="es-ES"/>
        </w:rPr>
        <w:br/>
      </w:r>
      <w:r>
        <w:rPr>
          <w:rFonts w:eastAsia="Times New Roman"/>
          <w:sz w:val="30"/>
          <w:szCs w:val="30"/>
          <w:lang w:val="es-ES"/>
        </w:rPr>
        <w:br/>
        <w:t>k) Diseñar, elaborar y</w:t>
      </w:r>
      <w:r>
        <w:rPr>
          <w:rFonts w:eastAsia="Times New Roman"/>
          <w:sz w:val="30"/>
          <w:szCs w:val="30"/>
          <w:lang w:val="es-ES"/>
        </w:rPr>
        <w:t xml:space="preserve"> proponer modelos de recursos didácticos;</w:t>
      </w:r>
      <w:r>
        <w:rPr>
          <w:rFonts w:eastAsia="Times New Roman"/>
          <w:sz w:val="30"/>
          <w:szCs w:val="30"/>
          <w:lang w:val="es-ES"/>
        </w:rPr>
        <w:br/>
      </w:r>
      <w:r>
        <w:rPr>
          <w:rFonts w:eastAsia="Times New Roman"/>
          <w:sz w:val="30"/>
          <w:szCs w:val="30"/>
          <w:lang w:val="es-ES"/>
        </w:rPr>
        <w:br/>
        <w:t>l) Recopilar información, relacionada con los establecimientos, programas y servicios de educación especial;</w:t>
      </w:r>
      <w:r>
        <w:rPr>
          <w:rFonts w:eastAsia="Times New Roman"/>
          <w:sz w:val="30"/>
          <w:szCs w:val="30"/>
          <w:lang w:val="es-ES"/>
        </w:rPr>
        <w:br/>
      </w:r>
      <w:r>
        <w:rPr>
          <w:rFonts w:eastAsia="Times New Roman"/>
          <w:sz w:val="30"/>
          <w:szCs w:val="30"/>
          <w:lang w:val="es-ES"/>
        </w:rPr>
        <w:br/>
        <w:t>m) Promover y difundir los servicios educativos para la educación especial, en coordinación con el área</w:t>
      </w:r>
      <w:r>
        <w:rPr>
          <w:rFonts w:eastAsia="Times New Roman"/>
          <w:sz w:val="30"/>
          <w:szCs w:val="30"/>
          <w:lang w:val="es-ES"/>
        </w:rPr>
        <w:t xml:space="preserve"> de comunicación social;</w:t>
      </w:r>
      <w:r>
        <w:rPr>
          <w:rFonts w:eastAsia="Times New Roman"/>
          <w:sz w:val="30"/>
          <w:szCs w:val="30"/>
          <w:lang w:val="es-ES"/>
        </w:rPr>
        <w:br/>
      </w:r>
      <w:r>
        <w:rPr>
          <w:rFonts w:eastAsia="Times New Roman"/>
          <w:sz w:val="30"/>
          <w:szCs w:val="30"/>
          <w:lang w:val="es-ES"/>
        </w:rPr>
        <w:br/>
        <w:t>n) Fomentar investigaciones y sugerir modificaciones que contribuyan al mejoramiento de la educación especial de la provincia;</w:t>
      </w:r>
      <w:r>
        <w:rPr>
          <w:rFonts w:eastAsia="Times New Roman"/>
          <w:sz w:val="30"/>
          <w:szCs w:val="30"/>
          <w:lang w:val="es-ES"/>
        </w:rPr>
        <w:br/>
      </w:r>
      <w:r>
        <w:rPr>
          <w:rFonts w:eastAsia="Times New Roman"/>
          <w:sz w:val="30"/>
          <w:szCs w:val="30"/>
          <w:lang w:val="es-ES"/>
        </w:rPr>
        <w:br/>
        <w:t>o) Coordinar y tramitar las solicitudes relacionadas con las actividades de educación especial con rég</w:t>
      </w:r>
      <w:r>
        <w:rPr>
          <w:rFonts w:eastAsia="Times New Roman"/>
          <w:sz w:val="30"/>
          <w:szCs w:val="30"/>
          <w:lang w:val="es-ES"/>
        </w:rPr>
        <w:t>imen escolar de la provincia;</w:t>
      </w:r>
      <w:r>
        <w:rPr>
          <w:rFonts w:eastAsia="Times New Roman"/>
          <w:sz w:val="30"/>
          <w:szCs w:val="30"/>
          <w:lang w:val="es-ES"/>
        </w:rPr>
        <w:br/>
      </w:r>
      <w:r>
        <w:rPr>
          <w:rFonts w:eastAsia="Times New Roman"/>
          <w:sz w:val="30"/>
          <w:szCs w:val="30"/>
          <w:lang w:val="es-ES"/>
        </w:rPr>
        <w:br/>
        <w:t>p) Elaborar informes técnicos de las actividades del departamento y presentar a las instancias superiores pertinentes;</w:t>
      </w:r>
      <w:r>
        <w:rPr>
          <w:rFonts w:eastAsia="Times New Roman"/>
          <w:sz w:val="30"/>
          <w:szCs w:val="30"/>
          <w:lang w:val="es-ES"/>
        </w:rPr>
        <w:br/>
      </w:r>
      <w:r>
        <w:rPr>
          <w:rFonts w:eastAsia="Times New Roman"/>
          <w:sz w:val="30"/>
          <w:szCs w:val="30"/>
          <w:lang w:val="es-ES"/>
        </w:rPr>
        <w:br/>
        <w:t>q) Coordinar acciones con el Centro de Diagnóstico y Orientación Sicopedagógica de la provincia;</w:t>
      </w:r>
      <w:r>
        <w:rPr>
          <w:rFonts w:eastAsia="Times New Roman"/>
          <w:sz w:val="30"/>
          <w:szCs w:val="30"/>
          <w:lang w:val="es-ES"/>
        </w:rPr>
        <w:br/>
      </w:r>
      <w:r>
        <w:rPr>
          <w:rFonts w:eastAsia="Times New Roman"/>
          <w:sz w:val="30"/>
          <w:szCs w:val="30"/>
          <w:lang w:val="es-ES"/>
        </w:rPr>
        <w:br/>
        <w:t>r) El J</w:t>
      </w:r>
      <w:r>
        <w:rPr>
          <w:rFonts w:eastAsia="Times New Roman"/>
          <w:sz w:val="30"/>
          <w:szCs w:val="30"/>
          <w:lang w:val="es-ES"/>
        </w:rPr>
        <w:t>efe o su delegado, será miembro de la Comisión de Ingresos, Cambios y Promociones en el ámbito de su competencia;</w:t>
      </w:r>
      <w:r>
        <w:rPr>
          <w:rFonts w:eastAsia="Times New Roman"/>
          <w:sz w:val="30"/>
          <w:szCs w:val="30"/>
          <w:lang w:val="es-ES"/>
        </w:rPr>
        <w:br/>
      </w:r>
      <w:r>
        <w:rPr>
          <w:rFonts w:eastAsia="Times New Roman"/>
          <w:sz w:val="30"/>
          <w:szCs w:val="30"/>
          <w:lang w:val="es-ES"/>
        </w:rPr>
        <w:br/>
        <w:t>s) Fortalecer los procesos de integración educativa en los establecimientos que ya han iniciado y promover la participación de otras instituc</w:t>
      </w:r>
      <w:r>
        <w:rPr>
          <w:rFonts w:eastAsia="Times New Roman"/>
          <w:sz w:val="30"/>
          <w:szCs w:val="30"/>
          <w:lang w:val="es-ES"/>
        </w:rPr>
        <w:t>iones en forma progresiva;</w:t>
      </w:r>
      <w:r>
        <w:rPr>
          <w:rFonts w:eastAsia="Times New Roman"/>
          <w:sz w:val="30"/>
          <w:szCs w:val="30"/>
          <w:lang w:val="es-ES"/>
        </w:rPr>
        <w:br/>
      </w:r>
      <w:r>
        <w:rPr>
          <w:rFonts w:eastAsia="Times New Roman"/>
          <w:sz w:val="30"/>
          <w:szCs w:val="30"/>
          <w:lang w:val="es-ES"/>
        </w:rPr>
        <w:br/>
        <w:t>t) Realizar la sensibilización de la comunidad educativa de los establecimientos que deseen iniciar con el proceso;</w:t>
      </w:r>
      <w:r>
        <w:rPr>
          <w:rFonts w:eastAsia="Times New Roman"/>
          <w:sz w:val="30"/>
          <w:szCs w:val="30"/>
          <w:lang w:val="es-ES"/>
        </w:rPr>
        <w:br/>
      </w:r>
      <w:r>
        <w:rPr>
          <w:rFonts w:eastAsia="Times New Roman"/>
          <w:sz w:val="30"/>
          <w:szCs w:val="30"/>
          <w:lang w:val="es-ES"/>
        </w:rPr>
        <w:br/>
        <w:t>u) Realizar la capacitación en coordinación con el Centro de Diagnóstico y Orientación Psicopedagógica y organi</w:t>
      </w:r>
      <w:r>
        <w:rPr>
          <w:rFonts w:eastAsia="Times New Roman"/>
          <w:sz w:val="30"/>
          <w:szCs w:val="30"/>
          <w:lang w:val="es-ES"/>
        </w:rPr>
        <w:t>smos afines;</w:t>
      </w:r>
      <w:r>
        <w:rPr>
          <w:rFonts w:eastAsia="Times New Roman"/>
          <w:sz w:val="30"/>
          <w:szCs w:val="30"/>
          <w:lang w:val="es-ES"/>
        </w:rPr>
        <w:br/>
      </w:r>
      <w:r>
        <w:rPr>
          <w:rFonts w:eastAsia="Times New Roman"/>
          <w:sz w:val="30"/>
          <w:szCs w:val="30"/>
          <w:lang w:val="es-ES"/>
        </w:rPr>
        <w:lastRenderedPageBreak/>
        <w:br/>
        <w:t>v) Coordinar con las diferentes instancias de la Dirección Provincial de Educación para la atención de los alumnos con necesidades educativas especiales;</w:t>
      </w:r>
      <w:r>
        <w:rPr>
          <w:rFonts w:eastAsia="Times New Roman"/>
          <w:sz w:val="30"/>
          <w:szCs w:val="30"/>
          <w:lang w:val="es-ES"/>
        </w:rPr>
        <w:br/>
      </w:r>
      <w:r>
        <w:rPr>
          <w:rFonts w:eastAsia="Times New Roman"/>
          <w:sz w:val="30"/>
          <w:szCs w:val="30"/>
          <w:lang w:val="es-ES"/>
        </w:rPr>
        <w:br/>
        <w:t>w) Coordinar la atención educativa de los estudiantes con necesidades educativas especi</w:t>
      </w:r>
      <w:r>
        <w:rPr>
          <w:rFonts w:eastAsia="Times New Roman"/>
          <w:sz w:val="30"/>
          <w:szCs w:val="30"/>
          <w:lang w:val="es-ES"/>
        </w:rPr>
        <w:t>ales a través de los DOBES provinciales o institucionales;</w:t>
      </w:r>
      <w:r>
        <w:rPr>
          <w:rFonts w:eastAsia="Times New Roman"/>
          <w:sz w:val="30"/>
          <w:szCs w:val="30"/>
          <w:lang w:val="es-ES"/>
        </w:rPr>
        <w:br/>
      </w:r>
      <w:r>
        <w:rPr>
          <w:rFonts w:eastAsia="Times New Roman"/>
          <w:sz w:val="30"/>
          <w:szCs w:val="30"/>
          <w:lang w:val="es-ES"/>
        </w:rPr>
        <w:br/>
        <w:t>x) Los departamentos provinciales de educación especial conjuntamente con los CEDOPS, llevarán a cabo la planificación necesaria para que los niños/as y jóvenes con necesidades educativas especial</w:t>
      </w:r>
      <w:r>
        <w:rPr>
          <w:rFonts w:eastAsia="Times New Roman"/>
          <w:sz w:val="30"/>
          <w:szCs w:val="30"/>
          <w:lang w:val="es-ES"/>
        </w:rPr>
        <w:t>es permanentes que hayan sido escolarizados en escuelas regulares continúen su educación secundaria;</w:t>
      </w:r>
      <w:r>
        <w:rPr>
          <w:rFonts w:eastAsia="Times New Roman"/>
          <w:sz w:val="30"/>
          <w:szCs w:val="30"/>
          <w:lang w:val="es-ES"/>
        </w:rPr>
        <w:br/>
      </w:r>
      <w:r>
        <w:rPr>
          <w:rFonts w:eastAsia="Times New Roman"/>
          <w:sz w:val="30"/>
          <w:szCs w:val="30"/>
          <w:lang w:val="es-ES"/>
        </w:rPr>
        <w:br/>
        <w:t>y) Elaborar un mapa de necesidades de la provincia que permita tener un conocimiento exacto y actualizado de los educandos con necesidades educativas espe</w:t>
      </w:r>
      <w:r>
        <w:rPr>
          <w:rFonts w:eastAsia="Times New Roman"/>
          <w:sz w:val="30"/>
          <w:szCs w:val="30"/>
          <w:lang w:val="es-ES"/>
        </w:rPr>
        <w:t>ciales;</w:t>
      </w:r>
      <w:r>
        <w:rPr>
          <w:rFonts w:eastAsia="Times New Roman"/>
          <w:sz w:val="30"/>
          <w:szCs w:val="30"/>
          <w:lang w:val="es-ES"/>
        </w:rPr>
        <w:br/>
      </w:r>
      <w:r>
        <w:rPr>
          <w:rFonts w:eastAsia="Times New Roman"/>
          <w:sz w:val="30"/>
          <w:szCs w:val="30"/>
          <w:lang w:val="es-ES"/>
        </w:rPr>
        <w:br/>
        <w:t>z) Mantener actualizada la estadística y difundir los resultados;</w:t>
      </w:r>
      <w:r>
        <w:rPr>
          <w:rFonts w:eastAsia="Times New Roman"/>
          <w:sz w:val="30"/>
          <w:szCs w:val="30"/>
          <w:lang w:val="es-ES"/>
        </w:rPr>
        <w:br/>
      </w:r>
      <w:r>
        <w:rPr>
          <w:rFonts w:eastAsia="Times New Roman"/>
          <w:sz w:val="30"/>
          <w:szCs w:val="30"/>
          <w:lang w:val="es-ES"/>
        </w:rPr>
        <w:br/>
        <w:t>aa) Coordinar y evaluar el trabajo del apoyo psicopedagógico e integración existente en la provincia; y,</w:t>
      </w:r>
      <w:r>
        <w:rPr>
          <w:rFonts w:eastAsia="Times New Roman"/>
          <w:sz w:val="30"/>
          <w:szCs w:val="30"/>
          <w:lang w:val="es-ES"/>
        </w:rPr>
        <w:br/>
      </w:r>
      <w:r>
        <w:rPr>
          <w:rFonts w:eastAsia="Times New Roman"/>
          <w:sz w:val="30"/>
          <w:szCs w:val="30"/>
          <w:lang w:val="es-ES"/>
        </w:rPr>
        <w:br/>
        <w:t>bb) Impulsar la creación y funcionamiento de programas de apoyos psicopeda</w:t>
      </w:r>
      <w:r>
        <w:rPr>
          <w:rFonts w:eastAsia="Times New Roman"/>
          <w:sz w:val="30"/>
          <w:szCs w:val="30"/>
          <w:lang w:val="es-ES"/>
        </w:rPr>
        <w:t>gógicos para atender a niños/as y jóvenes con necesidades educativas especiales, ajustándose a los lineamientos establecidos.</w:t>
      </w:r>
    </w:p>
    <w:p w:rsidR="00000000" w:rsidRDefault="000A41C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LOS ESTABLECIMIENTOS</w:t>
      </w:r>
    </w:p>
    <w:p w:rsidR="00000000" w:rsidRDefault="000A41C4">
      <w:pPr>
        <w:divId w:val="1514373098"/>
        <w:rPr>
          <w:rFonts w:eastAsia="Times New Roman"/>
          <w:sz w:val="30"/>
          <w:szCs w:val="30"/>
          <w:lang w:val="es-ES"/>
        </w:rPr>
      </w:pPr>
      <w:r>
        <w:rPr>
          <w:rFonts w:eastAsia="Times New Roman"/>
          <w:b/>
          <w:bCs/>
          <w:sz w:val="30"/>
          <w:szCs w:val="30"/>
          <w:lang w:val="es-ES"/>
        </w:rPr>
        <w:t>Art. 129.-</w:t>
      </w:r>
      <w:r>
        <w:rPr>
          <w:rFonts w:eastAsia="Times New Roman"/>
          <w:sz w:val="30"/>
          <w:szCs w:val="30"/>
          <w:lang w:val="es-ES"/>
        </w:rPr>
        <w:t xml:space="preserve"> Los establecimientos educativos funcionarán de conformidad a lo que establece el p</w:t>
      </w:r>
      <w:r>
        <w:rPr>
          <w:rFonts w:eastAsia="Times New Roman"/>
          <w:sz w:val="30"/>
          <w:szCs w:val="30"/>
          <w:lang w:val="es-ES"/>
        </w:rPr>
        <w:t>resente reglamento y las demás disposiciones ministeriales.</w:t>
      </w:r>
    </w:p>
    <w:p w:rsidR="00000000" w:rsidRDefault="000A41C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INSTITUCIONES DE EDUCACIÓN ESPECIAL</w:t>
      </w:r>
    </w:p>
    <w:p w:rsidR="00000000" w:rsidRDefault="000A41C4">
      <w:pPr>
        <w:jc w:val="center"/>
        <w:rPr>
          <w:rFonts w:eastAsia="Times New Roman"/>
          <w:sz w:val="36"/>
          <w:szCs w:val="36"/>
          <w:lang w:val="es-ES"/>
        </w:rPr>
      </w:pPr>
      <w:r>
        <w:rPr>
          <w:rFonts w:eastAsia="Times New Roman"/>
          <w:b/>
          <w:bCs/>
          <w:sz w:val="36"/>
          <w:szCs w:val="36"/>
          <w:lang w:val="es-ES"/>
        </w:rPr>
        <w:lastRenderedPageBreak/>
        <w:br/>
        <w:t>Capítulo I</w:t>
      </w:r>
      <w:r>
        <w:rPr>
          <w:rFonts w:eastAsia="Times New Roman"/>
          <w:b/>
          <w:bCs/>
          <w:sz w:val="36"/>
          <w:szCs w:val="36"/>
          <w:lang w:val="es-ES"/>
        </w:rPr>
        <w:br/>
        <w:t>DE LA NATURALEZA</w:t>
      </w:r>
    </w:p>
    <w:p w:rsidR="00000000" w:rsidRDefault="000A41C4">
      <w:pPr>
        <w:divId w:val="1862551731"/>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Las instituciones de educación especial son establecimientos destinados a prestar atención educativa </w:t>
      </w:r>
      <w:r>
        <w:rPr>
          <w:rFonts w:eastAsia="Times New Roman"/>
          <w:sz w:val="30"/>
          <w:szCs w:val="30"/>
          <w:lang w:val="es-ES"/>
        </w:rPr>
        <w:t>a las personas, que por sus condiciones no pueden acogerse a los servicios proporcionados por la educación regular.</w:t>
      </w:r>
    </w:p>
    <w:p w:rsidR="00000000" w:rsidRDefault="000A41C4">
      <w:pPr>
        <w:divId w:val="330254694"/>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Las instituciones de educación especial atenderán las siguientes discapacidades: intelectuales; visuales; auditivas; motoras (con</w:t>
      </w:r>
      <w:r>
        <w:rPr>
          <w:rFonts w:eastAsia="Times New Roman"/>
          <w:sz w:val="30"/>
          <w:szCs w:val="30"/>
          <w:vertAlign w:val="superscript"/>
          <w:lang w:val="es-ES"/>
        </w:rPr>
        <w:t xml:space="preserve"> daño cerebral y sin daño cerebral); múltiples.</w:t>
      </w:r>
    </w:p>
    <w:p w:rsidR="00000000" w:rsidRDefault="000A41C4">
      <w:pPr>
        <w:divId w:val="1781531006"/>
        <w:rPr>
          <w:rFonts w:eastAsia="Times New Roman"/>
          <w:sz w:val="30"/>
          <w:szCs w:val="30"/>
          <w:lang w:val="es-ES"/>
        </w:rPr>
      </w:pPr>
      <w:r>
        <w:rPr>
          <w:rFonts w:eastAsia="Times New Roman"/>
          <w:b/>
          <w:bCs/>
          <w:sz w:val="30"/>
          <w:szCs w:val="30"/>
          <w:lang w:val="es-ES"/>
        </w:rPr>
        <w:t>Art. 132.-</w:t>
      </w:r>
      <w:r>
        <w:rPr>
          <w:rFonts w:eastAsia="Times New Roman"/>
          <w:sz w:val="30"/>
          <w:szCs w:val="30"/>
          <w:lang w:val="es-ES"/>
        </w:rPr>
        <w:t xml:space="preserve"> Las instituciones de educación especial podrán atender a una o más discapacidades, de acuerdo a los requerimientos y necesidades de la población y a la capacidad institucional de ofrecer una respue</w:t>
      </w:r>
      <w:r>
        <w:rPr>
          <w:rFonts w:eastAsia="Times New Roman"/>
          <w:sz w:val="30"/>
          <w:szCs w:val="30"/>
          <w:lang w:val="es-ES"/>
        </w:rPr>
        <w:t>sta educativa.</w:t>
      </w:r>
    </w:p>
    <w:p w:rsidR="00000000" w:rsidRDefault="000A41C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ORGANIZACIÓN Y ESTRUCTURA</w:t>
      </w:r>
    </w:p>
    <w:p w:rsidR="00000000" w:rsidRDefault="000A41C4">
      <w:pPr>
        <w:divId w:val="1486042674"/>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Las instituciones fiscales de educación especial que reciben asignación presupuestaria directa, funcionarán con los siguientes niveles organizativos:</w:t>
      </w:r>
      <w:r>
        <w:rPr>
          <w:rFonts w:eastAsia="Times New Roman"/>
          <w:sz w:val="30"/>
          <w:szCs w:val="30"/>
          <w:lang w:val="es-ES"/>
        </w:rPr>
        <w:br/>
      </w:r>
      <w:r>
        <w:rPr>
          <w:rFonts w:eastAsia="Times New Roman"/>
          <w:sz w:val="30"/>
          <w:szCs w:val="30"/>
          <w:lang w:val="es-ES"/>
        </w:rPr>
        <w:br/>
      </w:r>
      <w:r>
        <w:rPr>
          <w:rFonts w:eastAsia="Times New Roman"/>
          <w:sz w:val="30"/>
          <w:szCs w:val="30"/>
          <w:lang w:val="es-ES"/>
        </w:rPr>
        <w:t>Nivel Directivo: Rector, Vicerrector.</w:t>
      </w:r>
      <w:r>
        <w:rPr>
          <w:rFonts w:eastAsia="Times New Roman"/>
          <w:sz w:val="30"/>
          <w:szCs w:val="30"/>
          <w:lang w:val="es-ES"/>
        </w:rPr>
        <w:br/>
      </w:r>
      <w:r>
        <w:rPr>
          <w:rFonts w:eastAsia="Times New Roman"/>
          <w:sz w:val="30"/>
          <w:szCs w:val="30"/>
          <w:lang w:val="es-ES"/>
        </w:rPr>
        <w:br/>
        <w:t>Nivel Asesor: Consejo Directivo, Junta General de Profesores y Directivos.</w:t>
      </w:r>
      <w:r>
        <w:rPr>
          <w:rFonts w:eastAsia="Times New Roman"/>
          <w:sz w:val="30"/>
          <w:szCs w:val="30"/>
          <w:lang w:val="es-ES"/>
        </w:rPr>
        <w:br/>
      </w:r>
      <w:r>
        <w:rPr>
          <w:rFonts w:eastAsia="Times New Roman"/>
          <w:sz w:val="30"/>
          <w:szCs w:val="30"/>
          <w:lang w:val="es-ES"/>
        </w:rPr>
        <w:br/>
        <w:t>Nivel de Apoyo: Personal administrativo y de servicio (Secretaría, Colecturía y conserje).</w:t>
      </w:r>
      <w:r>
        <w:rPr>
          <w:rFonts w:eastAsia="Times New Roman"/>
          <w:sz w:val="30"/>
          <w:szCs w:val="30"/>
          <w:lang w:val="es-ES"/>
        </w:rPr>
        <w:br/>
      </w:r>
      <w:r>
        <w:rPr>
          <w:rFonts w:eastAsia="Times New Roman"/>
          <w:sz w:val="30"/>
          <w:szCs w:val="30"/>
          <w:lang w:val="es-ES"/>
        </w:rPr>
        <w:br/>
        <w:t>Nivel Operativo o Área Técnica: Coordinación Técn</w:t>
      </w:r>
      <w:r>
        <w:rPr>
          <w:rFonts w:eastAsia="Times New Roman"/>
          <w:sz w:val="30"/>
          <w:szCs w:val="30"/>
          <w:lang w:val="es-ES"/>
        </w:rPr>
        <w:t>ico pedagógico; programas, niveles pedagógicos y equipo multiprofesional de apoyo.</w:t>
      </w:r>
    </w:p>
    <w:p w:rsidR="00000000" w:rsidRDefault="000A41C4">
      <w:pPr>
        <w:divId w:val="1044217023"/>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Las instituciones de educación especial que no cuentan con asignación presupuestaria directa funcionarán con los siguientes niveles:</w:t>
      </w:r>
      <w:r>
        <w:rPr>
          <w:rFonts w:eastAsia="Times New Roman"/>
          <w:sz w:val="30"/>
          <w:szCs w:val="30"/>
          <w:lang w:val="es-ES"/>
        </w:rPr>
        <w:br/>
      </w:r>
      <w:r>
        <w:rPr>
          <w:rFonts w:eastAsia="Times New Roman"/>
          <w:sz w:val="30"/>
          <w:szCs w:val="30"/>
          <w:lang w:val="es-ES"/>
        </w:rPr>
        <w:br/>
        <w:t xml:space="preserve">Nivel Directivo: Director y </w:t>
      </w:r>
      <w:r>
        <w:rPr>
          <w:rFonts w:eastAsia="Times New Roman"/>
          <w:sz w:val="30"/>
          <w:szCs w:val="30"/>
          <w:lang w:val="es-ES"/>
        </w:rPr>
        <w:t>el Coordinador Técnico Pedagógico.</w:t>
      </w:r>
      <w:r>
        <w:rPr>
          <w:rFonts w:eastAsia="Times New Roman"/>
          <w:sz w:val="30"/>
          <w:szCs w:val="30"/>
          <w:lang w:val="es-ES"/>
        </w:rPr>
        <w:br/>
      </w:r>
      <w:r>
        <w:rPr>
          <w:rFonts w:eastAsia="Times New Roman"/>
          <w:sz w:val="30"/>
          <w:szCs w:val="30"/>
          <w:lang w:val="es-ES"/>
        </w:rPr>
        <w:br/>
        <w:t>Nivel Asesor: Consejo Técnico y Junta General de Profesores.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Nivel de Apoyo: Personal administrativo.</w:t>
      </w:r>
      <w:r>
        <w:rPr>
          <w:rFonts w:eastAsia="Times New Roman"/>
          <w:sz w:val="30"/>
          <w:szCs w:val="30"/>
          <w:lang w:val="es-ES"/>
        </w:rPr>
        <w:br/>
      </w:r>
      <w:r>
        <w:rPr>
          <w:rFonts w:eastAsia="Times New Roman"/>
          <w:sz w:val="30"/>
          <w:szCs w:val="30"/>
          <w:lang w:val="es-ES"/>
        </w:rPr>
        <w:br/>
        <w:t>Nivel Operativo o Área Técnica: Coordinador Técnico Pedagógico, programas.</w:t>
      </w:r>
      <w:r>
        <w:rPr>
          <w:rFonts w:eastAsia="Times New Roman"/>
          <w:sz w:val="30"/>
          <w:szCs w:val="30"/>
          <w:lang w:val="es-ES"/>
        </w:rPr>
        <w:br/>
      </w:r>
      <w:r>
        <w:rPr>
          <w:rFonts w:eastAsia="Times New Roman"/>
          <w:sz w:val="30"/>
          <w:szCs w:val="30"/>
          <w:lang w:val="es-ES"/>
        </w:rPr>
        <w:br/>
        <w:t>Niveles pedagógicos y equipo multiprofes</w:t>
      </w:r>
      <w:r>
        <w:rPr>
          <w:rFonts w:eastAsia="Times New Roman"/>
          <w:sz w:val="30"/>
          <w:szCs w:val="30"/>
          <w:lang w:val="es-ES"/>
        </w:rPr>
        <w:t>ional de apoyo.</w:t>
      </w:r>
    </w:p>
    <w:p w:rsidR="00000000" w:rsidRDefault="000A41C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FUNCIONES</w:t>
      </w:r>
    </w:p>
    <w:p w:rsidR="00000000" w:rsidRDefault="000A41C4">
      <w:pPr>
        <w:divId w:val="1760708350"/>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Del Rector.-</w:t>
      </w:r>
      <w:r>
        <w:rPr>
          <w:rFonts w:eastAsia="Times New Roman"/>
          <w:sz w:val="30"/>
          <w:szCs w:val="30"/>
          <w:lang w:val="es-ES"/>
        </w:rPr>
        <w:t xml:space="preserve"> El Rector es la primera autoridad y representante oficial y su nombramiento se sujetará de conformidad con la Ley de Carrera Docente y Escalafón del Magisterio Nacional. Será caucionado</w:t>
      </w:r>
      <w:r>
        <w:rPr>
          <w:rFonts w:eastAsia="Times New Roman"/>
          <w:sz w:val="30"/>
          <w:szCs w:val="30"/>
          <w:lang w:val="es-ES"/>
        </w:rPr>
        <w:t xml:space="preserve"> según la Ley de Presupuesto, la Ley de Servicio Civil y Carrera Administrativa y LOAFYC.</w:t>
      </w:r>
    </w:p>
    <w:p w:rsidR="00000000" w:rsidRDefault="000A41C4">
      <w:pPr>
        <w:divId w:val="170223997"/>
        <w:rPr>
          <w:rFonts w:eastAsia="Times New Roman"/>
          <w:sz w:val="30"/>
          <w:szCs w:val="30"/>
          <w:lang w:val="es-ES"/>
        </w:rPr>
      </w:pPr>
      <w:r>
        <w:rPr>
          <w:rFonts w:eastAsia="Times New Roman"/>
          <w:b/>
          <w:bCs/>
          <w:sz w:val="30"/>
          <w:szCs w:val="30"/>
          <w:lang w:val="es-ES"/>
        </w:rPr>
        <w:t>Art. 136.-</w:t>
      </w:r>
      <w:r>
        <w:rPr>
          <w:rFonts w:eastAsia="Times New Roman"/>
          <w:sz w:val="30"/>
          <w:szCs w:val="30"/>
          <w:lang w:val="es-ES"/>
        </w:rPr>
        <w:t xml:space="preserve"> Son deberes y atribuciones del Rector, a más de las descritas en el Art. 96 del Reglamento General a la Ley de Educación a excepción de los literales: h, r</w:t>
      </w:r>
      <w:r>
        <w:rPr>
          <w:rFonts w:eastAsia="Times New Roman"/>
          <w:sz w:val="30"/>
          <w:szCs w:val="30"/>
          <w:lang w:val="es-ES"/>
        </w:rPr>
        <w:t>, los siguientes:</w:t>
      </w:r>
      <w:r>
        <w:rPr>
          <w:rFonts w:eastAsia="Times New Roman"/>
          <w:sz w:val="30"/>
          <w:szCs w:val="30"/>
          <w:lang w:val="es-ES"/>
        </w:rPr>
        <w:br/>
      </w:r>
      <w:r>
        <w:rPr>
          <w:rFonts w:eastAsia="Times New Roman"/>
          <w:sz w:val="30"/>
          <w:szCs w:val="30"/>
          <w:lang w:val="es-ES"/>
        </w:rPr>
        <w:br/>
        <w:t>a) Viabilizar la ejecución de las resoluciones de la Junta General de Profesores y Consejo Directivo;</w:t>
      </w:r>
      <w:r>
        <w:rPr>
          <w:rFonts w:eastAsia="Times New Roman"/>
          <w:sz w:val="30"/>
          <w:szCs w:val="30"/>
          <w:lang w:val="es-ES"/>
        </w:rPr>
        <w:br/>
      </w:r>
      <w:r>
        <w:rPr>
          <w:rFonts w:eastAsia="Times New Roman"/>
          <w:sz w:val="30"/>
          <w:szCs w:val="30"/>
          <w:lang w:val="es-ES"/>
        </w:rPr>
        <w:br/>
        <w:t xml:space="preserve">b) Presentar al Departamento Administrativo de Educación Especial de la provincia el Plan Estratégico Institucional, informe anual de </w:t>
      </w:r>
      <w:r>
        <w:rPr>
          <w:rFonts w:eastAsia="Times New Roman"/>
          <w:sz w:val="30"/>
          <w:szCs w:val="30"/>
          <w:lang w:val="es-ES"/>
        </w:rPr>
        <w:t>labores, y cuadro de distribución del trabajo y otros documentos;</w:t>
      </w:r>
      <w:r>
        <w:rPr>
          <w:rFonts w:eastAsia="Times New Roman"/>
          <w:sz w:val="30"/>
          <w:szCs w:val="30"/>
          <w:lang w:val="es-ES"/>
        </w:rPr>
        <w:br/>
      </w:r>
      <w:r>
        <w:rPr>
          <w:rFonts w:eastAsia="Times New Roman"/>
          <w:sz w:val="30"/>
          <w:szCs w:val="30"/>
          <w:lang w:val="es-ES"/>
        </w:rPr>
        <w:br/>
        <w:t>c) Gestionar la adquisición, elaboración y utilización de recursos materiales, didácticos y financieros; con organismos nacionales y extranjeros;</w:t>
      </w:r>
      <w:r>
        <w:rPr>
          <w:rFonts w:eastAsia="Times New Roman"/>
          <w:sz w:val="30"/>
          <w:szCs w:val="30"/>
          <w:lang w:val="es-ES"/>
        </w:rPr>
        <w:br/>
      </w:r>
      <w:r>
        <w:rPr>
          <w:rFonts w:eastAsia="Times New Roman"/>
          <w:sz w:val="30"/>
          <w:szCs w:val="30"/>
          <w:lang w:val="es-ES"/>
        </w:rPr>
        <w:br/>
        <w:t>d) Coordinar la labor administrativa con l</w:t>
      </w:r>
      <w:r>
        <w:rPr>
          <w:rFonts w:eastAsia="Times New Roman"/>
          <w:sz w:val="30"/>
          <w:szCs w:val="30"/>
          <w:lang w:val="es-ES"/>
        </w:rPr>
        <w:t>a instancia provincial de educación especial;</w:t>
      </w:r>
      <w:r>
        <w:rPr>
          <w:rFonts w:eastAsia="Times New Roman"/>
          <w:sz w:val="30"/>
          <w:szCs w:val="30"/>
          <w:lang w:val="es-ES"/>
        </w:rPr>
        <w:br/>
      </w:r>
      <w:r>
        <w:rPr>
          <w:rFonts w:eastAsia="Times New Roman"/>
          <w:sz w:val="30"/>
          <w:szCs w:val="30"/>
          <w:lang w:val="es-ES"/>
        </w:rPr>
        <w:br/>
        <w:t>e) Distribuir y redistribuir el recurso humano de acuerdo a las necesidades institucionales conjuntamente con el Vicerrector; y,</w:t>
      </w:r>
      <w:r>
        <w:rPr>
          <w:rFonts w:eastAsia="Times New Roman"/>
          <w:sz w:val="30"/>
          <w:szCs w:val="30"/>
          <w:lang w:val="es-ES"/>
        </w:rPr>
        <w:br/>
      </w:r>
      <w:r>
        <w:rPr>
          <w:rFonts w:eastAsia="Times New Roman"/>
          <w:sz w:val="30"/>
          <w:szCs w:val="30"/>
          <w:lang w:val="es-ES"/>
        </w:rPr>
        <w:br/>
        <w:t>f) Designar tribunales para la defensa de los trabajos de investigación o demos</w:t>
      </w:r>
      <w:r>
        <w:rPr>
          <w:rFonts w:eastAsia="Times New Roman"/>
          <w:sz w:val="30"/>
          <w:szCs w:val="30"/>
          <w:lang w:val="es-ES"/>
        </w:rPr>
        <w:t>tración de los trabajos prácticos y para la recepción de los exámenes de grado.</w:t>
      </w:r>
    </w:p>
    <w:p w:rsidR="00000000" w:rsidRDefault="000A41C4">
      <w:pPr>
        <w:divId w:val="2052656495"/>
        <w:rPr>
          <w:rFonts w:eastAsia="Times New Roman"/>
          <w:sz w:val="30"/>
          <w:szCs w:val="30"/>
          <w:lang w:val="es-ES"/>
        </w:rPr>
      </w:pPr>
      <w:r>
        <w:rPr>
          <w:rFonts w:eastAsia="Times New Roman"/>
          <w:sz w:val="30"/>
          <w:szCs w:val="30"/>
          <w:lang w:val="es-ES"/>
        </w:rPr>
        <w:lastRenderedPageBreak/>
        <w:t>Art. 137.-</w:t>
      </w:r>
      <w:r>
        <w:rPr>
          <w:rFonts w:eastAsia="Times New Roman"/>
          <w:b/>
          <w:bCs/>
          <w:sz w:val="30"/>
          <w:szCs w:val="30"/>
          <w:lang w:val="es-ES"/>
        </w:rPr>
        <w:t xml:space="preserve"> Del Vicerrector.- </w:t>
      </w:r>
      <w:r>
        <w:rPr>
          <w:rFonts w:eastAsia="Times New Roman"/>
          <w:sz w:val="30"/>
          <w:szCs w:val="30"/>
          <w:lang w:val="es-ES"/>
        </w:rPr>
        <w:t>Es el encargado de las decisiones generales de carácter académico y pedagógico, de establecer criterios sobre la evaluación de los aprendizajes y p</w:t>
      </w:r>
      <w:r>
        <w:rPr>
          <w:rFonts w:eastAsia="Times New Roman"/>
          <w:sz w:val="30"/>
          <w:szCs w:val="30"/>
          <w:lang w:val="es-ES"/>
        </w:rPr>
        <w:t>romoción de los alumnos, en el diseño de procedimientos e instrumentos de evaluación, en la prevención, detección de dificultades de aprendizaje y problemas en el desarrollo personal del alumno/a. De establecer criterios técnicos para el desarrollo de la e</w:t>
      </w:r>
      <w:r>
        <w:rPr>
          <w:rFonts w:eastAsia="Times New Roman"/>
          <w:sz w:val="30"/>
          <w:szCs w:val="30"/>
          <w:lang w:val="es-ES"/>
        </w:rPr>
        <w:t>ducación inicial, apoyo psicopedagógico, integración educativa, educación a padres/madres, asesorar el funcionamiento de los niveles pedagógicos o de educación básica y coordinar acciones con el equipo multiprofesional de apoyo.</w:t>
      </w:r>
    </w:p>
    <w:p w:rsidR="00000000" w:rsidRDefault="000A41C4">
      <w:pPr>
        <w:divId w:val="1705980554"/>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Son deberes y at</w:t>
      </w:r>
      <w:r>
        <w:rPr>
          <w:rFonts w:eastAsia="Times New Roman"/>
          <w:sz w:val="30"/>
          <w:szCs w:val="30"/>
          <w:lang w:val="es-ES"/>
        </w:rPr>
        <w:t>ribuciones del Vicerrector:</w:t>
      </w:r>
      <w:r>
        <w:rPr>
          <w:rFonts w:eastAsia="Times New Roman"/>
          <w:sz w:val="30"/>
          <w:szCs w:val="30"/>
          <w:lang w:val="es-ES"/>
        </w:rPr>
        <w:br/>
      </w:r>
      <w:r>
        <w:rPr>
          <w:rFonts w:eastAsia="Times New Roman"/>
          <w:sz w:val="30"/>
          <w:szCs w:val="30"/>
          <w:lang w:val="es-ES"/>
        </w:rPr>
        <w:br/>
        <w:t>a) Responsabilizarse de la planificación, evaluación, desarrollo académico y pedagógico del establecimiento, en coordinación con el Rector;</w:t>
      </w:r>
      <w:r>
        <w:rPr>
          <w:rFonts w:eastAsia="Times New Roman"/>
          <w:sz w:val="30"/>
          <w:szCs w:val="30"/>
          <w:lang w:val="es-ES"/>
        </w:rPr>
        <w:br/>
      </w:r>
      <w:r>
        <w:rPr>
          <w:rFonts w:eastAsia="Times New Roman"/>
          <w:sz w:val="30"/>
          <w:szCs w:val="30"/>
          <w:lang w:val="es-ES"/>
        </w:rPr>
        <w:br/>
        <w:t>b) Asumir el rectorado en ausencia del titular;</w:t>
      </w:r>
      <w:r>
        <w:rPr>
          <w:rFonts w:eastAsia="Times New Roman"/>
          <w:sz w:val="30"/>
          <w:szCs w:val="30"/>
          <w:lang w:val="es-ES"/>
        </w:rPr>
        <w:br/>
      </w:r>
      <w:r>
        <w:rPr>
          <w:rFonts w:eastAsia="Times New Roman"/>
          <w:sz w:val="30"/>
          <w:szCs w:val="30"/>
          <w:lang w:val="es-ES"/>
        </w:rPr>
        <w:br/>
        <w:t>c) Asesorar al Rector en asuntos técn</w:t>
      </w:r>
      <w:r>
        <w:rPr>
          <w:rFonts w:eastAsia="Times New Roman"/>
          <w:sz w:val="30"/>
          <w:szCs w:val="30"/>
          <w:lang w:val="es-ES"/>
        </w:rPr>
        <w:t>ico pedagógicos;</w:t>
      </w:r>
      <w:r>
        <w:rPr>
          <w:rFonts w:eastAsia="Times New Roman"/>
          <w:sz w:val="30"/>
          <w:szCs w:val="30"/>
          <w:lang w:val="es-ES"/>
        </w:rPr>
        <w:br/>
      </w:r>
      <w:r>
        <w:rPr>
          <w:rFonts w:eastAsia="Times New Roman"/>
          <w:sz w:val="30"/>
          <w:szCs w:val="30"/>
          <w:lang w:val="es-ES"/>
        </w:rPr>
        <w:br/>
        <w:t>d) Coordinar y supervisar las comisiones designadas por el Rector y Consejo Directivo;</w:t>
      </w:r>
      <w:r>
        <w:rPr>
          <w:rFonts w:eastAsia="Times New Roman"/>
          <w:sz w:val="30"/>
          <w:szCs w:val="30"/>
          <w:lang w:val="es-ES"/>
        </w:rPr>
        <w:br/>
      </w:r>
      <w:r>
        <w:rPr>
          <w:rFonts w:eastAsia="Times New Roman"/>
          <w:sz w:val="30"/>
          <w:szCs w:val="30"/>
          <w:lang w:val="es-ES"/>
        </w:rPr>
        <w:br/>
        <w:t>e) Coordinar y participar en la comisión encargada de elaborar el horario general, y la distribución del trabajo para el personal docente;</w:t>
      </w:r>
      <w:r>
        <w:rPr>
          <w:rFonts w:eastAsia="Times New Roman"/>
          <w:sz w:val="30"/>
          <w:szCs w:val="30"/>
          <w:lang w:val="es-ES"/>
        </w:rPr>
        <w:br/>
      </w:r>
      <w:r>
        <w:rPr>
          <w:rFonts w:eastAsia="Times New Roman"/>
          <w:sz w:val="30"/>
          <w:szCs w:val="30"/>
          <w:lang w:val="es-ES"/>
        </w:rPr>
        <w:br/>
        <w:t>f) Asesora</w:t>
      </w:r>
      <w:r>
        <w:rPr>
          <w:rFonts w:eastAsia="Times New Roman"/>
          <w:sz w:val="30"/>
          <w:szCs w:val="30"/>
          <w:lang w:val="es-ES"/>
        </w:rPr>
        <w:t>r a los profesores del establecimiento en la planificación didáctica;</w:t>
      </w:r>
      <w:r>
        <w:rPr>
          <w:rFonts w:eastAsia="Times New Roman"/>
          <w:sz w:val="30"/>
          <w:szCs w:val="30"/>
          <w:lang w:val="es-ES"/>
        </w:rPr>
        <w:br/>
      </w:r>
      <w:r>
        <w:rPr>
          <w:rFonts w:eastAsia="Times New Roman"/>
          <w:sz w:val="30"/>
          <w:szCs w:val="30"/>
          <w:lang w:val="es-ES"/>
        </w:rPr>
        <w:br/>
        <w:t>g) Receptar la planificación de manera oportuna, revisar y controlar su aplicación;</w:t>
      </w:r>
      <w:r>
        <w:rPr>
          <w:rFonts w:eastAsia="Times New Roman"/>
          <w:sz w:val="30"/>
          <w:szCs w:val="30"/>
          <w:lang w:val="es-ES"/>
        </w:rPr>
        <w:br/>
      </w:r>
      <w:r>
        <w:rPr>
          <w:rFonts w:eastAsia="Times New Roman"/>
          <w:sz w:val="30"/>
          <w:szCs w:val="30"/>
          <w:lang w:val="es-ES"/>
        </w:rPr>
        <w:br/>
        <w:t>h) Participar con cada uno de los profesores, en la evaluación de los resultados del proceso de apre</w:t>
      </w:r>
      <w:r>
        <w:rPr>
          <w:rFonts w:eastAsia="Times New Roman"/>
          <w:sz w:val="30"/>
          <w:szCs w:val="30"/>
          <w:lang w:val="es-ES"/>
        </w:rPr>
        <w:t>ndizaje;</w:t>
      </w:r>
      <w:r>
        <w:rPr>
          <w:rFonts w:eastAsia="Times New Roman"/>
          <w:sz w:val="30"/>
          <w:szCs w:val="30"/>
          <w:lang w:val="es-ES"/>
        </w:rPr>
        <w:br/>
      </w:r>
      <w:r>
        <w:rPr>
          <w:rFonts w:eastAsia="Times New Roman"/>
          <w:sz w:val="30"/>
          <w:szCs w:val="30"/>
          <w:lang w:val="es-ES"/>
        </w:rPr>
        <w:br/>
        <w:t>i) Orientar la elaboración y utilización de recursos didácticos;</w:t>
      </w:r>
      <w:r>
        <w:rPr>
          <w:rFonts w:eastAsia="Times New Roman"/>
          <w:sz w:val="30"/>
          <w:szCs w:val="30"/>
          <w:lang w:val="es-ES"/>
        </w:rPr>
        <w:br/>
      </w:r>
      <w:r>
        <w:rPr>
          <w:rFonts w:eastAsia="Times New Roman"/>
          <w:sz w:val="30"/>
          <w:szCs w:val="30"/>
          <w:lang w:val="es-ES"/>
        </w:rPr>
        <w:br/>
        <w:t>j) Coordinar y evaluar los programas de apoyo existentes en la institución;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k) Dirigir, orientar y controlar el proceso de evaluación permanente de los alumnos;</w:t>
      </w:r>
      <w:r>
        <w:rPr>
          <w:rFonts w:eastAsia="Times New Roman"/>
          <w:sz w:val="30"/>
          <w:szCs w:val="30"/>
          <w:lang w:val="es-ES"/>
        </w:rPr>
        <w:br/>
      </w:r>
      <w:r>
        <w:rPr>
          <w:rFonts w:eastAsia="Times New Roman"/>
          <w:sz w:val="30"/>
          <w:szCs w:val="30"/>
          <w:lang w:val="es-ES"/>
        </w:rPr>
        <w:br/>
        <w:t>l) Promover la in</w:t>
      </w:r>
      <w:r>
        <w:rPr>
          <w:rFonts w:eastAsia="Times New Roman"/>
          <w:sz w:val="30"/>
          <w:szCs w:val="30"/>
          <w:lang w:val="es-ES"/>
        </w:rPr>
        <w:t>vestigación y experimentación pedagógica, previa aprobación del plan respectivo por el Rector del establecimiento; y,</w:t>
      </w:r>
      <w:r>
        <w:rPr>
          <w:rFonts w:eastAsia="Times New Roman"/>
          <w:sz w:val="30"/>
          <w:szCs w:val="30"/>
          <w:lang w:val="es-ES"/>
        </w:rPr>
        <w:br/>
      </w:r>
      <w:r>
        <w:rPr>
          <w:rFonts w:eastAsia="Times New Roman"/>
          <w:sz w:val="30"/>
          <w:szCs w:val="30"/>
          <w:lang w:val="es-ES"/>
        </w:rPr>
        <w:br/>
        <w:t>m) Revisar, coordinar y evaluar permanentemente la ejecución de proyectos de la institución conjuntamente con el Consejo Directivo.</w:t>
      </w:r>
    </w:p>
    <w:p w:rsidR="00000000" w:rsidRDefault="000A41C4">
      <w:pPr>
        <w:divId w:val="1784494230"/>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 xml:space="preserve">139.- </w:t>
      </w:r>
      <w:r>
        <w:rPr>
          <w:rFonts w:eastAsia="Times New Roman"/>
          <w:b/>
          <w:bCs/>
          <w:sz w:val="30"/>
          <w:szCs w:val="30"/>
          <w:lang w:val="es-ES"/>
        </w:rPr>
        <w:t>Del Director.</w:t>
      </w:r>
      <w:r>
        <w:rPr>
          <w:rFonts w:eastAsia="Times New Roman"/>
          <w:sz w:val="30"/>
          <w:szCs w:val="30"/>
          <w:lang w:val="es-ES"/>
        </w:rPr>
        <w:t>- El Director es la primera autoridad y representante oficial del establecimiento. Será nombrado por concurso de merecimientos y oposición.</w:t>
      </w:r>
    </w:p>
    <w:p w:rsidR="00000000" w:rsidRDefault="000A41C4">
      <w:pPr>
        <w:divId w:val="1639532004"/>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Son deberes y atribuciones del Director, a más de los estipulados en el Art. 77 del Re</w:t>
      </w:r>
      <w:r>
        <w:rPr>
          <w:rFonts w:eastAsia="Times New Roman"/>
          <w:sz w:val="30"/>
          <w:szCs w:val="30"/>
          <w:lang w:val="es-ES"/>
        </w:rPr>
        <w:t>glamento General a la Ley de Educación los siguientes:</w:t>
      </w:r>
      <w:r>
        <w:rPr>
          <w:rFonts w:eastAsia="Times New Roman"/>
          <w:sz w:val="30"/>
          <w:szCs w:val="30"/>
          <w:lang w:val="es-ES"/>
        </w:rPr>
        <w:br/>
      </w:r>
      <w:r>
        <w:rPr>
          <w:rFonts w:eastAsia="Times New Roman"/>
          <w:sz w:val="30"/>
          <w:szCs w:val="30"/>
          <w:lang w:val="es-ES"/>
        </w:rPr>
        <w:br/>
        <w:t>a) Convocar al Consejo Técnico y la Junta General de Profesores;</w:t>
      </w:r>
      <w:r>
        <w:rPr>
          <w:rFonts w:eastAsia="Times New Roman"/>
          <w:sz w:val="30"/>
          <w:szCs w:val="30"/>
          <w:lang w:val="es-ES"/>
        </w:rPr>
        <w:br/>
      </w:r>
      <w:r>
        <w:rPr>
          <w:rFonts w:eastAsia="Times New Roman"/>
          <w:sz w:val="30"/>
          <w:szCs w:val="30"/>
          <w:lang w:val="es-ES"/>
        </w:rPr>
        <w:br/>
        <w:t>b) Legalizar los documentos oficiales que son de su responsabilidad y suscribir conjuntamente con el Secretario;</w:t>
      </w:r>
      <w:r>
        <w:rPr>
          <w:rFonts w:eastAsia="Times New Roman"/>
          <w:sz w:val="30"/>
          <w:szCs w:val="30"/>
          <w:lang w:val="es-ES"/>
        </w:rPr>
        <w:br/>
      </w:r>
      <w:r>
        <w:rPr>
          <w:rFonts w:eastAsia="Times New Roman"/>
          <w:sz w:val="30"/>
          <w:szCs w:val="30"/>
          <w:lang w:val="es-ES"/>
        </w:rPr>
        <w:br/>
        <w:t>c) Viabilizar la eje</w:t>
      </w:r>
      <w:r>
        <w:rPr>
          <w:rFonts w:eastAsia="Times New Roman"/>
          <w:sz w:val="30"/>
          <w:szCs w:val="30"/>
          <w:lang w:val="es-ES"/>
        </w:rPr>
        <w:t>cución de las resoluciones de la Junta General de Profesores y Consejo Técnico;</w:t>
      </w:r>
      <w:r>
        <w:rPr>
          <w:rFonts w:eastAsia="Times New Roman"/>
          <w:sz w:val="30"/>
          <w:szCs w:val="30"/>
          <w:lang w:val="es-ES"/>
        </w:rPr>
        <w:br/>
      </w:r>
      <w:r>
        <w:rPr>
          <w:rFonts w:eastAsia="Times New Roman"/>
          <w:sz w:val="30"/>
          <w:szCs w:val="30"/>
          <w:lang w:val="es-ES"/>
        </w:rPr>
        <w:br/>
        <w:t>d) Coordinar la adquisición, elaboración y utilización de recursos didácticos y financieros con organismos nacionales y extranjeros;</w:t>
      </w:r>
      <w:r>
        <w:rPr>
          <w:rFonts w:eastAsia="Times New Roman"/>
          <w:sz w:val="30"/>
          <w:szCs w:val="30"/>
          <w:lang w:val="es-ES"/>
        </w:rPr>
        <w:br/>
      </w:r>
      <w:r>
        <w:rPr>
          <w:rFonts w:eastAsia="Times New Roman"/>
          <w:sz w:val="30"/>
          <w:szCs w:val="30"/>
          <w:lang w:val="es-ES"/>
        </w:rPr>
        <w:br/>
        <w:t xml:space="preserve">e) Coordinar la labor técnica, docente y </w:t>
      </w:r>
      <w:r>
        <w:rPr>
          <w:rFonts w:eastAsia="Times New Roman"/>
          <w:sz w:val="30"/>
          <w:szCs w:val="30"/>
          <w:lang w:val="es-ES"/>
        </w:rPr>
        <w:t>administrativa con el Departamento Provincial de Educación Especial;</w:t>
      </w:r>
      <w:r>
        <w:rPr>
          <w:rFonts w:eastAsia="Times New Roman"/>
          <w:sz w:val="30"/>
          <w:szCs w:val="30"/>
          <w:lang w:val="es-ES"/>
        </w:rPr>
        <w:br/>
      </w:r>
      <w:r>
        <w:rPr>
          <w:rFonts w:eastAsia="Times New Roman"/>
          <w:sz w:val="30"/>
          <w:szCs w:val="30"/>
          <w:lang w:val="es-ES"/>
        </w:rPr>
        <w:br/>
        <w:t>f) Distribuir o redistribuir los recursos humanos de acuerdo a las necesidades institucionales en coordinación con el Consejo Técnico y la coordinación técnico pedagógica; y,</w:t>
      </w:r>
      <w:r>
        <w:rPr>
          <w:rFonts w:eastAsia="Times New Roman"/>
          <w:sz w:val="30"/>
          <w:szCs w:val="30"/>
          <w:lang w:val="es-ES"/>
        </w:rPr>
        <w:br/>
      </w:r>
      <w:r>
        <w:rPr>
          <w:rFonts w:eastAsia="Times New Roman"/>
          <w:sz w:val="30"/>
          <w:szCs w:val="30"/>
          <w:lang w:val="es-ES"/>
        </w:rPr>
        <w:br/>
        <w:t>g) Dar a c</w:t>
      </w:r>
      <w:r>
        <w:rPr>
          <w:rFonts w:eastAsia="Times New Roman"/>
          <w:sz w:val="30"/>
          <w:szCs w:val="30"/>
          <w:lang w:val="es-ES"/>
        </w:rPr>
        <w:t>onocer a la Junta General de Profesores, en su última sesión el informe anual de labores:</w:t>
      </w:r>
    </w:p>
    <w:p w:rsidR="00000000" w:rsidRDefault="000A41C4">
      <w:pPr>
        <w:divId w:val="1204445041"/>
        <w:rPr>
          <w:rFonts w:eastAsia="Times New Roman"/>
          <w:sz w:val="30"/>
          <w:szCs w:val="30"/>
          <w:lang w:val="es-ES"/>
        </w:rPr>
      </w:pPr>
      <w:r>
        <w:rPr>
          <w:rFonts w:eastAsia="Times New Roman"/>
          <w:sz w:val="30"/>
          <w:szCs w:val="30"/>
          <w:lang w:val="es-ES"/>
        </w:rPr>
        <w:t xml:space="preserve">Art. 141.- </w:t>
      </w:r>
      <w:r>
        <w:rPr>
          <w:rFonts w:eastAsia="Times New Roman"/>
          <w:b/>
          <w:bCs/>
          <w:sz w:val="30"/>
          <w:szCs w:val="30"/>
          <w:lang w:val="es-ES"/>
        </w:rPr>
        <w:t>Del Coordinador Técnico Pedagógico.-</w:t>
      </w:r>
      <w:r>
        <w:rPr>
          <w:rFonts w:eastAsia="Times New Roman"/>
          <w:sz w:val="30"/>
          <w:szCs w:val="30"/>
          <w:lang w:val="es-ES"/>
        </w:rPr>
        <w:t xml:space="preserve"> El Coordinador Técnico Pedagógico, será elegido en asamblea general de personal: directivo, técnico y docente de una t</w:t>
      </w:r>
      <w:r>
        <w:rPr>
          <w:rFonts w:eastAsia="Times New Roman"/>
          <w:sz w:val="30"/>
          <w:szCs w:val="30"/>
          <w:lang w:val="es-ES"/>
        </w:rPr>
        <w:t>erna propuesta por el Consejo Técnico y durará dos años en sus funciones, pudiendo ser reelegido.</w:t>
      </w:r>
    </w:p>
    <w:p w:rsidR="00000000" w:rsidRDefault="000A41C4">
      <w:pPr>
        <w:divId w:val="247424022"/>
        <w:rPr>
          <w:rFonts w:eastAsia="Times New Roman"/>
          <w:sz w:val="30"/>
          <w:szCs w:val="30"/>
          <w:lang w:val="es-ES"/>
        </w:rPr>
      </w:pPr>
      <w:r>
        <w:rPr>
          <w:rFonts w:eastAsia="Times New Roman"/>
          <w:b/>
          <w:bCs/>
          <w:sz w:val="30"/>
          <w:szCs w:val="30"/>
          <w:lang w:val="es-ES"/>
        </w:rPr>
        <w:lastRenderedPageBreak/>
        <w:t>Art. 142.-</w:t>
      </w:r>
      <w:r>
        <w:rPr>
          <w:rFonts w:eastAsia="Times New Roman"/>
          <w:sz w:val="30"/>
          <w:szCs w:val="30"/>
          <w:lang w:val="es-ES"/>
        </w:rPr>
        <w:t xml:space="preserve"> Los aspirantes a ocupar el cargo nominal de Coordinador Técnico Pedagógico deberán cumplir los siguientes requisitos:</w:t>
      </w:r>
      <w:r>
        <w:rPr>
          <w:rFonts w:eastAsia="Times New Roman"/>
          <w:sz w:val="30"/>
          <w:szCs w:val="30"/>
          <w:lang w:val="es-ES"/>
        </w:rPr>
        <w:br/>
      </w:r>
      <w:r>
        <w:rPr>
          <w:rFonts w:eastAsia="Times New Roman"/>
          <w:sz w:val="30"/>
          <w:szCs w:val="30"/>
          <w:lang w:val="es-ES"/>
        </w:rPr>
        <w:br/>
        <w:t>- Poseer título y nombramien</w:t>
      </w:r>
      <w:r>
        <w:rPr>
          <w:rFonts w:eastAsia="Times New Roman"/>
          <w:sz w:val="30"/>
          <w:szCs w:val="30"/>
          <w:lang w:val="es-ES"/>
        </w:rPr>
        <w:t>to docente.</w:t>
      </w:r>
      <w:r>
        <w:rPr>
          <w:rFonts w:eastAsia="Times New Roman"/>
          <w:sz w:val="30"/>
          <w:szCs w:val="30"/>
          <w:lang w:val="es-ES"/>
        </w:rPr>
        <w:br/>
      </w:r>
      <w:r>
        <w:rPr>
          <w:rFonts w:eastAsia="Times New Roman"/>
          <w:sz w:val="30"/>
          <w:szCs w:val="30"/>
          <w:lang w:val="es-ES"/>
        </w:rPr>
        <w:br/>
        <w:t>- Trabajar en la institución un período no menor de cinco años cumpliendo funciones como docente de aula.</w:t>
      </w:r>
      <w:r>
        <w:rPr>
          <w:rFonts w:eastAsia="Times New Roman"/>
          <w:sz w:val="30"/>
          <w:szCs w:val="30"/>
          <w:lang w:val="es-ES"/>
        </w:rPr>
        <w:br/>
      </w:r>
      <w:r>
        <w:rPr>
          <w:rFonts w:eastAsia="Times New Roman"/>
          <w:sz w:val="30"/>
          <w:szCs w:val="30"/>
          <w:lang w:val="es-ES"/>
        </w:rPr>
        <w:br/>
        <w:t>- Demostrar interés por impulsar la calidad de los programas y servicios institucionales.</w:t>
      </w:r>
      <w:r>
        <w:rPr>
          <w:rFonts w:eastAsia="Times New Roman"/>
          <w:sz w:val="30"/>
          <w:szCs w:val="30"/>
          <w:lang w:val="es-ES"/>
        </w:rPr>
        <w:br/>
      </w:r>
      <w:r>
        <w:rPr>
          <w:rFonts w:eastAsia="Times New Roman"/>
          <w:sz w:val="30"/>
          <w:szCs w:val="30"/>
          <w:lang w:val="es-ES"/>
        </w:rPr>
        <w:br/>
        <w:t>- Haber asistido a cursos de actualización pr</w:t>
      </w:r>
      <w:r>
        <w:rPr>
          <w:rFonts w:eastAsia="Times New Roman"/>
          <w:sz w:val="30"/>
          <w:szCs w:val="30"/>
          <w:lang w:val="es-ES"/>
        </w:rPr>
        <w:t>ofesional.</w:t>
      </w:r>
      <w:r>
        <w:rPr>
          <w:rFonts w:eastAsia="Times New Roman"/>
          <w:sz w:val="30"/>
          <w:szCs w:val="30"/>
          <w:lang w:val="es-ES"/>
        </w:rPr>
        <w:br/>
      </w:r>
      <w:r>
        <w:rPr>
          <w:rFonts w:eastAsia="Times New Roman"/>
          <w:sz w:val="30"/>
          <w:szCs w:val="30"/>
          <w:lang w:val="es-ES"/>
        </w:rPr>
        <w:br/>
        <w:t>- Mantener buenas relaciones interpersonales dentro del ambiente de trabajo.</w:t>
      </w:r>
      <w:r>
        <w:rPr>
          <w:rFonts w:eastAsia="Times New Roman"/>
          <w:sz w:val="30"/>
          <w:szCs w:val="30"/>
          <w:lang w:val="es-ES"/>
        </w:rPr>
        <w:br/>
      </w:r>
      <w:r>
        <w:rPr>
          <w:rFonts w:eastAsia="Times New Roman"/>
          <w:sz w:val="30"/>
          <w:szCs w:val="30"/>
          <w:lang w:val="es-ES"/>
        </w:rPr>
        <w:br/>
        <w:t>- Caracterizarse por la puntualidad en el desempeño de sus funciones.</w:t>
      </w:r>
    </w:p>
    <w:p w:rsidR="00000000" w:rsidRDefault="000A41C4">
      <w:pPr>
        <w:divId w:val="1045107075"/>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Son deberes y atribuciones del Coordinador Técnico Pedagógico:</w:t>
      </w:r>
      <w:r>
        <w:rPr>
          <w:rFonts w:eastAsia="Times New Roman"/>
          <w:sz w:val="30"/>
          <w:szCs w:val="30"/>
          <w:lang w:val="es-ES"/>
        </w:rPr>
        <w:br/>
      </w:r>
      <w:r>
        <w:rPr>
          <w:rFonts w:eastAsia="Times New Roman"/>
          <w:sz w:val="30"/>
          <w:szCs w:val="30"/>
          <w:lang w:val="es-ES"/>
        </w:rPr>
        <w:br/>
        <w:t xml:space="preserve">a) Responsabilizarse </w:t>
      </w:r>
      <w:r>
        <w:rPr>
          <w:rFonts w:eastAsia="Times New Roman"/>
          <w:sz w:val="30"/>
          <w:szCs w:val="30"/>
          <w:lang w:val="es-ES"/>
        </w:rPr>
        <w:t>de la planificación, evaluación, desarrollo académico y pedagógico del establecimiento, en coordinación con el Director;</w:t>
      </w:r>
      <w:r>
        <w:rPr>
          <w:rFonts w:eastAsia="Times New Roman"/>
          <w:sz w:val="30"/>
          <w:szCs w:val="30"/>
          <w:lang w:val="es-ES"/>
        </w:rPr>
        <w:br/>
      </w:r>
      <w:r>
        <w:rPr>
          <w:rFonts w:eastAsia="Times New Roman"/>
          <w:sz w:val="30"/>
          <w:szCs w:val="30"/>
          <w:lang w:val="es-ES"/>
        </w:rPr>
        <w:br/>
        <w:t>b) Asumir el rectorado en ausencia del titular;</w:t>
      </w:r>
      <w:r>
        <w:rPr>
          <w:rFonts w:eastAsia="Times New Roman"/>
          <w:sz w:val="30"/>
          <w:szCs w:val="30"/>
          <w:lang w:val="es-ES"/>
        </w:rPr>
        <w:br/>
      </w:r>
      <w:r>
        <w:rPr>
          <w:rFonts w:eastAsia="Times New Roman"/>
          <w:sz w:val="30"/>
          <w:szCs w:val="30"/>
          <w:lang w:val="es-ES"/>
        </w:rPr>
        <w:br/>
        <w:t>c) Asesorar al Director en asuntos técnico pedagógicos;</w:t>
      </w:r>
      <w:r>
        <w:rPr>
          <w:rFonts w:eastAsia="Times New Roman"/>
          <w:sz w:val="30"/>
          <w:szCs w:val="30"/>
          <w:lang w:val="es-ES"/>
        </w:rPr>
        <w:br/>
      </w:r>
      <w:r>
        <w:rPr>
          <w:rFonts w:eastAsia="Times New Roman"/>
          <w:sz w:val="30"/>
          <w:szCs w:val="30"/>
          <w:lang w:val="es-ES"/>
        </w:rPr>
        <w:br/>
        <w:t>d) Coordinar y supervisar la</w:t>
      </w:r>
      <w:r>
        <w:rPr>
          <w:rFonts w:eastAsia="Times New Roman"/>
          <w:sz w:val="30"/>
          <w:szCs w:val="30"/>
          <w:lang w:val="es-ES"/>
        </w:rPr>
        <w:t>s comisiones designadas por el Director y Consejo Técnico;</w:t>
      </w:r>
      <w:r>
        <w:rPr>
          <w:rFonts w:eastAsia="Times New Roman"/>
          <w:sz w:val="30"/>
          <w:szCs w:val="30"/>
          <w:lang w:val="es-ES"/>
        </w:rPr>
        <w:br/>
      </w:r>
      <w:r>
        <w:rPr>
          <w:rFonts w:eastAsia="Times New Roman"/>
          <w:sz w:val="30"/>
          <w:szCs w:val="30"/>
          <w:lang w:val="es-ES"/>
        </w:rPr>
        <w:br/>
        <w:t>e) Coordinar y participar en la comisión encargada de elaborar el horario general, y la distribución del trabajo para el personal docente;</w:t>
      </w:r>
      <w:r>
        <w:rPr>
          <w:rFonts w:eastAsia="Times New Roman"/>
          <w:sz w:val="30"/>
          <w:szCs w:val="30"/>
          <w:lang w:val="es-ES"/>
        </w:rPr>
        <w:br/>
      </w:r>
      <w:r>
        <w:rPr>
          <w:rFonts w:eastAsia="Times New Roman"/>
          <w:sz w:val="30"/>
          <w:szCs w:val="30"/>
          <w:lang w:val="es-ES"/>
        </w:rPr>
        <w:br/>
        <w:t>f) Asesorar a los profesores del establecimiento en la p</w:t>
      </w:r>
      <w:r>
        <w:rPr>
          <w:rFonts w:eastAsia="Times New Roman"/>
          <w:sz w:val="30"/>
          <w:szCs w:val="30"/>
          <w:lang w:val="es-ES"/>
        </w:rPr>
        <w:t>lanificación didáctica;</w:t>
      </w:r>
      <w:r>
        <w:rPr>
          <w:rFonts w:eastAsia="Times New Roman"/>
          <w:sz w:val="30"/>
          <w:szCs w:val="30"/>
          <w:lang w:val="es-ES"/>
        </w:rPr>
        <w:br/>
      </w:r>
      <w:r>
        <w:rPr>
          <w:rFonts w:eastAsia="Times New Roman"/>
          <w:sz w:val="30"/>
          <w:szCs w:val="30"/>
          <w:lang w:val="es-ES"/>
        </w:rPr>
        <w:br/>
        <w:t>g) Receptar la planificación de manera oportuna, revisarla y controlar su aplicación;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h) Participar con cada uno de los profesores, en la evaluación de los resultados del proceso de aprendizaje;</w:t>
      </w:r>
      <w:r>
        <w:rPr>
          <w:rFonts w:eastAsia="Times New Roman"/>
          <w:sz w:val="30"/>
          <w:szCs w:val="30"/>
          <w:lang w:val="es-ES"/>
        </w:rPr>
        <w:br/>
      </w:r>
      <w:r>
        <w:rPr>
          <w:rFonts w:eastAsia="Times New Roman"/>
          <w:sz w:val="30"/>
          <w:szCs w:val="30"/>
          <w:lang w:val="es-ES"/>
        </w:rPr>
        <w:br/>
        <w:t>i) Orientar la elaboración y utili</w:t>
      </w:r>
      <w:r>
        <w:rPr>
          <w:rFonts w:eastAsia="Times New Roman"/>
          <w:sz w:val="30"/>
          <w:szCs w:val="30"/>
          <w:lang w:val="es-ES"/>
        </w:rPr>
        <w:t>zación de recursos didácticos;</w:t>
      </w:r>
      <w:r>
        <w:rPr>
          <w:rFonts w:eastAsia="Times New Roman"/>
          <w:sz w:val="30"/>
          <w:szCs w:val="30"/>
          <w:lang w:val="es-ES"/>
        </w:rPr>
        <w:br/>
      </w:r>
      <w:r>
        <w:rPr>
          <w:rFonts w:eastAsia="Times New Roman"/>
          <w:sz w:val="30"/>
          <w:szCs w:val="30"/>
          <w:lang w:val="es-ES"/>
        </w:rPr>
        <w:br/>
        <w:t>j) Coordinar y evaluar los programas de apoyo existentes en la institución;</w:t>
      </w:r>
      <w:r>
        <w:rPr>
          <w:rFonts w:eastAsia="Times New Roman"/>
          <w:sz w:val="30"/>
          <w:szCs w:val="30"/>
          <w:lang w:val="es-ES"/>
        </w:rPr>
        <w:br/>
      </w:r>
      <w:r>
        <w:rPr>
          <w:rFonts w:eastAsia="Times New Roman"/>
          <w:sz w:val="30"/>
          <w:szCs w:val="30"/>
          <w:lang w:val="es-ES"/>
        </w:rPr>
        <w:br/>
        <w:t>k) Dirigir, orientar y controlar el proceso de evaluación permanente de los alumnos;</w:t>
      </w:r>
      <w:r>
        <w:rPr>
          <w:rFonts w:eastAsia="Times New Roman"/>
          <w:sz w:val="30"/>
          <w:szCs w:val="30"/>
          <w:lang w:val="es-ES"/>
        </w:rPr>
        <w:br/>
      </w:r>
      <w:r>
        <w:rPr>
          <w:rFonts w:eastAsia="Times New Roman"/>
          <w:sz w:val="30"/>
          <w:szCs w:val="30"/>
          <w:lang w:val="es-ES"/>
        </w:rPr>
        <w:br/>
        <w:t>l) Promover la investigación y experimentación pedagógica, pr</w:t>
      </w:r>
      <w:r>
        <w:rPr>
          <w:rFonts w:eastAsia="Times New Roman"/>
          <w:sz w:val="30"/>
          <w:szCs w:val="30"/>
          <w:lang w:val="es-ES"/>
        </w:rPr>
        <w:t>evia aprobación del plan respectivo por el Director del establecimiento; y,</w:t>
      </w:r>
      <w:r>
        <w:rPr>
          <w:rFonts w:eastAsia="Times New Roman"/>
          <w:sz w:val="30"/>
          <w:szCs w:val="30"/>
          <w:lang w:val="es-ES"/>
        </w:rPr>
        <w:br/>
      </w:r>
      <w:r>
        <w:rPr>
          <w:rFonts w:eastAsia="Times New Roman"/>
          <w:sz w:val="30"/>
          <w:szCs w:val="30"/>
          <w:lang w:val="es-ES"/>
        </w:rPr>
        <w:br/>
        <w:t>m) Revisar, coordinar y evaluar permanentemente la ejecución de proyectos de la institución conjuntamente con el Consejo Técnico.</w:t>
      </w:r>
    </w:p>
    <w:p w:rsidR="00000000" w:rsidRDefault="000A41C4">
      <w:pPr>
        <w:divId w:val="1791973468"/>
        <w:rPr>
          <w:rFonts w:eastAsia="Times New Roman"/>
          <w:sz w:val="30"/>
          <w:szCs w:val="30"/>
          <w:lang w:val="es-ES"/>
        </w:rPr>
      </w:pPr>
      <w:r>
        <w:rPr>
          <w:rFonts w:eastAsia="Times New Roman"/>
          <w:sz w:val="30"/>
          <w:szCs w:val="30"/>
          <w:lang w:val="es-ES"/>
        </w:rPr>
        <w:t xml:space="preserve">Art. 144.- </w:t>
      </w:r>
      <w:r>
        <w:rPr>
          <w:rFonts w:eastAsia="Times New Roman"/>
          <w:b/>
          <w:bCs/>
          <w:sz w:val="30"/>
          <w:szCs w:val="30"/>
          <w:lang w:val="es-ES"/>
        </w:rPr>
        <w:t>De las subrogaciones.-</w:t>
      </w:r>
      <w:r>
        <w:rPr>
          <w:rFonts w:eastAsia="Times New Roman"/>
          <w:sz w:val="30"/>
          <w:szCs w:val="30"/>
          <w:lang w:val="es-ES"/>
        </w:rPr>
        <w:t xml:space="preserve"> En caso de ause</w:t>
      </w:r>
      <w:r>
        <w:rPr>
          <w:rFonts w:eastAsia="Times New Roman"/>
          <w:sz w:val="30"/>
          <w:szCs w:val="30"/>
          <w:lang w:val="es-ES"/>
        </w:rPr>
        <w:t>ncia de la autoridad del establecimiento se subrogará en el siguiente orden:</w:t>
      </w:r>
      <w:r>
        <w:rPr>
          <w:rFonts w:eastAsia="Times New Roman"/>
          <w:sz w:val="30"/>
          <w:szCs w:val="30"/>
          <w:lang w:val="es-ES"/>
        </w:rPr>
        <w:br/>
      </w:r>
      <w:r>
        <w:rPr>
          <w:rFonts w:eastAsia="Times New Roman"/>
          <w:sz w:val="30"/>
          <w:szCs w:val="30"/>
          <w:lang w:val="es-ES"/>
        </w:rPr>
        <w:br/>
        <w:t>a) El Rector será subrogado por el Vicerrector;</w:t>
      </w:r>
      <w:r>
        <w:rPr>
          <w:rFonts w:eastAsia="Times New Roman"/>
          <w:sz w:val="30"/>
          <w:szCs w:val="30"/>
          <w:lang w:val="es-ES"/>
        </w:rPr>
        <w:br/>
      </w:r>
      <w:r>
        <w:rPr>
          <w:rFonts w:eastAsia="Times New Roman"/>
          <w:sz w:val="30"/>
          <w:szCs w:val="30"/>
          <w:lang w:val="es-ES"/>
        </w:rPr>
        <w:br/>
        <w:t>b) En caso de ausencia del Rector y Vicerrector asumirá el primer Vocal principal del Consejo Directivo y los demás vocales en su</w:t>
      </w:r>
      <w:r>
        <w:rPr>
          <w:rFonts w:eastAsia="Times New Roman"/>
          <w:sz w:val="30"/>
          <w:szCs w:val="30"/>
          <w:lang w:val="es-ES"/>
        </w:rPr>
        <w:t xml:space="preserve"> respectivo orden;</w:t>
      </w:r>
      <w:r>
        <w:rPr>
          <w:rFonts w:eastAsia="Times New Roman"/>
          <w:sz w:val="30"/>
          <w:szCs w:val="30"/>
          <w:lang w:val="es-ES"/>
        </w:rPr>
        <w:br/>
      </w:r>
      <w:r>
        <w:rPr>
          <w:rFonts w:eastAsia="Times New Roman"/>
          <w:sz w:val="30"/>
          <w:szCs w:val="30"/>
          <w:lang w:val="es-ES"/>
        </w:rPr>
        <w:br/>
        <w:t>c) Las subrogaciones durarán hasta que asuman las funciones los titulares;</w:t>
      </w:r>
      <w:r>
        <w:rPr>
          <w:rFonts w:eastAsia="Times New Roman"/>
          <w:sz w:val="30"/>
          <w:szCs w:val="30"/>
          <w:lang w:val="es-ES"/>
        </w:rPr>
        <w:br/>
      </w:r>
      <w:r>
        <w:rPr>
          <w:rFonts w:eastAsia="Times New Roman"/>
          <w:sz w:val="30"/>
          <w:szCs w:val="30"/>
          <w:lang w:val="es-ES"/>
        </w:rPr>
        <w:br/>
        <w:t>d) En caso de ausencia del Director le subrogará en sus funciones el Coordinador Técnico Pedagógico;</w:t>
      </w:r>
      <w:r>
        <w:rPr>
          <w:rFonts w:eastAsia="Times New Roman"/>
          <w:sz w:val="30"/>
          <w:szCs w:val="30"/>
          <w:lang w:val="es-ES"/>
        </w:rPr>
        <w:br/>
      </w:r>
      <w:r>
        <w:rPr>
          <w:rFonts w:eastAsia="Times New Roman"/>
          <w:sz w:val="30"/>
          <w:szCs w:val="30"/>
          <w:lang w:val="es-ES"/>
        </w:rPr>
        <w:br/>
        <w:t>e) En caso de ausencia del Director y el Coordinador Técni</w:t>
      </w:r>
      <w:r>
        <w:rPr>
          <w:rFonts w:eastAsia="Times New Roman"/>
          <w:sz w:val="30"/>
          <w:szCs w:val="30"/>
          <w:lang w:val="es-ES"/>
        </w:rPr>
        <w:t>co Pedagógico, asumirá el primer Vocal del Consejo Técnico; y,</w:t>
      </w:r>
      <w:r>
        <w:rPr>
          <w:rFonts w:eastAsia="Times New Roman"/>
          <w:sz w:val="30"/>
          <w:szCs w:val="30"/>
          <w:lang w:val="es-ES"/>
        </w:rPr>
        <w:br/>
      </w:r>
      <w:r>
        <w:rPr>
          <w:rFonts w:eastAsia="Times New Roman"/>
          <w:sz w:val="30"/>
          <w:szCs w:val="30"/>
          <w:lang w:val="es-ES"/>
        </w:rPr>
        <w:br/>
        <w:t>f) En ausencia del primer Vocal, el segundo Vocal y así sucesivamente.</w:t>
      </w:r>
    </w:p>
    <w:p w:rsidR="00000000" w:rsidRDefault="000A41C4">
      <w:pPr>
        <w:divId w:val="1941254160"/>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Del Consejo Directivo.</w:t>
      </w:r>
      <w:r>
        <w:rPr>
          <w:rFonts w:eastAsia="Times New Roman"/>
          <w:sz w:val="30"/>
          <w:szCs w:val="30"/>
          <w:lang w:val="es-ES"/>
        </w:rPr>
        <w:t xml:space="preserve">- El Consejo Directivo está conformado por: El Rector, que lo preside; el Vicerrector y </w:t>
      </w:r>
      <w:r>
        <w:rPr>
          <w:rFonts w:eastAsia="Times New Roman"/>
          <w:sz w:val="30"/>
          <w:szCs w:val="30"/>
          <w:lang w:val="es-ES"/>
        </w:rPr>
        <w:t>tres vocales principales.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Actuará como Secretario el titular de la institución, el mismo que tendrá voz informativa, pero no voto. El Rector tendrá voto dirimente.</w:t>
      </w:r>
    </w:p>
    <w:p w:rsidR="00000000" w:rsidRDefault="000A41C4">
      <w:pPr>
        <w:divId w:val="2093966444"/>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Los vocales del Consejo Directivo serán elegidos en la última sesión ordinaria d</w:t>
      </w:r>
      <w:r>
        <w:rPr>
          <w:rFonts w:eastAsia="Times New Roman"/>
          <w:sz w:val="30"/>
          <w:szCs w:val="30"/>
          <w:lang w:val="es-ES"/>
        </w:rPr>
        <w:t>e la Junta General de Personal: directivo, técnico y docente y entrarán en funciones treinta días después de su elección, previa la ratificación de la Dirección Provincial de Educación, durarán dos años en sus funciones y podrán ser reelegidos después de u</w:t>
      </w:r>
      <w:r>
        <w:rPr>
          <w:rFonts w:eastAsia="Times New Roman"/>
          <w:sz w:val="30"/>
          <w:szCs w:val="30"/>
          <w:lang w:val="es-ES"/>
        </w:rPr>
        <w:t>n período, salvo el caso de que el número de profesores imposibilite el cumplimiento de esta disposición.</w:t>
      </w:r>
    </w:p>
    <w:p w:rsidR="00000000" w:rsidRDefault="000A41C4">
      <w:pPr>
        <w:divId w:val="824666503"/>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El Consejo Directivo se reunirá ordinariamente una vez al mes y extraordinariamente cuando lo convoque el Rector por propia decisión o a pe</w:t>
      </w:r>
      <w:r>
        <w:rPr>
          <w:rFonts w:eastAsia="Times New Roman"/>
          <w:sz w:val="30"/>
          <w:szCs w:val="30"/>
          <w:lang w:val="es-ES"/>
        </w:rPr>
        <w:t>dido de tres de sus miembros. Sesionará con la presencia de por lo menos cuatro de sus integrantes, sus sesiones no interrumpirán las labores docentes. Las convocatorias a las sesiones ordinarias y extraordinarias se realizarán con 24 horas de anticipación</w:t>
      </w:r>
      <w:r>
        <w:rPr>
          <w:rFonts w:eastAsia="Times New Roman"/>
          <w:sz w:val="30"/>
          <w:szCs w:val="30"/>
          <w:lang w:val="es-ES"/>
        </w:rPr>
        <w:t>. En caso de ausencia temporal de uno o más vocales principales, serán convocados los suplentes en orden de elección y en caso de ausencia definitiva de los vocales principales; se principalizará a los suplentes en el orden indicado.</w:t>
      </w:r>
      <w:r>
        <w:rPr>
          <w:rFonts w:eastAsia="Times New Roman"/>
          <w:sz w:val="30"/>
          <w:szCs w:val="30"/>
          <w:lang w:val="es-ES"/>
        </w:rPr>
        <w:br/>
      </w:r>
      <w:r>
        <w:rPr>
          <w:rFonts w:eastAsia="Times New Roman"/>
          <w:sz w:val="30"/>
          <w:szCs w:val="30"/>
          <w:lang w:val="es-ES"/>
        </w:rPr>
        <w:br/>
        <w:t>Si la ausencia defini</w:t>
      </w:r>
      <w:r>
        <w:rPr>
          <w:rFonts w:eastAsia="Times New Roman"/>
          <w:sz w:val="30"/>
          <w:szCs w:val="30"/>
          <w:lang w:val="es-ES"/>
        </w:rPr>
        <w:t>tiva fuera de principales o suplentes, el Rector convocará a la Junta General de Profesores para elección de los vocales principales y suplentes, quienes entrarán en funciones luego de la ratificación de la Dirección Provincial de Educación y actuarán hast</w:t>
      </w:r>
      <w:r>
        <w:rPr>
          <w:rFonts w:eastAsia="Times New Roman"/>
          <w:sz w:val="30"/>
          <w:szCs w:val="30"/>
          <w:lang w:val="es-ES"/>
        </w:rPr>
        <w:t>a la finalización del período.</w:t>
      </w:r>
    </w:p>
    <w:p w:rsidR="00000000" w:rsidRDefault="000A41C4">
      <w:pPr>
        <w:divId w:val="44451952"/>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Para ser elegido Vocal del Consejo Directivo se requiere:</w:t>
      </w:r>
      <w:r>
        <w:rPr>
          <w:rFonts w:eastAsia="Times New Roman"/>
          <w:sz w:val="30"/>
          <w:szCs w:val="30"/>
          <w:lang w:val="es-ES"/>
        </w:rPr>
        <w:br/>
      </w:r>
      <w:r>
        <w:rPr>
          <w:rFonts w:eastAsia="Times New Roman"/>
          <w:sz w:val="30"/>
          <w:szCs w:val="30"/>
          <w:lang w:val="es-ES"/>
        </w:rPr>
        <w:br/>
        <w:t>- Ser profesional con nombramiento docente, con cargo a la partida presupuestaria de la institución.</w:t>
      </w:r>
      <w:r>
        <w:rPr>
          <w:rFonts w:eastAsia="Times New Roman"/>
          <w:sz w:val="30"/>
          <w:szCs w:val="30"/>
          <w:lang w:val="es-ES"/>
        </w:rPr>
        <w:br/>
      </w:r>
      <w:r>
        <w:rPr>
          <w:rFonts w:eastAsia="Times New Roman"/>
          <w:sz w:val="30"/>
          <w:szCs w:val="30"/>
          <w:lang w:val="es-ES"/>
        </w:rPr>
        <w:br/>
        <w:t>- Haber laborado en el plantel un mínimo de dos años,</w:t>
      </w:r>
      <w:r>
        <w:rPr>
          <w:rFonts w:eastAsia="Times New Roman"/>
          <w:sz w:val="30"/>
          <w:szCs w:val="30"/>
          <w:lang w:val="es-ES"/>
        </w:rPr>
        <w:t xml:space="preserve"> excepto en las instituciones de reciente creación.</w:t>
      </w:r>
      <w:r>
        <w:rPr>
          <w:rFonts w:eastAsia="Times New Roman"/>
          <w:sz w:val="30"/>
          <w:szCs w:val="30"/>
          <w:lang w:val="es-ES"/>
        </w:rPr>
        <w:br/>
      </w:r>
      <w:r>
        <w:rPr>
          <w:rFonts w:eastAsia="Times New Roman"/>
          <w:sz w:val="30"/>
          <w:szCs w:val="30"/>
          <w:lang w:val="es-ES"/>
        </w:rPr>
        <w:br/>
        <w:t>- No haber sido sancionado con suspensión en el ejercicio docente.</w:t>
      </w:r>
    </w:p>
    <w:p w:rsidR="00000000" w:rsidRDefault="000A41C4">
      <w:pPr>
        <w:divId w:val="473257331"/>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Son deberes y atribuciones del Consejo Directivo:</w:t>
      </w:r>
      <w:r>
        <w:rPr>
          <w:rFonts w:eastAsia="Times New Roman"/>
          <w:sz w:val="30"/>
          <w:szCs w:val="30"/>
          <w:lang w:val="es-ES"/>
        </w:rPr>
        <w:br/>
      </w:r>
      <w:r>
        <w:rPr>
          <w:rFonts w:eastAsia="Times New Roman"/>
          <w:sz w:val="30"/>
          <w:szCs w:val="30"/>
          <w:lang w:val="es-ES"/>
        </w:rPr>
        <w:br/>
        <w:t>a) Elaborar el Plan Estratégico Institucional y el Plan Operativo, ponerlo</w:t>
      </w:r>
      <w:r>
        <w:rPr>
          <w:rFonts w:eastAsia="Times New Roman"/>
          <w:sz w:val="30"/>
          <w:szCs w:val="30"/>
          <w:lang w:val="es-ES"/>
        </w:rPr>
        <w:t xml:space="preserve"> a consideración de la Junta General de Personal: Directivo, técnico y docente y luego de su aprobación enviar copia al Departamento Provincial de Educación Especial;</w:t>
      </w:r>
      <w:r>
        <w:rPr>
          <w:rFonts w:eastAsia="Times New Roman"/>
          <w:sz w:val="30"/>
          <w:szCs w:val="30"/>
          <w:lang w:val="es-ES"/>
        </w:rPr>
        <w:br/>
      </w:r>
      <w:r>
        <w:rPr>
          <w:rFonts w:eastAsia="Times New Roman"/>
          <w:sz w:val="30"/>
          <w:szCs w:val="30"/>
          <w:lang w:val="es-ES"/>
        </w:rPr>
        <w:lastRenderedPageBreak/>
        <w:br/>
        <w:t>b) Elaborar el reglamento interno del establecimiento o sus reformas y someterlo a consi</w:t>
      </w:r>
      <w:r>
        <w:rPr>
          <w:rFonts w:eastAsia="Times New Roman"/>
          <w:sz w:val="30"/>
          <w:szCs w:val="30"/>
          <w:lang w:val="es-ES"/>
        </w:rPr>
        <w:t>deración de los profesores y remitir a la Dirección Provincial de Educación para su aprobación;</w:t>
      </w:r>
      <w:r>
        <w:rPr>
          <w:rFonts w:eastAsia="Times New Roman"/>
          <w:sz w:val="30"/>
          <w:szCs w:val="30"/>
          <w:lang w:val="es-ES"/>
        </w:rPr>
        <w:br/>
      </w:r>
      <w:r>
        <w:rPr>
          <w:rFonts w:eastAsia="Times New Roman"/>
          <w:sz w:val="30"/>
          <w:szCs w:val="30"/>
          <w:lang w:val="es-ES"/>
        </w:rPr>
        <w:br/>
        <w:t>c) Conformar las comisiones permanentes, establecidas en el reglamento interno del establecimiento;</w:t>
      </w:r>
      <w:r>
        <w:rPr>
          <w:rFonts w:eastAsia="Times New Roman"/>
          <w:sz w:val="30"/>
          <w:szCs w:val="30"/>
          <w:lang w:val="es-ES"/>
        </w:rPr>
        <w:br/>
      </w:r>
      <w:r>
        <w:rPr>
          <w:rFonts w:eastAsia="Times New Roman"/>
          <w:sz w:val="30"/>
          <w:szCs w:val="30"/>
          <w:lang w:val="es-ES"/>
        </w:rPr>
        <w:br/>
        <w:t>d) Estudiar y resolver problemas de carácter disciplinario</w:t>
      </w:r>
      <w:r>
        <w:rPr>
          <w:rFonts w:eastAsia="Times New Roman"/>
          <w:sz w:val="30"/>
          <w:szCs w:val="30"/>
          <w:lang w:val="es-ES"/>
        </w:rPr>
        <w:t xml:space="preserve"> y profesional del personal técnico, docente y disponer el trámite correspondiente, para los casos en que la solución deba darse en otros niveles;</w:t>
      </w:r>
      <w:r>
        <w:rPr>
          <w:rFonts w:eastAsia="Times New Roman"/>
          <w:sz w:val="30"/>
          <w:szCs w:val="30"/>
          <w:lang w:val="es-ES"/>
        </w:rPr>
        <w:br/>
      </w:r>
      <w:r>
        <w:rPr>
          <w:rFonts w:eastAsia="Times New Roman"/>
          <w:sz w:val="30"/>
          <w:szCs w:val="30"/>
          <w:lang w:val="es-ES"/>
        </w:rPr>
        <w:br/>
        <w:t>e) Promover la realización de actividades de mejoramiento docente, de desarrollo institucional, de la experi</w:t>
      </w:r>
      <w:r>
        <w:rPr>
          <w:rFonts w:eastAsia="Times New Roman"/>
          <w:sz w:val="30"/>
          <w:szCs w:val="30"/>
          <w:lang w:val="es-ES"/>
        </w:rPr>
        <w:t>mentación e innovación de métodos y prácticas educativas;</w:t>
      </w:r>
      <w:r>
        <w:rPr>
          <w:rFonts w:eastAsia="Times New Roman"/>
          <w:sz w:val="30"/>
          <w:szCs w:val="30"/>
          <w:lang w:val="es-ES"/>
        </w:rPr>
        <w:br/>
      </w:r>
      <w:r>
        <w:rPr>
          <w:rFonts w:eastAsia="Times New Roman"/>
          <w:sz w:val="30"/>
          <w:szCs w:val="30"/>
          <w:lang w:val="es-ES"/>
        </w:rPr>
        <w:br/>
        <w:t>f) Asesorar y autorizar al Rector para que celebre contratos de acuerdo con la disponibilidad presupuestaria del establecimiento y con las disposiciones legales correspondientes;</w:t>
      </w:r>
      <w:r>
        <w:rPr>
          <w:rFonts w:eastAsia="Times New Roman"/>
          <w:sz w:val="30"/>
          <w:szCs w:val="30"/>
          <w:lang w:val="es-ES"/>
        </w:rPr>
        <w:br/>
      </w:r>
      <w:r>
        <w:rPr>
          <w:rFonts w:eastAsia="Times New Roman"/>
          <w:sz w:val="30"/>
          <w:szCs w:val="30"/>
          <w:lang w:val="es-ES"/>
        </w:rPr>
        <w:br/>
        <w:t>g) Evaluar periód</w:t>
      </w:r>
      <w:r>
        <w:rPr>
          <w:rFonts w:eastAsia="Times New Roman"/>
          <w:sz w:val="30"/>
          <w:szCs w:val="30"/>
          <w:lang w:val="es-ES"/>
        </w:rPr>
        <w:t>icamente el plan estratégico y realizar los reajustes que fueren necesarios;</w:t>
      </w:r>
      <w:r>
        <w:rPr>
          <w:rFonts w:eastAsia="Times New Roman"/>
          <w:sz w:val="30"/>
          <w:szCs w:val="30"/>
          <w:lang w:val="es-ES"/>
        </w:rPr>
        <w:br/>
      </w:r>
      <w:r>
        <w:rPr>
          <w:rFonts w:eastAsia="Times New Roman"/>
          <w:sz w:val="30"/>
          <w:szCs w:val="30"/>
          <w:lang w:val="es-ES"/>
        </w:rPr>
        <w:br/>
        <w:t>h) Colaborar en la solución de problemas de carácter técnico-administrativo y promover el fortalecimiento de las relaciones de la institución y comunidad;</w:t>
      </w:r>
      <w:r>
        <w:rPr>
          <w:rFonts w:eastAsia="Times New Roman"/>
          <w:sz w:val="30"/>
          <w:szCs w:val="30"/>
          <w:lang w:val="es-ES"/>
        </w:rPr>
        <w:br/>
      </w:r>
      <w:r>
        <w:rPr>
          <w:rFonts w:eastAsia="Times New Roman"/>
          <w:sz w:val="30"/>
          <w:szCs w:val="30"/>
          <w:lang w:val="es-ES"/>
        </w:rPr>
        <w:br/>
        <w:t>i) Establecer mecanism</w:t>
      </w:r>
      <w:r>
        <w:rPr>
          <w:rFonts w:eastAsia="Times New Roman"/>
          <w:sz w:val="30"/>
          <w:szCs w:val="30"/>
          <w:lang w:val="es-ES"/>
        </w:rPr>
        <w:t>os que permitan la correcta ejecución del currículo en los diferentes niveles y años de educación básica, de conformidad con la orientación del Departamento de Educación Especial de la provincia;</w:t>
      </w:r>
      <w:r>
        <w:rPr>
          <w:rFonts w:eastAsia="Times New Roman"/>
          <w:sz w:val="30"/>
          <w:szCs w:val="30"/>
          <w:lang w:val="es-ES"/>
        </w:rPr>
        <w:br/>
      </w:r>
      <w:r>
        <w:rPr>
          <w:rFonts w:eastAsia="Times New Roman"/>
          <w:sz w:val="30"/>
          <w:szCs w:val="30"/>
          <w:lang w:val="es-ES"/>
        </w:rPr>
        <w:br/>
        <w:t>j) Idem al literal i) de las funciones del Rector del Regla</w:t>
      </w:r>
      <w:r>
        <w:rPr>
          <w:rFonts w:eastAsia="Times New Roman"/>
          <w:sz w:val="30"/>
          <w:szCs w:val="30"/>
          <w:lang w:val="es-ES"/>
        </w:rPr>
        <w:t>mento a la Ley de Educación;</w:t>
      </w:r>
      <w:r>
        <w:rPr>
          <w:rFonts w:eastAsia="Times New Roman"/>
          <w:sz w:val="30"/>
          <w:szCs w:val="30"/>
          <w:lang w:val="es-ES"/>
        </w:rPr>
        <w:br/>
      </w:r>
      <w:r>
        <w:rPr>
          <w:rFonts w:eastAsia="Times New Roman"/>
          <w:sz w:val="30"/>
          <w:szCs w:val="30"/>
          <w:lang w:val="es-ES"/>
        </w:rPr>
        <w:br/>
        <w:t>k) Coordinar la adquisición, elaboración y utilización de recursos didácticos y financieros con organismos nacionales y extranjeros,</w:t>
      </w:r>
      <w:r>
        <w:rPr>
          <w:rFonts w:eastAsia="Times New Roman"/>
          <w:sz w:val="30"/>
          <w:szCs w:val="30"/>
          <w:lang w:val="es-ES"/>
        </w:rPr>
        <w:br/>
      </w:r>
      <w:r>
        <w:rPr>
          <w:rFonts w:eastAsia="Times New Roman"/>
          <w:sz w:val="30"/>
          <w:szCs w:val="30"/>
          <w:lang w:val="es-ES"/>
        </w:rPr>
        <w:br/>
        <w:t xml:space="preserve">l) Responsabilizarse del manejo presupuestario en corresponsabilidad </w:t>
      </w:r>
      <w:r>
        <w:rPr>
          <w:rFonts w:eastAsia="Times New Roman"/>
          <w:sz w:val="30"/>
          <w:szCs w:val="30"/>
          <w:lang w:val="es-ES"/>
        </w:rPr>
        <w:lastRenderedPageBreak/>
        <w:t>con el Colector en base</w:t>
      </w:r>
      <w:r>
        <w:rPr>
          <w:rFonts w:eastAsia="Times New Roman"/>
          <w:sz w:val="30"/>
          <w:szCs w:val="30"/>
          <w:lang w:val="es-ES"/>
        </w:rPr>
        <w:t xml:space="preserve"> a las disposiciones a la Ley de Presupuesto;</w:t>
      </w:r>
      <w:r>
        <w:rPr>
          <w:rFonts w:eastAsia="Times New Roman"/>
          <w:sz w:val="30"/>
          <w:szCs w:val="30"/>
          <w:lang w:val="es-ES"/>
        </w:rPr>
        <w:br/>
      </w:r>
      <w:r>
        <w:rPr>
          <w:rFonts w:eastAsia="Times New Roman"/>
          <w:sz w:val="30"/>
          <w:szCs w:val="30"/>
          <w:lang w:val="es-ES"/>
        </w:rPr>
        <w:br/>
        <w:t>m) Autorizar al Rector realizar gastos de inversiones superiores a los 3 salarios mínimos vitales de acuerdo con las disposiciones legales; y,</w:t>
      </w:r>
      <w:r>
        <w:rPr>
          <w:rFonts w:eastAsia="Times New Roman"/>
          <w:sz w:val="30"/>
          <w:szCs w:val="30"/>
          <w:lang w:val="es-ES"/>
        </w:rPr>
        <w:br/>
      </w:r>
      <w:r>
        <w:rPr>
          <w:rFonts w:eastAsia="Times New Roman"/>
          <w:sz w:val="30"/>
          <w:szCs w:val="30"/>
          <w:lang w:val="es-ES"/>
        </w:rPr>
        <w:br/>
        <w:t>n) Elaborar la proforma presupuestaria conjuntamente con Colectur</w:t>
      </w:r>
      <w:r>
        <w:rPr>
          <w:rFonts w:eastAsia="Times New Roman"/>
          <w:sz w:val="30"/>
          <w:szCs w:val="30"/>
          <w:lang w:val="es-ES"/>
        </w:rPr>
        <w:t>ía.</w:t>
      </w:r>
    </w:p>
    <w:p w:rsidR="00000000" w:rsidRDefault="000A41C4">
      <w:pPr>
        <w:divId w:val="997920189"/>
        <w:rPr>
          <w:rFonts w:eastAsia="Times New Roman"/>
          <w:sz w:val="30"/>
          <w:szCs w:val="30"/>
          <w:lang w:val="es-ES"/>
        </w:rPr>
      </w:pPr>
      <w:r>
        <w:rPr>
          <w:rFonts w:eastAsia="Times New Roman"/>
          <w:sz w:val="30"/>
          <w:szCs w:val="30"/>
          <w:lang w:val="es-ES"/>
        </w:rPr>
        <w:t xml:space="preserve">Art. 150.- </w:t>
      </w:r>
      <w:r>
        <w:rPr>
          <w:rFonts w:eastAsia="Times New Roman"/>
          <w:b/>
          <w:bCs/>
          <w:sz w:val="30"/>
          <w:szCs w:val="30"/>
          <w:lang w:val="es-ES"/>
        </w:rPr>
        <w:t>Del Consejo Técnico.</w:t>
      </w:r>
      <w:r>
        <w:rPr>
          <w:rFonts w:eastAsia="Times New Roman"/>
          <w:sz w:val="30"/>
          <w:szCs w:val="30"/>
          <w:lang w:val="es-ES"/>
        </w:rPr>
        <w:t>- El Consejo Técnico se organizará en las instituciones que cuenten con un mínimo de diez profesionales. Actuará como Secretario el mismo de la Junta General. El Secretario tendrá voz informativa pero no voto.</w:t>
      </w:r>
      <w:r>
        <w:rPr>
          <w:rFonts w:eastAsia="Times New Roman"/>
          <w:sz w:val="30"/>
          <w:szCs w:val="30"/>
          <w:lang w:val="es-ES"/>
        </w:rPr>
        <w:br/>
      </w:r>
      <w:r>
        <w:rPr>
          <w:rFonts w:eastAsia="Times New Roman"/>
          <w:sz w:val="30"/>
          <w:szCs w:val="30"/>
          <w:lang w:val="es-ES"/>
        </w:rPr>
        <w:br/>
        <w:t>Estará int</w:t>
      </w:r>
      <w:r>
        <w:rPr>
          <w:rFonts w:eastAsia="Times New Roman"/>
          <w:sz w:val="30"/>
          <w:szCs w:val="30"/>
          <w:lang w:val="es-ES"/>
        </w:rPr>
        <w:t>egrado por: Director que lo preside; Coordinador Técnico Pedagógico; tres vocales principales.</w:t>
      </w:r>
    </w:p>
    <w:p w:rsidR="00000000" w:rsidRDefault="000A41C4">
      <w:pPr>
        <w:divId w:val="158621453"/>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Los vocales del Consejo Técnico serán elegidos en la última sesión ordinaria de la Junta General de Personal: Directivo, técnico y docente; entrarán e</w:t>
      </w:r>
      <w:r>
        <w:rPr>
          <w:rFonts w:eastAsia="Times New Roman"/>
          <w:sz w:val="30"/>
          <w:szCs w:val="30"/>
          <w:lang w:val="es-ES"/>
        </w:rPr>
        <w:t>n sus funciones al inicio del año escolar. Durarán en sus funciones dos años lectivos y podrán ser reelegidos después de un período, salvo el caso que el número de profesionales imposibilite el cumplimiento de esta disposición.</w:t>
      </w:r>
    </w:p>
    <w:p w:rsidR="00000000" w:rsidRDefault="000A41C4">
      <w:pPr>
        <w:divId w:val="374281367"/>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El Consejo Técnic</w:t>
      </w:r>
      <w:r>
        <w:rPr>
          <w:rFonts w:eastAsia="Times New Roman"/>
          <w:sz w:val="30"/>
          <w:szCs w:val="30"/>
          <w:lang w:val="es-ES"/>
        </w:rPr>
        <w:t>o se reunirá ordinariamente una vez al mes y extraordinariamente cuando lo convoque el Director por su propia decisión o a pedido de tres de sus miembros, sin interrupción de las labores docentes. Las convocatorias a sesiones ordinarias y extraordinarias d</w:t>
      </w:r>
      <w:r>
        <w:rPr>
          <w:rFonts w:eastAsia="Times New Roman"/>
          <w:sz w:val="30"/>
          <w:szCs w:val="30"/>
          <w:lang w:val="es-ES"/>
        </w:rPr>
        <w:t>el Consejo Técnico se hará por escrito con 24 horas de anticipación. Los asuntos a tratarse deberán constar en la convocatoria.</w:t>
      </w:r>
    </w:p>
    <w:p w:rsidR="00000000" w:rsidRDefault="000A41C4">
      <w:pPr>
        <w:divId w:val="59599307"/>
        <w:rPr>
          <w:rFonts w:eastAsia="Times New Roman"/>
          <w:sz w:val="30"/>
          <w:szCs w:val="30"/>
          <w:lang w:val="es-ES"/>
        </w:rPr>
      </w:pPr>
      <w:r>
        <w:rPr>
          <w:rFonts w:eastAsia="Times New Roman"/>
          <w:b/>
          <w:bCs/>
          <w:sz w:val="30"/>
          <w:szCs w:val="30"/>
          <w:lang w:val="es-ES"/>
        </w:rPr>
        <w:t>Art. 153.-</w:t>
      </w:r>
      <w:r>
        <w:rPr>
          <w:rFonts w:eastAsia="Times New Roman"/>
          <w:sz w:val="30"/>
          <w:szCs w:val="30"/>
          <w:lang w:val="es-ES"/>
        </w:rPr>
        <w:t xml:space="preserve"> </w:t>
      </w:r>
      <w:r>
        <w:rPr>
          <w:rFonts w:eastAsia="Times New Roman"/>
          <w:sz w:val="30"/>
          <w:szCs w:val="30"/>
          <w:lang w:val="es-ES"/>
        </w:rPr>
        <w:t>Las funciones del Consejo Técnico son las mismas del Consejo Directivo y que constan en el Art. 149 de este reglamento, por considerarse un organismo asesor del Nivel Directivo, a excepción de los que tienen que ver con el asunto económico.</w:t>
      </w:r>
    </w:p>
    <w:p w:rsidR="00000000" w:rsidRDefault="000A41C4">
      <w:pPr>
        <w:divId w:val="651762887"/>
        <w:rPr>
          <w:rFonts w:eastAsia="Times New Roman"/>
          <w:sz w:val="30"/>
          <w:szCs w:val="30"/>
          <w:lang w:val="es-ES"/>
        </w:rPr>
      </w:pPr>
      <w:r>
        <w:rPr>
          <w:rFonts w:eastAsia="Times New Roman"/>
          <w:sz w:val="30"/>
          <w:szCs w:val="30"/>
          <w:lang w:val="es-ES"/>
        </w:rPr>
        <w:t xml:space="preserve">Art. 154.- </w:t>
      </w:r>
      <w:r>
        <w:rPr>
          <w:rFonts w:eastAsia="Times New Roman"/>
          <w:b/>
          <w:bCs/>
          <w:sz w:val="30"/>
          <w:szCs w:val="30"/>
          <w:lang w:val="es-ES"/>
        </w:rPr>
        <w:t>De l</w:t>
      </w:r>
      <w:r>
        <w:rPr>
          <w:rFonts w:eastAsia="Times New Roman"/>
          <w:b/>
          <w:bCs/>
          <w:sz w:val="30"/>
          <w:szCs w:val="30"/>
          <w:lang w:val="es-ES"/>
        </w:rPr>
        <w:t>a Junta General de Personal:</w:t>
      </w:r>
      <w:r>
        <w:rPr>
          <w:rFonts w:eastAsia="Times New Roman"/>
          <w:sz w:val="30"/>
          <w:szCs w:val="30"/>
          <w:lang w:val="es-ES"/>
        </w:rPr>
        <w:t xml:space="preserve"> </w:t>
      </w:r>
      <w:r>
        <w:rPr>
          <w:rFonts w:eastAsia="Times New Roman"/>
          <w:b/>
          <w:bCs/>
          <w:sz w:val="30"/>
          <w:szCs w:val="30"/>
          <w:lang w:val="es-ES"/>
        </w:rPr>
        <w:t>Directivo, técnico y docente.</w:t>
      </w:r>
      <w:r>
        <w:rPr>
          <w:rFonts w:eastAsia="Times New Roman"/>
          <w:sz w:val="30"/>
          <w:szCs w:val="30"/>
          <w:lang w:val="es-ES"/>
        </w:rPr>
        <w:t>- La Junta General de Personal: Directivo, técnico y docente, se integrará con los siguientes miembros: El Rector o Director quien la preside, los profesores y personal técnico de la institución. Ac</w:t>
      </w:r>
      <w:r>
        <w:rPr>
          <w:rFonts w:eastAsia="Times New Roman"/>
          <w:sz w:val="30"/>
          <w:szCs w:val="30"/>
          <w:lang w:val="es-ES"/>
        </w:rPr>
        <w:t>tuará como Secretario el titular del establecimiento. En caso de no existir un Secretario titular de la Junta General de Personal: Directivo, técnico y docente, lo elegirán de entre sus miembros, quien durará en sus funciones dos años.</w:t>
      </w:r>
    </w:p>
    <w:p w:rsidR="00000000" w:rsidRDefault="000A41C4">
      <w:pPr>
        <w:divId w:val="241187721"/>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Se reunir</w:t>
      </w:r>
      <w:r>
        <w:rPr>
          <w:rFonts w:eastAsia="Times New Roman"/>
          <w:sz w:val="30"/>
          <w:szCs w:val="30"/>
          <w:lang w:val="es-ES"/>
        </w:rPr>
        <w:t xml:space="preserve">á en forma ordinaria al comienzo y a la finalización del año lectivo. La convocatoria la realizará el Director o </w:t>
      </w:r>
      <w:r>
        <w:rPr>
          <w:rFonts w:eastAsia="Times New Roman"/>
          <w:sz w:val="30"/>
          <w:szCs w:val="30"/>
          <w:lang w:val="es-ES"/>
        </w:rPr>
        <w:lastRenderedPageBreak/>
        <w:t>Rector, según el caso y por escrito, por lo menos con dos días hábiles de anticipación.</w:t>
      </w:r>
      <w:r>
        <w:rPr>
          <w:rFonts w:eastAsia="Times New Roman"/>
          <w:sz w:val="30"/>
          <w:szCs w:val="30"/>
          <w:lang w:val="es-ES"/>
        </w:rPr>
        <w:br/>
      </w:r>
      <w:r>
        <w:rPr>
          <w:rFonts w:eastAsia="Times New Roman"/>
          <w:sz w:val="30"/>
          <w:szCs w:val="30"/>
          <w:lang w:val="es-ES"/>
        </w:rPr>
        <w:br/>
        <w:t>Las sesiones extraordinarias se realizarán previa conv</w:t>
      </w:r>
      <w:r>
        <w:rPr>
          <w:rFonts w:eastAsia="Times New Roman"/>
          <w:sz w:val="30"/>
          <w:szCs w:val="30"/>
          <w:lang w:val="es-ES"/>
        </w:rPr>
        <w:t>ocatoria del Rector o Director por propia decisión o a petición de las dos terceras partes de sus miembros y en ellas se tratarán los asuntos constantes en la convocatoria, las citaciones se harán por escrito, con 24 horas de anticipación. Las reuniones or</w:t>
      </w:r>
      <w:r>
        <w:rPr>
          <w:rFonts w:eastAsia="Times New Roman"/>
          <w:sz w:val="30"/>
          <w:szCs w:val="30"/>
          <w:lang w:val="es-ES"/>
        </w:rPr>
        <w:t>dinarias se realizarán dentro de las jornadas laborables, las extraordinarias no interrumpirán las labores docentes.</w:t>
      </w:r>
    </w:p>
    <w:p w:rsidR="00000000" w:rsidRDefault="000A41C4">
      <w:pPr>
        <w:divId w:val="9836365"/>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Son deberes y atribuciones de la Junta General de Personal: Directivo, técnico y docente, los puntualizados en los Arts. 79 y 10</w:t>
      </w:r>
      <w:r>
        <w:rPr>
          <w:rFonts w:eastAsia="Times New Roman"/>
          <w:sz w:val="30"/>
          <w:szCs w:val="30"/>
          <w:lang w:val="es-ES"/>
        </w:rPr>
        <w:t>9 del Reglamento General a la Ley de Educación a excepción del literal e) del Art. 109 y el literal d) del Art. 79.</w:t>
      </w:r>
    </w:p>
    <w:p w:rsidR="00000000" w:rsidRDefault="000A41C4">
      <w:pPr>
        <w:divId w:val="1826126262"/>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Del Área Administrativa, del personal administrativo y de servicio.</w:t>
      </w:r>
      <w:r>
        <w:rPr>
          <w:rFonts w:eastAsia="Times New Roman"/>
          <w:sz w:val="30"/>
          <w:szCs w:val="30"/>
          <w:lang w:val="es-ES"/>
        </w:rPr>
        <w:t>- Los deberes y atribuciones tanto del personal administrativo</w:t>
      </w:r>
      <w:r>
        <w:rPr>
          <w:rFonts w:eastAsia="Times New Roman"/>
          <w:sz w:val="30"/>
          <w:szCs w:val="30"/>
          <w:lang w:val="es-ES"/>
        </w:rPr>
        <w:t>, como del personal de servicio de las instituciones de educación especial, se sujetarán a la Ley de Servicio Civil y Carrera Administrativa, la Ley Orgánica de Administración Financiera y Control, el Reglamento General a la Ley de Educación y lo que señal</w:t>
      </w:r>
      <w:r>
        <w:rPr>
          <w:rFonts w:eastAsia="Times New Roman"/>
          <w:sz w:val="30"/>
          <w:szCs w:val="30"/>
          <w:lang w:val="es-ES"/>
        </w:rPr>
        <w:t>a el Reglamento Interno de los establecimientos y demás disposiciones legales.</w:t>
      </w:r>
    </w:p>
    <w:p w:rsidR="00000000" w:rsidRDefault="000A41C4">
      <w:pPr>
        <w:divId w:val="1993753741"/>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Las instituciones de educación especial que disponen de asignación presupuestaria directa, contarán con los servicios de un Colector y Secretaria quienes serán parte </w:t>
      </w:r>
      <w:r>
        <w:rPr>
          <w:rFonts w:eastAsia="Times New Roman"/>
          <w:sz w:val="30"/>
          <w:szCs w:val="30"/>
          <w:lang w:val="es-ES"/>
        </w:rPr>
        <w:t>del personal administrativo.</w:t>
      </w:r>
    </w:p>
    <w:p w:rsidR="00000000" w:rsidRDefault="000A41C4">
      <w:pPr>
        <w:divId w:val="2054578796"/>
        <w:rPr>
          <w:rFonts w:eastAsia="Times New Roman"/>
          <w:sz w:val="30"/>
          <w:szCs w:val="30"/>
          <w:lang w:val="es-ES"/>
        </w:rPr>
      </w:pPr>
      <w:r>
        <w:rPr>
          <w:rFonts w:eastAsia="Times New Roman"/>
          <w:sz w:val="30"/>
          <w:szCs w:val="30"/>
          <w:lang w:val="es-ES"/>
        </w:rPr>
        <w:t xml:space="preserve">Art. 159.- </w:t>
      </w:r>
      <w:r>
        <w:rPr>
          <w:rFonts w:eastAsia="Times New Roman"/>
          <w:b/>
          <w:bCs/>
          <w:sz w:val="30"/>
          <w:szCs w:val="30"/>
          <w:lang w:val="es-ES"/>
        </w:rPr>
        <w:t>De la Colecturía.-</w:t>
      </w:r>
      <w:r>
        <w:rPr>
          <w:rFonts w:eastAsia="Times New Roman"/>
          <w:sz w:val="30"/>
          <w:szCs w:val="30"/>
          <w:lang w:val="es-ES"/>
        </w:rPr>
        <w:t xml:space="preserve"> Son deberes y atribuciones del Colector a más de las señaladas en el Art. 131 del Reglamento General de la Ley de Educación, las siguientes:</w:t>
      </w:r>
      <w:r>
        <w:rPr>
          <w:rFonts w:eastAsia="Times New Roman"/>
          <w:sz w:val="30"/>
          <w:szCs w:val="30"/>
          <w:lang w:val="es-ES"/>
        </w:rPr>
        <w:br/>
      </w:r>
      <w:r>
        <w:rPr>
          <w:rFonts w:eastAsia="Times New Roman"/>
          <w:sz w:val="30"/>
          <w:szCs w:val="30"/>
          <w:lang w:val="es-ES"/>
        </w:rPr>
        <w:br/>
        <w:t>a) Realizar los pagos por las adquisiciones que el Rect</w:t>
      </w:r>
      <w:r>
        <w:rPr>
          <w:rFonts w:eastAsia="Times New Roman"/>
          <w:sz w:val="30"/>
          <w:szCs w:val="30"/>
          <w:lang w:val="es-ES"/>
        </w:rPr>
        <w:t>or lo decida de acuerdo al ámbito de su competencia y según disposiciones legales pertinentes;</w:t>
      </w:r>
      <w:r>
        <w:rPr>
          <w:rFonts w:eastAsia="Times New Roman"/>
          <w:sz w:val="30"/>
          <w:szCs w:val="30"/>
          <w:lang w:val="es-ES"/>
        </w:rPr>
        <w:br/>
      </w:r>
      <w:r>
        <w:rPr>
          <w:rFonts w:eastAsia="Times New Roman"/>
          <w:sz w:val="30"/>
          <w:szCs w:val="30"/>
          <w:lang w:val="es-ES"/>
        </w:rPr>
        <w:br/>
        <w:t>b) Participar en los procedimientos para dar de baja y rematar los bienes de la institución, de acuerdo con las normas legales establecidas;</w:t>
      </w:r>
      <w:r>
        <w:rPr>
          <w:rFonts w:eastAsia="Times New Roman"/>
          <w:sz w:val="30"/>
          <w:szCs w:val="30"/>
          <w:lang w:val="es-ES"/>
        </w:rPr>
        <w:br/>
      </w:r>
      <w:r>
        <w:rPr>
          <w:rFonts w:eastAsia="Times New Roman"/>
          <w:sz w:val="30"/>
          <w:szCs w:val="30"/>
          <w:lang w:val="es-ES"/>
        </w:rPr>
        <w:br/>
        <w:t xml:space="preserve">c) Participar con </w:t>
      </w:r>
      <w:r>
        <w:rPr>
          <w:rFonts w:eastAsia="Times New Roman"/>
          <w:sz w:val="30"/>
          <w:szCs w:val="30"/>
          <w:lang w:val="es-ES"/>
        </w:rPr>
        <w:t>el Rector en los trámites para la ubicación oportuna de los fondos presupuestarios;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Llevar al día los libros de control de contabilidad gubernamental;</w:t>
      </w:r>
      <w:r>
        <w:rPr>
          <w:rFonts w:eastAsia="Times New Roman"/>
          <w:sz w:val="30"/>
          <w:szCs w:val="30"/>
          <w:lang w:val="es-ES"/>
        </w:rPr>
        <w:br/>
      </w:r>
      <w:r>
        <w:rPr>
          <w:rFonts w:eastAsia="Times New Roman"/>
          <w:sz w:val="30"/>
          <w:szCs w:val="30"/>
          <w:lang w:val="es-ES"/>
        </w:rPr>
        <w:br/>
        <w:t>e) Cumplir con las comisiones que se le asigne de acuerdo con las funciones y,</w:t>
      </w:r>
      <w:r>
        <w:rPr>
          <w:rFonts w:eastAsia="Times New Roman"/>
          <w:sz w:val="30"/>
          <w:szCs w:val="30"/>
          <w:lang w:val="es-ES"/>
        </w:rPr>
        <w:br/>
      </w:r>
      <w:r>
        <w:rPr>
          <w:rFonts w:eastAsia="Times New Roman"/>
          <w:sz w:val="30"/>
          <w:szCs w:val="30"/>
          <w:lang w:val="es-ES"/>
        </w:rPr>
        <w:br/>
        <w:t>f) Informar a la Com</w:t>
      </w:r>
      <w:r>
        <w:rPr>
          <w:rFonts w:eastAsia="Times New Roman"/>
          <w:sz w:val="30"/>
          <w:szCs w:val="30"/>
          <w:lang w:val="es-ES"/>
        </w:rPr>
        <w:t>isión de Auditoría Interna de la institución el movimiento financiero de cada mes.</w:t>
      </w:r>
    </w:p>
    <w:p w:rsidR="00000000" w:rsidRDefault="000A41C4">
      <w:pPr>
        <w:divId w:val="1550604025"/>
        <w:rPr>
          <w:rFonts w:eastAsia="Times New Roman"/>
          <w:sz w:val="30"/>
          <w:szCs w:val="30"/>
          <w:lang w:val="es-ES"/>
        </w:rPr>
      </w:pPr>
      <w:r>
        <w:rPr>
          <w:rFonts w:eastAsia="Times New Roman"/>
          <w:sz w:val="30"/>
          <w:szCs w:val="30"/>
          <w:lang w:val="es-ES"/>
        </w:rPr>
        <w:t xml:space="preserve">Art. 160.- </w:t>
      </w:r>
      <w:r>
        <w:rPr>
          <w:rFonts w:eastAsia="Times New Roman"/>
          <w:b/>
          <w:bCs/>
          <w:sz w:val="30"/>
          <w:szCs w:val="30"/>
          <w:lang w:val="es-ES"/>
        </w:rPr>
        <w:t>De la Secretaría.-</w:t>
      </w:r>
      <w:r>
        <w:rPr>
          <w:rFonts w:eastAsia="Times New Roman"/>
          <w:sz w:val="30"/>
          <w:szCs w:val="30"/>
          <w:lang w:val="es-ES"/>
        </w:rPr>
        <w:t xml:space="preserve"> </w:t>
      </w:r>
      <w:r>
        <w:rPr>
          <w:rFonts w:eastAsia="Times New Roman"/>
          <w:sz w:val="30"/>
          <w:szCs w:val="30"/>
          <w:lang w:val="es-ES"/>
        </w:rPr>
        <w:t>La Secretaría estará desempeñada por un profesional del ramo y tendrá a más de lo señalado en el Art. 128 del Reglamento General a la Ley de Educación, las demás que contemplen las normas legales y reglamentarias en el ámbito de la educación y los siguient</w:t>
      </w:r>
      <w:r>
        <w:rPr>
          <w:rFonts w:eastAsia="Times New Roman"/>
          <w:sz w:val="30"/>
          <w:szCs w:val="30"/>
          <w:lang w:val="es-ES"/>
        </w:rPr>
        <w:t>es deberes y atribuciones:</w:t>
      </w:r>
      <w:r>
        <w:rPr>
          <w:rFonts w:eastAsia="Times New Roman"/>
          <w:sz w:val="30"/>
          <w:szCs w:val="30"/>
          <w:lang w:val="es-ES"/>
        </w:rPr>
        <w:br/>
      </w:r>
      <w:r>
        <w:rPr>
          <w:rFonts w:eastAsia="Times New Roman"/>
          <w:sz w:val="30"/>
          <w:szCs w:val="30"/>
          <w:lang w:val="es-ES"/>
        </w:rPr>
        <w:br/>
        <w:t>a) Realizar las convocatorias escritas, de acuerdo con las indicaciones del Rector o Director;</w:t>
      </w:r>
      <w:r>
        <w:rPr>
          <w:rFonts w:eastAsia="Times New Roman"/>
          <w:sz w:val="30"/>
          <w:szCs w:val="30"/>
          <w:lang w:val="es-ES"/>
        </w:rPr>
        <w:br/>
      </w:r>
      <w:r>
        <w:rPr>
          <w:rFonts w:eastAsia="Times New Roman"/>
          <w:sz w:val="30"/>
          <w:szCs w:val="30"/>
          <w:lang w:val="es-ES"/>
        </w:rPr>
        <w:br/>
        <w:t>b) Cumplir con las funciones de Secretario del Consejo Directivo o Técnico, de la Junta General de Personal: Directivo, técnico y do</w:t>
      </w:r>
      <w:r>
        <w:rPr>
          <w:rFonts w:eastAsia="Times New Roman"/>
          <w:sz w:val="30"/>
          <w:szCs w:val="30"/>
          <w:lang w:val="es-ES"/>
        </w:rPr>
        <w:t>cente;</w:t>
      </w:r>
      <w:r>
        <w:rPr>
          <w:rFonts w:eastAsia="Times New Roman"/>
          <w:sz w:val="30"/>
          <w:szCs w:val="30"/>
          <w:lang w:val="es-ES"/>
        </w:rPr>
        <w:br/>
      </w:r>
      <w:r>
        <w:rPr>
          <w:rFonts w:eastAsia="Times New Roman"/>
          <w:sz w:val="30"/>
          <w:szCs w:val="30"/>
          <w:lang w:val="es-ES"/>
        </w:rPr>
        <w:br/>
        <w:t>c) Redactar las actas del Consejo Directivo y/o técnico, Junta General de Directivos, técnicos y docentes;</w:t>
      </w:r>
      <w:r>
        <w:rPr>
          <w:rFonts w:eastAsia="Times New Roman"/>
          <w:sz w:val="30"/>
          <w:szCs w:val="30"/>
          <w:lang w:val="es-ES"/>
        </w:rPr>
        <w:br/>
      </w:r>
      <w:r>
        <w:rPr>
          <w:rFonts w:eastAsia="Times New Roman"/>
          <w:sz w:val="30"/>
          <w:szCs w:val="30"/>
          <w:lang w:val="es-ES"/>
        </w:rPr>
        <w:br/>
        <w:t>d) Ofrecer información correcta sobre los servicios que presta la institución; y,</w:t>
      </w:r>
      <w:r>
        <w:rPr>
          <w:rFonts w:eastAsia="Times New Roman"/>
          <w:sz w:val="30"/>
          <w:szCs w:val="30"/>
          <w:lang w:val="es-ES"/>
        </w:rPr>
        <w:br/>
      </w:r>
      <w:r>
        <w:rPr>
          <w:rFonts w:eastAsia="Times New Roman"/>
          <w:sz w:val="30"/>
          <w:szCs w:val="30"/>
          <w:lang w:val="es-ES"/>
        </w:rPr>
        <w:br/>
        <w:t>e) En caso de existir auxiliares de Secretaría son solida</w:t>
      </w:r>
      <w:r>
        <w:rPr>
          <w:rFonts w:eastAsia="Times New Roman"/>
          <w:sz w:val="30"/>
          <w:szCs w:val="30"/>
          <w:lang w:val="es-ES"/>
        </w:rPr>
        <w:t>riamente, responsables de la integridad, inviolabilidad, reserva y manejo de los libros, registros, archivos y documentos a su cargo.</w:t>
      </w:r>
    </w:p>
    <w:p w:rsidR="00000000" w:rsidRDefault="000A41C4">
      <w:pPr>
        <w:divId w:val="741946480"/>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Del personal de servicio.</w:t>
      </w:r>
      <w:r>
        <w:rPr>
          <w:rFonts w:eastAsia="Times New Roman"/>
          <w:sz w:val="30"/>
          <w:szCs w:val="30"/>
          <w:lang w:val="es-ES"/>
        </w:rPr>
        <w:t>- Las instituciones deberán contar básicamente con un auxiliar de servicios y podrán d</w:t>
      </w:r>
      <w:r>
        <w:rPr>
          <w:rFonts w:eastAsia="Times New Roman"/>
          <w:sz w:val="30"/>
          <w:szCs w:val="30"/>
          <w:lang w:val="es-ES"/>
        </w:rPr>
        <w:t>isponer de todos aquellos que consideren necesarios para el- logro de los fines educativos.</w:t>
      </w:r>
      <w:r>
        <w:rPr>
          <w:rFonts w:eastAsia="Times New Roman"/>
          <w:sz w:val="30"/>
          <w:szCs w:val="30"/>
          <w:lang w:val="es-ES"/>
        </w:rPr>
        <w:br/>
      </w:r>
      <w:r>
        <w:rPr>
          <w:rFonts w:eastAsia="Times New Roman"/>
          <w:sz w:val="30"/>
          <w:szCs w:val="30"/>
          <w:lang w:val="es-ES"/>
        </w:rPr>
        <w:br/>
        <w:t>El Consejo Directivo o Técnico reglamentará la organización y funcionamiento de los servicios y los supervisará.</w:t>
      </w:r>
    </w:p>
    <w:p w:rsidR="00000000" w:rsidRDefault="000A41C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ÁREA TÉCNICA</w:t>
      </w:r>
    </w:p>
    <w:p w:rsidR="00000000" w:rsidRDefault="000A41C4">
      <w:pPr>
        <w:divId w:val="853301376"/>
        <w:rPr>
          <w:rFonts w:eastAsia="Times New Roman"/>
          <w:sz w:val="30"/>
          <w:szCs w:val="30"/>
          <w:lang w:val="es-ES"/>
        </w:rPr>
      </w:pPr>
      <w:r>
        <w:rPr>
          <w:rFonts w:eastAsia="Times New Roman"/>
          <w:b/>
          <w:bCs/>
          <w:sz w:val="30"/>
          <w:szCs w:val="30"/>
          <w:lang w:val="es-ES"/>
        </w:rPr>
        <w:lastRenderedPageBreak/>
        <w:t>Art. 162.-</w:t>
      </w:r>
      <w:r>
        <w:rPr>
          <w:rFonts w:eastAsia="Times New Roman"/>
          <w:sz w:val="30"/>
          <w:szCs w:val="30"/>
          <w:lang w:val="es-ES"/>
        </w:rPr>
        <w:t xml:space="preserve"> El Área T</w:t>
      </w:r>
      <w:r>
        <w:rPr>
          <w:rFonts w:eastAsia="Times New Roman"/>
          <w:sz w:val="30"/>
          <w:szCs w:val="30"/>
          <w:lang w:val="es-ES"/>
        </w:rPr>
        <w:t>écnica estará integrada por los siguientes niveles operativos:</w:t>
      </w:r>
      <w:r>
        <w:rPr>
          <w:rFonts w:eastAsia="Times New Roman"/>
          <w:sz w:val="30"/>
          <w:szCs w:val="30"/>
          <w:lang w:val="es-ES"/>
        </w:rPr>
        <w:br/>
      </w:r>
      <w:r>
        <w:rPr>
          <w:rFonts w:eastAsia="Times New Roman"/>
          <w:sz w:val="30"/>
          <w:szCs w:val="30"/>
          <w:lang w:val="es-ES"/>
        </w:rPr>
        <w:br/>
        <w:t>- Coordinación Técnico-Pedagógica.</w:t>
      </w:r>
      <w:r>
        <w:rPr>
          <w:rFonts w:eastAsia="Times New Roman"/>
          <w:sz w:val="30"/>
          <w:szCs w:val="30"/>
          <w:lang w:val="es-ES"/>
        </w:rPr>
        <w:br/>
      </w:r>
      <w:r>
        <w:rPr>
          <w:rFonts w:eastAsia="Times New Roman"/>
          <w:sz w:val="30"/>
          <w:szCs w:val="30"/>
          <w:lang w:val="es-ES"/>
        </w:rPr>
        <w:br/>
        <w:t>- Los programas de extensión comunitaria: de educación inicial; de apoyo psicopedagógico, de integración educativa; de educación a padres/madres, de integra</w:t>
      </w:r>
      <w:r>
        <w:rPr>
          <w:rFonts w:eastAsia="Times New Roman"/>
          <w:sz w:val="30"/>
          <w:szCs w:val="30"/>
          <w:lang w:val="es-ES"/>
        </w:rPr>
        <w:t>ción laboral y otros.</w:t>
      </w:r>
      <w:r>
        <w:rPr>
          <w:rFonts w:eastAsia="Times New Roman"/>
          <w:sz w:val="30"/>
          <w:szCs w:val="30"/>
          <w:lang w:val="es-ES"/>
        </w:rPr>
        <w:br/>
      </w:r>
      <w:r>
        <w:rPr>
          <w:rFonts w:eastAsia="Times New Roman"/>
          <w:sz w:val="30"/>
          <w:szCs w:val="30"/>
          <w:lang w:val="es-ES"/>
        </w:rPr>
        <w:br/>
        <w:t>- Los niveles pedagógicos (Educación básica): nivel preprimario; nivel primario; nivel post-primario; ciclo básico, post-básico y bachillerato.</w:t>
      </w:r>
      <w:r>
        <w:rPr>
          <w:rFonts w:eastAsia="Times New Roman"/>
          <w:sz w:val="30"/>
          <w:szCs w:val="30"/>
          <w:lang w:val="es-ES"/>
        </w:rPr>
        <w:br/>
      </w:r>
      <w:r>
        <w:rPr>
          <w:rFonts w:eastAsia="Times New Roman"/>
          <w:sz w:val="30"/>
          <w:szCs w:val="30"/>
          <w:lang w:val="es-ES"/>
        </w:rPr>
        <w:br/>
        <w:t>- El equipo multiprofesional de apoyo: Psicólogo, terapistas; trabajadora social, otros.</w:t>
      </w:r>
    </w:p>
    <w:p w:rsidR="00000000" w:rsidRDefault="000A41C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RÉGIMEN ESCOLAR</w:t>
      </w:r>
    </w:p>
    <w:p w:rsidR="00000000" w:rsidRDefault="000A41C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ADMISIÓN Y MATRÍCULA</w:t>
      </w:r>
    </w:p>
    <w:p w:rsidR="00000000" w:rsidRDefault="000A41C4">
      <w:pPr>
        <w:divId w:val="983503484"/>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Las instituciones de educación especial inscribirán a todos los aspirantes y se procederá a determinar el número de matrícula de acuerdo a las disponibilidades de la instit</w:t>
      </w:r>
      <w:r>
        <w:rPr>
          <w:rFonts w:eastAsia="Times New Roman"/>
          <w:sz w:val="30"/>
          <w:szCs w:val="30"/>
          <w:lang w:val="es-ES"/>
        </w:rPr>
        <w:t>ución.</w:t>
      </w:r>
    </w:p>
    <w:p w:rsidR="00000000" w:rsidRDefault="000A41C4">
      <w:pPr>
        <w:divId w:val="642345944"/>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Para la admisión y matrícula de niños/as y jóvenes se tomará en cuenta los siguientes requisitos básicos:</w:t>
      </w:r>
      <w:r>
        <w:rPr>
          <w:rFonts w:eastAsia="Times New Roman"/>
          <w:sz w:val="30"/>
          <w:szCs w:val="30"/>
          <w:lang w:val="es-ES"/>
        </w:rPr>
        <w:br/>
      </w:r>
      <w:r>
        <w:rPr>
          <w:rFonts w:eastAsia="Times New Roman"/>
          <w:sz w:val="30"/>
          <w:szCs w:val="30"/>
          <w:lang w:val="es-ES"/>
        </w:rPr>
        <w:br/>
        <w:t>Partida de nacimiento.</w:t>
      </w:r>
      <w:r>
        <w:rPr>
          <w:rFonts w:eastAsia="Times New Roman"/>
          <w:sz w:val="30"/>
          <w:szCs w:val="30"/>
          <w:lang w:val="es-ES"/>
        </w:rPr>
        <w:br/>
        <w:t>Certificado de salud.</w:t>
      </w:r>
      <w:r>
        <w:rPr>
          <w:rFonts w:eastAsia="Times New Roman"/>
          <w:sz w:val="30"/>
          <w:szCs w:val="30"/>
          <w:lang w:val="es-ES"/>
        </w:rPr>
        <w:br/>
        <w:t>Presencia de la madre, padre o representante legal.</w:t>
      </w:r>
      <w:r>
        <w:rPr>
          <w:rFonts w:eastAsia="Times New Roman"/>
          <w:sz w:val="30"/>
          <w:szCs w:val="30"/>
          <w:lang w:val="es-ES"/>
        </w:rPr>
        <w:br/>
        <w:t>Lo establecido en la ley.</w:t>
      </w:r>
      <w:r>
        <w:rPr>
          <w:rFonts w:eastAsia="Times New Roman"/>
          <w:sz w:val="30"/>
          <w:szCs w:val="30"/>
          <w:lang w:val="es-ES"/>
        </w:rPr>
        <w:br/>
      </w:r>
      <w:r>
        <w:rPr>
          <w:rFonts w:eastAsia="Times New Roman"/>
          <w:sz w:val="30"/>
          <w:szCs w:val="30"/>
          <w:lang w:val="es-ES"/>
        </w:rPr>
        <w:br/>
        <w:t>Régimen</w:t>
      </w:r>
      <w:r>
        <w:rPr>
          <w:rFonts w:eastAsia="Times New Roman"/>
          <w:sz w:val="30"/>
          <w:szCs w:val="30"/>
          <w:lang w:val="es-ES"/>
        </w:rPr>
        <w:t xml:space="preserve"> escolar apoyará y realizará el monitoreo para dar fiel cumplimiento a lo establecido.</w:t>
      </w:r>
    </w:p>
    <w:p w:rsidR="00000000" w:rsidRDefault="000A41C4">
      <w:pPr>
        <w:divId w:val="1831871215"/>
        <w:rPr>
          <w:rFonts w:eastAsia="Times New Roman"/>
          <w:sz w:val="30"/>
          <w:szCs w:val="30"/>
          <w:lang w:val="es-ES"/>
        </w:rPr>
      </w:pPr>
      <w:r>
        <w:rPr>
          <w:rFonts w:eastAsia="Times New Roman"/>
          <w:sz w:val="30"/>
          <w:szCs w:val="30"/>
          <w:lang w:val="es-ES"/>
        </w:rPr>
        <w:t xml:space="preserve">Art. 165.- </w:t>
      </w:r>
      <w:r>
        <w:rPr>
          <w:rFonts w:eastAsia="Times New Roman"/>
          <w:b/>
          <w:bCs/>
          <w:sz w:val="30"/>
          <w:szCs w:val="30"/>
          <w:lang w:val="es-ES"/>
        </w:rPr>
        <w:t>Del reconocimiento de estudios libres y su equiparación a los niveles correspondientes.-</w:t>
      </w:r>
      <w:r>
        <w:rPr>
          <w:rFonts w:eastAsia="Times New Roman"/>
          <w:sz w:val="30"/>
          <w:szCs w:val="30"/>
          <w:lang w:val="es-ES"/>
        </w:rPr>
        <w:t xml:space="preserve"> El grado de preparación alcanzado por las personas discapacitadas, al</w:t>
      </w:r>
      <w:r>
        <w:rPr>
          <w:rFonts w:eastAsia="Times New Roman"/>
          <w:sz w:val="30"/>
          <w:szCs w:val="30"/>
          <w:lang w:val="es-ES"/>
        </w:rPr>
        <w:t xml:space="preserve"> margen del subsistema escolarizado será reconocido por régimen escolar previo un informe del Departamento de Educación Especial.</w:t>
      </w:r>
    </w:p>
    <w:p w:rsidR="00000000" w:rsidRDefault="000A41C4">
      <w:pPr>
        <w:divId w:val="1080560587"/>
        <w:rPr>
          <w:rFonts w:eastAsia="Times New Roman"/>
          <w:sz w:val="30"/>
          <w:szCs w:val="30"/>
          <w:lang w:val="es-ES"/>
        </w:rPr>
      </w:pPr>
      <w:r>
        <w:rPr>
          <w:rFonts w:eastAsia="Times New Roman"/>
          <w:b/>
          <w:bCs/>
          <w:sz w:val="30"/>
          <w:szCs w:val="30"/>
          <w:lang w:val="es-ES"/>
        </w:rPr>
        <w:lastRenderedPageBreak/>
        <w:t>Art. 166.-</w:t>
      </w:r>
      <w:r>
        <w:rPr>
          <w:rFonts w:eastAsia="Times New Roman"/>
          <w:sz w:val="30"/>
          <w:szCs w:val="30"/>
          <w:lang w:val="es-ES"/>
        </w:rPr>
        <w:t xml:space="preserve"> Las personas mayores de 15 años con necesidades educativas especiales, que no hubieren aprobado los años de escolar</w:t>
      </w:r>
      <w:r>
        <w:rPr>
          <w:rFonts w:eastAsia="Times New Roman"/>
          <w:sz w:val="30"/>
          <w:szCs w:val="30"/>
          <w:lang w:val="es-ES"/>
        </w:rPr>
        <w:t>idad del nivel primario si se consideran aptas para obtener el certificado de terminación de educación primaria podrán solicitar al Director de educación de la provincia de su residencia, la autorización para rendir los exámenes correspondientes. Dicha aut</w:t>
      </w:r>
      <w:r>
        <w:rPr>
          <w:rFonts w:eastAsia="Times New Roman"/>
          <w:sz w:val="30"/>
          <w:szCs w:val="30"/>
          <w:lang w:val="es-ES"/>
        </w:rPr>
        <w:t>oridad dispondrá de recepción de exámenes de acuerdo a los programas vigentes para el último grado de educación primaria, los mismos que podrán ser recibidos en un Instituto de Educación Especial designado para el efecto y ante un Tribunal integrado por el</w:t>
      </w:r>
      <w:r>
        <w:rPr>
          <w:rFonts w:eastAsia="Times New Roman"/>
          <w:sz w:val="30"/>
          <w:szCs w:val="30"/>
          <w:lang w:val="es-ES"/>
        </w:rPr>
        <w:t xml:space="preserve"> Rector o Director del instituto y el Profesor del grado correspondiente.</w:t>
      </w:r>
      <w:r>
        <w:rPr>
          <w:rFonts w:eastAsia="Times New Roman"/>
          <w:sz w:val="30"/>
          <w:szCs w:val="30"/>
          <w:lang w:val="es-ES"/>
        </w:rPr>
        <w:br/>
      </w:r>
      <w:r>
        <w:rPr>
          <w:rFonts w:eastAsia="Times New Roman"/>
          <w:sz w:val="30"/>
          <w:szCs w:val="30"/>
          <w:lang w:val="es-ES"/>
        </w:rPr>
        <w:br/>
        <w:t>Los exámenes serán calificados con la escala de 1 a 20. Si el promedio general de las calificaciones es por lo menos de 10, el Director Provincial concederá el certificado solicitad</w:t>
      </w:r>
      <w:r>
        <w:rPr>
          <w:rFonts w:eastAsia="Times New Roman"/>
          <w:sz w:val="30"/>
          <w:szCs w:val="30"/>
          <w:lang w:val="es-ES"/>
        </w:rPr>
        <w:t>o y dispondrá la inclusión de los nombres de los beneficiarios en el registro correspondiente.</w:t>
      </w:r>
      <w:r>
        <w:rPr>
          <w:rFonts w:eastAsia="Times New Roman"/>
          <w:sz w:val="30"/>
          <w:szCs w:val="30"/>
          <w:lang w:val="es-ES"/>
        </w:rPr>
        <w:br/>
      </w:r>
      <w:r>
        <w:rPr>
          <w:rFonts w:eastAsia="Times New Roman"/>
          <w:sz w:val="30"/>
          <w:szCs w:val="30"/>
          <w:lang w:val="es-ES"/>
        </w:rPr>
        <w:br/>
        <w:t>Los trámites para rendir estos exámenes, así como para otorgamiento del certificado serán de acuerdo a los valores establecidos.</w:t>
      </w:r>
      <w:r>
        <w:rPr>
          <w:rFonts w:eastAsia="Times New Roman"/>
          <w:sz w:val="30"/>
          <w:szCs w:val="30"/>
          <w:lang w:val="es-ES"/>
        </w:rPr>
        <w:br/>
      </w:r>
      <w:r>
        <w:rPr>
          <w:rFonts w:eastAsia="Times New Roman"/>
          <w:sz w:val="30"/>
          <w:szCs w:val="30"/>
          <w:lang w:val="es-ES"/>
        </w:rPr>
        <w:br/>
        <w:t>Si el peticionario no aprobare</w:t>
      </w:r>
      <w:r>
        <w:rPr>
          <w:rFonts w:eastAsia="Times New Roman"/>
          <w:sz w:val="30"/>
          <w:szCs w:val="30"/>
          <w:lang w:val="es-ES"/>
        </w:rPr>
        <w:t xml:space="preserve"> los exámenes podrá presentar una nueva solicitud en fecha posterior.</w:t>
      </w:r>
    </w:p>
    <w:p w:rsidR="00000000" w:rsidRDefault="000A41C4">
      <w:pPr>
        <w:divId w:val="125125970"/>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El reconocimiento y equiparación de estudios realizados en el exterior se regirá de acuerdo al reglamento general de aplicación a la ley.</w:t>
      </w:r>
    </w:p>
    <w:p w:rsidR="00000000" w:rsidRDefault="000A41C4">
      <w:pPr>
        <w:divId w:val="2003116462"/>
        <w:rPr>
          <w:rFonts w:eastAsia="Times New Roman"/>
          <w:sz w:val="30"/>
          <w:szCs w:val="30"/>
          <w:lang w:val="es-ES"/>
        </w:rPr>
      </w:pPr>
      <w:r>
        <w:rPr>
          <w:rFonts w:eastAsia="Times New Roman"/>
          <w:sz w:val="30"/>
          <w:szCs w:val="30"/>
          <w:lang w:val="es-ES"/>
        </w:rPr>
        <w:t xml:space="preserve">Art. 168.- </w:t>
      </w:r>
      <w:r>
        <w:rPr>
          <w:rFonts w:eastAsia="Times New Roman"/>
          <w:b/>
          <w:bCs/>
          <w:sz w:val="30"/>
          <w:szCs w:val="30"/>
          <w:lang w:val="es-ES"/>
        </w:rPr>
        <w:t>De las exoneraciones.</w:t>
      </w:r>
      <w:r>
        <w:rPr>
          <w:rFonts w:eastAsia="Times New Roman"/>
          <w:sz w:val="30"/>
          <w:szCs w:val="30"/>
          <w:lang w:val="es-ES"/>
        </w:rPr>
        <w:t>- Los</w:t>
      </w:r>
      <w:r>
        <w:rPr>
          <w:rFonts w:eastAsia="Times New Roman"/>
          <w:sz w:val="30"/>
          <w:szCs w:val="30"/>
          <w:lang w:val="es-ES"/>
        </w:rPr>
        <w:t xml:space="preserve"> niños/as y jóvenes con necesidades educativas especiales que se hubieren integrado a los niveles básico y bachillerato podrán obtener exoneraciones en determinadas materias del currículo de acuerdo al grado de dificultad que presente y en relación con las</w:t>
      </w:r>
      <w:r>
        <w:rPr>
          <w:rFonts w:eastAsia="Times New Roman"/>
          <w:sz w:val="30"/>
          <w:szCs w:val="30"/>
          <w:lang w:val="es-ES"/>
        </w:rPr>
        <w:t xml:space="preserve"> adaptaciones curriculares que el establecimiento haya implementado para su educación.</w:t>
      </w:r>
    </w:p>
    <w:p w:rsidR="00000000" w:rsidRDefault="000A41C4">
      <w:pPr>
        <w:divId w:val="452284211"/>
        <w:rPr>
          <w:rFonts w:eastAsia="Times New Roman"/>
          <w:sz w:val="30"/>
          <w:szCs w:val="30"/>
          <w:lang w:val="es-ES"/>
        </w:rPr>
      </w:pPr>
      <w:r>
        <w:rPr>
          <w:rFonts w:eastAsia="Times New Roman"/>
          <w:b/>
          <w:bCs/>
          <w:sz w:val="30"/>
          <w:szCs w:val="30"/>
          <w:lang w:val="es-ES"/>
        </w:rPr>
        <w:t>Art. 169.-</w:t>
      </w:r>
      <w:r>
        <w:rPr>
          <w:rFonts w:eastAsia="Times New Roman"/>
          <w:sz w:val="30"/>
          <w:szCs w:val="30"/>
          <w:lang w:val="es-ES"/>
        </w:rPr>
        <w:t xml:space="preserve"> Las exoneraciones se concederán previa presentación de:</w:t>
      </w:r>
      <w:r>
        <w:rPr>
          <w:rFonts w:eastAsia="Times New Roman"/>
          <w:sz w:val="30"/>
          <w:szCs w:val="30"/>
          <w:lang w:val="es-ES"/>
        </w:rPr>
        <w:br/>
      </w:r>
      <w:r>
        <w:rPr>
          <w:rFonts w:eastAsia="Times New Roman"/>
          <w:sz w:val="30"/>
          <w:szCs w:val="30"/>
          <w:lang w:val="es-ES"/>
        </w:rPr>
        <w:br/>
        <w:t>- Solicitud del padre, madre o representante legal, especificando las materias o áreas en las que tie</w:t>
      </w:r>
      <w:r>
        <w:rPr>
          <w:rFonts w:eastAsia="Times New Roman"/>
          <w:sz w:val="30"/>
          <w:szCs w:val="30"/>
          <w:lang w:val="es-ES"/>
        </w:rPr>
        <w:t>ne dificultad.</w:t>
      </w:r>
      <w:r>
        <w:rPr>
          <w:rFonts w:eastAsia="Times New Roman"/>
          <w:sz w:val="30"/>
          <w:szCs w:val="30"/>
          <w:lang w:val="es-ES"/>
        </w:rPr>
        <w:br/>
      </w:r>
      <w:r>
        <w:rPr>
          <w:rFonts w:eastAsia="Times New Roman"/>
          <w:sz w:val="30"/>
          <w:szCs w:val="30"/>
          <w:lang w:val="es-ES"/>
        </w:rPr>
        <w:br/>
        <w:t>- Certificación de evaluación psicopedagógica dado por el Psicólogo, del establecimiento y/o del CEDOPs.</w:t>
      </w:r>
      <w:r>
        <w:rPr>
          <w:rFonts w:eastAsia="Times New Roman"/>
          <w:sz w:val="30"/>
          <w:szCs w:val="30"/>
          <w:lang w:val="es-ES"/>
        </w:rPr>
        <w:br/>
      </w:r>
      <w:r>
        <w:rPr>
          <w:rFonts w:eastAsia="Times New Roman"/>
          <w:sz w:val="30"/>
          <w:szCs w:val="30"/>
          <w:lang w:val="es-ES"/>
        </w:rPr>
        <w:br/>
        <w:t xml:space="preserve">- Certificado médico otorgado por un centro u hospital perteneciente </w:t>
      </w:r>
      <w:r>
        <w:rPr>
          <w:rFonts w:eastAsia="Times New Roman"/>
          <w:sz w:val="30"/>
          <w:szCs w:val="30"/>
          <w:lang w:val="es-ES"/>
        </w:rPr>
        <w:lastRenderedPageBreak/>
        <w:t>al Ministerio de Salud Pública que justifique la necesidad de exo</w:t>
      </w:r>
      <w:r>
        <w:rPr>
          <w:rFonts w:eastAsia="Times New Roman"/>
          <w:sz w:val="30"/>
          <w:szCs w:val="30"/>
          <w:lang w:val="es-ES"/>
        </w:rPr>
        <w:t>neración en caso de que lo amerite.</w:t>
      </w:r>
      <w:r>
        <w:rPr>
          <w:rFonts w:eastAsia="Times New Roman"/>
          <w:sz w:val="30"/>
          <w:szCs w:val="30"/>
          <w:lang w:val="es-ES"/>
        </w:rPr>
        <w:br/>
      </w:r>
      <w:r>
        <w:rPr>
          <w:rFonts w:eastAsia="Times New Roman"/>
          <w:sz w:val="30"/>
          <w:szCs w:val="30"/>
          <w:lang w:val="es-ES"/>
        </w:rPr>
        <w:br/>
        <w:t>- Certificado de matrícula y asistencia normal a clases.</w:t>
      </w:r>
      <w:r>
        <w:rPr>
          <w:rFonts w:eastAsia="Times New Roman"/>
          <w:sz w:val="30"/>
          <w:szCs w:val="30"/>
          <w:lang w:val="es-ES"/>
        </w:rPr>
        <w:br/>
      </w:r>
      <w:r>
        <w:rPr>
          <w:rFonts w:eastAsia="Times New Roman"/>
          <w:sz w:val="30"/>
          <w:szCs w:val="30"/>
          <w:lang w:val="es-ES"/>
        </w:rPr>
        <w:br/>
        <w:t>- Las exoneraciones se realizarán en el primer trimestre del año lectivo.</w:t>
      </w:r>
      <w:r>
        <w:rPr>
          <w:rFonts w:eastAsia="Times New Roman"/>
          <w:sz w:val="30"/>
          <w:szCs w:val="30"/>
          <w:lang w:val="es-ES"/>
        </w:rPr>
        <w:br/>
      </w:r>
      <w:r>
        <w:rPr>
          <w:rFonts w:eastAsia="Times New Roman"/>
          <w:sz w:val="30"/>
          <w:szCs w:val="30"/>
          <w:lang w:val="es-ES"/>
        </w:rPr>
        <w:br/>
        <w:t>Esta documentación será presentada al Departamento de Educación Especial de la provinc</w:t>
      </w:r>
      <w:r>
        <w:rPr>
          <w:rFonts w:eastAsia="Times New Roman"/>
          <w:sz w:val="30"/>
          <w:szCs w:val="30"/>
          <w:lang w:val="es-ES"/>
        </w:rPr>
        <w:t>ia, con cuyo informe se enviará a la unidad de régimen escolar provincial.</w:t>
      </w:r>
    </w:p>
    <w:p w:rsidR="00000000" w:rsidRDefault="000A41C4">
      <w:pPr>
        <w:divId w:val="1868104312"/>
        <w:rPr>
          <w:rFonts w:eastAsia="Times New Roman"/>
          <w:sz w:val="30"/>
          <w:szCs w:val="30"/>
          <w:lang w:val="es-ES"/>
        </w:rPr>
      </w:pPr>
      <w:r>
        <w:rPr>
          <w:rFonts w:eastAsia="Times New Roman"/>
          <w:sz w:val="30"/>
          <w:szCs w:val="30"/>
          <w:lang w:val="es-ES"/>
        </w:rPr>
        <w:t xml:space="preserve">Art. 170.- </w:t>
      </w:r>
      <w:r>
        <w:rPr>
          <w:rFonts w:eastAsia="Times New Roman"/>
          <w:b/>
          <w:bCs/>
          <w:sz w:val="30"/>
          <w:szCs w:val="30"/>
          <w:lang w:val="es-ES"/>
        </w:rPr>
        <w:t>De la asistencia.</w:t>
      </w:r>
      <w:r>
        <w:rPr>
          <w:rFonts w:eastAsia="Times New Roman"/>
          <w:sz w:val="30"/>
          <w:szCs w:val="30"/>
          <w:lang w:val="es-ES"/>
        </w:rPr>
        <w:t>- Se observará a más de lo estipulado en los Arts. 266 y 267 del Reglamento a la Ley de Educación, los siguientes:</w:t>
      </w:r>
      <w:r>
        <w:rPr>
          <w:rFonts w:eastAsia="Times New Roman"/>
          <w:sz w:val="30"/>
          <w:szCs w:val="30"/>
          <w:lang w:val="es-ES"/>
        </w:rPr>
        <w:br/>
      </w:r>
      <w:r>
        <w:rPr>
          <w:rFonts w:eastAsia="Times New Roman"/>
          <w:sz w:val="30"/>
          <w:szCs w:val="30"/>
          <w:lang w:val="es-ES"/>
        </w:rPr>
        <w:br/>
        <w:t>- La institución estará obligada a in</w:t>
      </w:r>
      <w:r>
        <w:rPr>
          <w:rFonts w:eastAsia="Times New Roman"/>
          <w:sz w:val="30"/>
          <w:szCs w:val="30"/>
          <w:lang w:val="es-ES"/>
        </w:rPr>
        <w:t>vestigar las causas de la inasistencia si un alumno faltare por más de dos días consecutivos, para adoptar las medidas que ayuden a solucionar la situación.</w:t>
      </w:r>
      <w:r>
        <w:rPr>
          <w:rFonts w:eastAsia="Times New Roman"/>
          <w:sz w:val="30"/>
          <w:szCs w:val="30"/>
          <w:lang w:val="es-ES"/>
        </w:rPr>
        <w:br/>
      </w:r>
      <w:r>
        <w:rPr>
          <w:rFonts w:eastAsia="Times New Roman"/>
          <w:sz w:val="30"/>
          <w:szCs w:val="30"/>
          <w:lang w:val="es-ES"/>
        </w:rPr>
        <w:br/>
        <w:t>- Los padres/madres de familia o representante justificarán la inasistencia de hasta dos días cons</w:t>
      </w:r>
      <w:r>
        <w:rPr>
          <w:rFonts w:eastAsia="Times New Roman"/>
          <w:sz w:val="30"/>
          <w:szCs w:val="30"/>
          <w:lang w:val="es-ES"/>
        </w:rPr>
        <w:t>ecutivos, ante el Profesor o instructor, según corresponda. Si estas excedieren de dos días laborables, la justificación la presentará ante el Rector o Director del instituto.</w:t>
      </w:r>
      <w:r>
        <w:rPr>
          <w:rFonts w:eastAsia="Times New Roman"/>
          <w:sz w:val="30"/>
          <w:szCs w:val="30"/>
          <w:lang w:val="es-ES"/>
        </w:rPr>
        <w:br/>
      </w:r>
      <w:r>
        <w:rPr>
          <w:rFonts w:eastAsia="Times New Roman"/>
          <w:sz w:val="30"/>
          <w:szCs w:val="30"/>
          <w:lang w:val="es-ES"/>
        </w:rPr>
        <w:br/>
        <w:t>- Cuando se produjeren reiterados atrasos, faltas de alumnos, ya sea que se con</w:t>
      </w:r>
      <w:r>
        <w:rPr>
          <w:rFonts w:eastAsia="Times New Roman"/>
          <w:sz w:val="30"/>
          <w:szCs w:val="30"/>
          <w:lang w:val="es-ES"/>
        </w:rPr>
        <w:t>duzcan solos o no, la institución tiene la obligación de trabajar con los padres/madres de familia o representantes legales, para analizar las causas del problema, adoptar las soluciones respectivas y velar por el cumplimiento de las mismas.</w:t>
      </w:r>
      <w:r>
        <w:rPr>
          <w:rFonts w:eastAsia="Times New Roman"/>
          <w:sz w:val="30"/>
          <w:szCs w:val="30"/>
          <w:lang w:val="es-ES"/>
        </w:rPr>
        <w:br/>
      </w:r>
      <w:r>
        <w:rPr>
          <w:rFonts w:eastAsia="Times New Roman"/>
          <w:sz w:val="30"/>
          <w:szCs w:val="30"/>
          <w:lang w:val="es-ES"/>
        </w:rPr>
        <w:br/>
        <w:t>- El Rector o</w:t>
      </w:r>
      <w:r>
        <w:rPr>
          <w:rFonts w:eastAsia="Times New Roman"/>
          <w:sz w:val="30"/>
          <w:szCs w:val="30"/>
          <w:lang w:val="es-ES"/>
        </w:rPr>
        <w:t xml:space="preserve"> Director se responsabilizará de adoptar las previsiones del caso para evitar que por fallas de los servicios institucionales se afecte la asistencia de los alumnos.</w:t>
      </w:r>
      <w:r>
        <w:rPr>
          <w:rFonts w:eastAsia="Times New Roman"/>
          <w:sz w:val="30"/>
          <w:szCs w:val="30"/>
          <w:lang w:val="es-ES"/>
        </w:rPr>
        <w:br/>
      </w:r>
      <w:r>
        <w:rPr>
          <w:rFonts w:eastAsia="Times New Roman"/>
          <w:sz w:val="30"/>
          <w:szCs w:val="30"/>
          <w:lang w:val="es-ES"/>
        </w:rPr>
        <w:br/>
        <w:t>- Iniciada la jornada de trabajo el alumno no podría abandonar la institución y de hacerl</w:t>
      </w:r>
      <w:r>
        <w:rPr>
          <w:rFonts w:eastAsia="Times New Roman"/>
          <w:sz w:val="30"/>
          <w:szCs w:val="30"/>
          <w:lang w:val="es-ES"/>
        </w:rPr>
        <w:t>o sin el permiso de las autoridades, incurrirá en faltas injustificadas (fuga).</w:t>
      </w:r>
    </w:p>
    <w:p w:rsidR="00000000" w:rsidRDefault="000A41C4">
      <w:pPr>
        <w:divId w:val="1010378978"/>
        <w:rPr>
          <w:rFonts w:eastAsia="Times New Roman"/>
          <w:sz w:val="30"/>
          <w:szCs w:val="30"/>
          <w:lang w:val="es-ES"/>
        </w:rPr>
      </w:pPr>
      <w:r>
        <w:rPr>
          <w:rFonts w:eastAsia="Times New Roman"/>
          <w:sz w:val="30"/>
          <w:szCs w:val="30"/>
          <w:lang w:val="es-ES"/>
        </w:rPr>
        <w:t xml:space="preserve">Art. 171.- </w:t>
      </w:r>
      <w:r>
        <w:rPr>
          <w:rFonts w:eastAsia="Times New Roman"/>
          <w:b/>
          <w:bCs/>
          <w:sz w:val="30"/>
          <w:szCs w:val="30"/>
          <w:lang w:val="es-ES"/>
        </w:rPr>
        <w:t>De la disciplina.</w:t>
      </w:r>
      <w:r>
        <w:rPr>
          <w:rFonts w:eastAsia="Times New Roman"/>
          <w:sz w:val="30"/>
          <w:szCs w:val="30"/>
          <w:lang w:val="es-ES"/>
        </w:rPr>
        <w:t>- Se observará lo siguiente: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Prohíbese los castigos corporales, psicológicos y demás maltratos que atenten contra la integridad personal del alum</w:t>
      </w:r>
      <w:r>
        <w:rPr>
          <w:rFonts w:eastAsia="Times New Roman"/>
          <w:sz w:val="30"/>
          <w:szCs w:val="30"/>
          <w:lang w:val="es-ES"/>
        </w:rPr>
        <w:t>no; quien incurriera en esta falta será sancionado de acuerdo con el Art. 32 de la Ley de Carrera Docente y Escalafón del Magisterio Nacional.</w:t>
      </w:r>
      <w:r>
        <w:rPr>
          <w:rFonts w:eastAsia="Times New Roman"/>
          <w:sz w:val="30"/>
          <w:szCs w:val="30"/>
          <w:lang w:val="es-ES"/>
        </w:rPr>
        <w:br/>
      </w:r>
      <w:r>
        <w:rPr>
          <w:rFonts w:eastAsia="Times New Roman"/>
          <w:sz w:val="30"/>
          <w:szCs w:val="30"/>
          <w:lang w:val="es-ES"/>
        </w:rPr>
        <w:br/>
        <w:t>Las instituciones de educación especial están obligadas a crear y mantener estímulos y ayudas para sus estudiant</w:t>
      </w:r>
      <w:r>
        <w:rPr>
          <w:rFonts w:eastAsia="Times New Roman"/>
          <w:sz w:val="30"/>
          <w:szCs w:val="30"/>
          <w:lang w:val="es-ES"/>
        </w:rPr>
        <w:t>es.</w:t>
      </w:r>
    </w:p>
    <w:p w:rsidR="00000000" w:rsidRDefault="000A41C4">
      <w:pPr>
        <w:divId w:val="1932665292"/>
        <w:rPr>
          <w:rFonts w:eastAsia="Times New Roman"/>
          <w:sz w:val="30"/>
          <w:szCs w:val="30"/>
          <w:lang w:val="es-ES"/>
        </w:rPr>
      </w:pPr>
      <w:r>
        <w:rPr>
          <w:rFonts w:eastAsia="Times New Roman"/>
          <w:sz w:val="30"/>
          <w:szCs w:val="30"/>
          <w:lang w:val="es-ES"/>
        </w:rPr>
        <w:t xml:space="preserve">Art. 172.- </w:t>
      </w:r>
      <w:r>
        <w:rPr>
          <w:rFonts w:eastAsia="Times New Roman"/>
          <w:b/>
          <w:bCs/>
          <w:sz w:val="30"/>
          <w:szCs w:val="30"/>
          <w:lang w:val="es-ES"/>
        </w:rPr>
        <w:t>De los actos cívicos, culturales, deportivos y recreativos.</w:t>
      </w:r>
      <w:r>
        <w:rPr>
          <w:rFonts w:eastAsia="Times New Roman"/>
          <w:sz w:val="30"/>
          <w:szCs w:val="30"/>
          <w:lang w:val="es-ES"/>
        </w:rPr>
        <w:t>- Los actos cívicos, culturales, deportivos, recreativos se organizarán con el propósito de contribuir a la formación integral del niño/a y joven con necesidades educativas especiale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Los eventos de cobertura nacional e internacional contarán para su ejecución, con la aprobación previa de la Dirección Provincial a través de los departamentos provinciales de educación especial.</w:t>
      </w:r>
      <w:r>
        <w:rPr>
          <w:rFonts w:eastAsia="Times New Roman"/>
          <w:sz w:val="30"/>
          <w:szCs w:val="30"/>
          <w:lang w:val="es-ES"/>
        </w:rPr>
        <w:br/>
      </w:r>
      <w:r>
        <w:rPr>
          <w:rFonts w:eastAsia="Times New Roman"/>
          <w:sz w:val="30"/>
          <w:szCs w:val="30"/>
          <w:lang w:val="es-ES"/>
        </w:rPr>
        <w:br/>
        <w:t>Las excursiones serán planificadas de acuerdo a la regl</w:t>
      </w:r>
      <w:r>
        <w:rPr>
          <w:rFonts w:eastAsia="Times New Roman"/>
          <w:sz w:val="30"/>
          <w:szCs w:val="30"/>
          <w:lang w:val="es-ES"/>
        </w:rPr>
        <w:t>amentación existente y por las comisiones pertinentes y autorizadas por el Rector y Director de la institución previo consenso de los padres de familia.</w:t>
      </w:r>
    </w:p>
    <w:p w:rsidR="00000000" w:rsidRDefault="000A41C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LOS LIBROS</w:t>
      </w:r>
    </w:p>
    <w:p w:rsidR="00000000" w:rsidRDefault="000A41C4">
      <w:pPr>
        <w:divId w:val="719279444"/>
        <w:rPr>
          <w:rFonts w:eastAsia="Times New Roman"/>
          <w:sz w:val="30"/>
          <w:szCs w:val="30"/>
          <w:lang w:val="es-ES"/>
        </w:rPr>
      </w:pPr>
      <w:r>
        <w:rPr>
          <w:rFonts w:eastAsia="Times New Roman"/>
          <w:b/>
          <w:bCs/>
          <w:sz w:val="30"/>
          <w:szCs w:val="30"/>
          <w:lang w:val="es-ES"/>
        </w:rPr>
        <w:t>Art. 173.-</w:t>
      </w:r>
      <w:r>
        <w:rPr>
          <w:rFonts w:eastAsia="Times New Roman"/>
          <w:sz w:val="30"/>
          <w:szCs w:val="30"/>
          <w:lang w:val="es-ES"/>
        </w:rPr>
        <w:t xml:space="preserve"> En las instituciones de educación especial fiscales, particulares</w:t>
      </w:r>
      <w:r>
        <w:rPr>
          <w:rFonts w:eastAsia="Times New Roman"/>
          <w:sz w:val="30"/>
          <w:szCs w:val="30"/>
          <w:lang w:val="es-ES"/>
        </w:rPr>
        <w:t>, fisco - misionales, municipales se llevarán los siguientes libros:</w:t>
      </w:r>
      <w:r>
        <w:rPr>
          <w:rFonts w:eastAsia="Times New Roman"/>
          <w:sz w:val="30"/>
          <w:szCs w:val="30"/>
          <w:lang w:val="es-ES"/>
        </w:rPr>
        <w:br/>
      </w:r>
      <w:r>
        <w:rPr>
          <w:rFonts w:eastAsia="Times New Roman"/>
          <w:sz w:val="30"/>
          <w:szCs w:val="30"/>
          <w:lang w:val="es-ES"/>
        </w:rPr>
        <w:br/>
        <w:t>- De matrículas</w:t>
      </w:r>
      <w:r>
        <w:rPr>
          <w:rFonts w:eastAsia="Times New Roman"/>
          <w:sz w:val="30"/>
          <w:szCs w:val="30"/>
          <w:lang w:val="es-ES"/>
        </w:rPr>
        <w:br/>
      </w:r>
      <w:r>
        <w:rPr>
          <w:rFonts w:eastAsia="Times New Roman"/>
          <w:sz w:val="30"/>
          <w:szCs w:val="30"/>
          <w:lang w:val="es-ES"/>
        </w:rPr>
        <w:br/>
        <w:t>- De actas de Consejo Técnico, de la Junta General de Directivos, técnicos y docentes; Comité Central de Padres de Familia, Consejo Directivo.</w:t>
      </w:r>
      <w:r>
        <w:rPr>
          <w:rFonts w:eastAsia="Times New Roman"/>
          <w:sz w:val="30"/>
          <w:szCs w:val="30"/>
          <w:lang w:val="es-ES"/>
        </w:rPr>
        <w:br/>
      </w:r>
      <w:r>
        <w:rPr>
          <w:rFonts w:eastAsia="Times New Roman"/>
          <w:sz w:val="30"/>
          <w:szCs w:val="30"/>
          <w:lang w:val="es-ES"/>
        </w:rPr>
        <w:br/>
        <w:t>- De promoción de los alu</w:t>
      </w:r>
      <w:r>
        <w:rPr>
          <w:rFonts w:eastAsia="Times New Roman"/>
          <w:sz w:val="30"/>
          <w:szCs w:val="30"/>
          <w:lang w:val="es-ES"/>
        </w:rPr>
        <w:t>mnos/as.</w:t>
      </w:r>
      <w:r>
        <w:rPr>
          <w:rFonts w:eastAsia="Times New Roman"/>
          <w:sz w:val="30"/>
          <w:szCs w:val="30"/>
          <w:lang w:val="es-ES"/>
        </w:rPr>
        <w:br/>
      </w:r>
      <w:r>
        <w:rPr>
          <w:rFonts w:eastAsia="Times New Roman"/>
          <w:sz w:val="30"/>
          <w:szCs w:val="30"/>
          <w:lang w:val="es-ES"/>
        </w:rPr>
        <w:br/>
        <w:t>- De asistencia del personal.</w:t>
      </w:r>
      <w:r>
        <w:rPr>
          <w:rFonts w:eastAsia="Times New Roman"/>
          <w:sz w:val="30"/>
          <w:szCs w:val="30"/>
          <w:lang w:val="es-ES"/>
        </w:rPr>
        <w:br/>
      </w:r>
      <w:r>
        <w:rPr>
          <w:rFonts w:eastAsia="Times New Roman"/>
          <w:sz w:val="30"/>
          <w:szCs w:val="30"/>
          <w:lang w:val="es-ES"/>
        </w:rPr>
        <w:br/>
        <w:t>- De inventario.</w:t>
      </w:r>
      <w:r>
        <w:rPr>
          <w:rFonts w:eastAsia="Times New Roman"/>
          <w:sz w:val="30"/>
          <w:szCs w:val="30"/>
          <w:lang w:val="es-ES"/>
        </w:rPr>
        <w:br/>
      </w:r>
      <w:r>
        <w:rPr>
          <w:rFonts w:eastAsia="Times New Roman"/>
          <w:sz w:val="30"/>
          <w:szCs w:val="30"/>
          <w:lang w:val="es-ES"/>
        </w:rPr>
        <w:br/>
        <w:t>- Expediente del alumno/a.</w:t>
      </w:r>
      <w:r>
        <w:rPr>
          <w:rFonts w:eastAsia="Times New Roman"/>
          <w:sz w:val="30"/>
          <w:szCs w:val="30"/>
          <w:lang w:val="es-ES"/>
        </w:rPr>
        <w:br/>
      </w:r>
      <w:r>
        <w:rPr>
          <w:rFonts w:eastAsia="Times New Roman"/>
          <w:sz w:val="30"/>
          <w:szCs w:val="30"/>
          <w:lang w:val="es-ES"/>
        </w:rPr>
        <w:lastRenderedPageBreak/>
        <w:br/>
        <w:t>- Expedientes del personal.</w:t>
      </w:r>
      <w:r>
        <w:rPr>
          <w:rFonts w:eastAsia="Times New Roman"/>
          <w:sz w:val="30"/>
          <w:szCs w:val="30"/>
          <w:lang w:val="es-ES"/>
        </w:rPr>
        <w:br/>
      </w:r>
      <w:r>
        <w:rPr>
          <w:rFonts w:eastAsia="Times New Roman"/>
          <w:sz w:val="30"/>
          <w:szCs w:val="30"/>
          <w:lang w:val="es-ES"/>
        </w:rPr>
        <w:br/>
        <w:t>- Control de ingresos y salidas de documentos.</w:t>
      </w:r>
      <w:r>
        <w:rPr>
          <w:rFonts w:eastAsia="Times New Roman"/>
          <w:sz w:val="30"/>
          <w:szCs w:val="30"/>
          <w:lang w:val="es-ES"/>
        </w:rPr>
        <w:br/>
      </w:r>
      <w:r>
        <w:rPr>
          <w:rFonts w:eastAsia="Times New Roman"/>
          <w:sz w:val="30"/>
          <w:szCs w:val="30"/>
          <w:lang w:val="es-ES"/>
        </w:rPr>
        <w:br/>
        <w:t>- Control de días laborados.</w:t>
      </w:r>
      <w:r>
        <w:rPr>
          <w:rFonts w:eastAsia="Times New Roman"/>
          <w:sz w:val="30"/>
          <w:szCs w:val="30"/>
          <w:lang w:val="es-ES"/>
        </w:rPr>
        <w:br/>
      </w:r>
      <w:r>
        <w:rPr>
          <w:rFonts w:eastAsia="Times New Roman"/>
          <w:sz w:val="30"/>
          <w:szCs w:val="30"/>
          <w:lang w:val="es-ES"/>
        </w:rPr>
        <w:br/>
        <w:t>- Archivo de planes anuales, informes finales y evaluaciones i</w:t>
      </w:r>
      <w:r>
        <w:rPr>
          <w:rFonts w:eastAsia="Times New Roman"/>
          <w:sz w:val="30"/>
          <w:szCs w:val="30"/>
          <w:lang w:val="es-ES"/>
        </w:rPr>
        <w:t>nstitucionales.</w:t>
      </w:r>
      <w:r>
        <w:rPr>
          <w:rFonts w:eastAsia="Times New Roman"/>
          <w:sz w:val="30"/>
          <w:szCs w:val="30"/>
          <w:lang w:val="es-ES"/>
        </w:rPr>
        <w:br/>
      </w:r>
      <w:r>
        <w:rPr>
          <w:rFonts w:eastAsia="Times New Roman"/>
          <w:sz w:val="30"/>
          <w:szCs w:val="30"/>
          <w:lang w:val="es-ES"/>
        </w:rPr>
        <w:br/>
        <w:t>- Historia del establecimiento.</w:t>
      </w:r>
    </w:p>
    <w:p w:rsidR="00000000" w:rsidRDefault="000A41C4">
      <w:pPr>
        <w:divId w:val="237373324"/>
        <w:rPr>
          <w:rFonts w:eastAsia="Times New Roman"/>
          <w:sz w:val="30"/>
          <w:szCs w:val="30"/>
          <w:lang w:val="es-ES"/>
        </w:rPr>
      </w:pPr>
      <w:r>
        <w:rPr>
          <w:rFonts w:eastAsia="Times New Roman"/>
          <w:b/>
          <w:bCs/>
          <w:sz w:val="30"/>
          <w:szCs w:val="30"/>
          <w:lang w:val="es-ES"/>
        </w:rPr>
        <w:t>Art. 174.-</w:t>
      </w:r>
      <w:r>
        <w:rPr>
          <w:rFonts w:eastAsia="Times New Roman"/>
          <w:sz w:val="30"/>
          <w:szCs w:val="30"/>
          <w:lang w:val="es-ES"/>
        </w:rPr>
        <w:t xml:space="preserve"> Los profesores e instructores llevarán los siguientes libros, registros y documentos de trabajo.</w:t>
      </w:r>
      <w:r>
        <w:rPr>
          <w:rFonts w:eastAsia="Times New Roman"/>
          <w:sz w:val="30"/>
          <w:szCs w:val="30"/>
          <w:lang w:val="es-ES"/>
        </w:rPr>
        <w:br/>
      </w:r>
      <w:r>
        <w:rPr>
          <w:rFonts w:eastAsia="Times New Roman"/>
          <w:sz w:val="30"/>
          <w:szCs w:val="30"/>
          <w:lang w:val="es-ES"/>
        </w:rPr>
        <w:br/>
        <w:t>- Libros de trabajo anual.</w:t>
      </w:r>
      <w:r>
        <w:rPr>
          <w:rFonts w:eastAsia="Times New Roman"/>
          <w:sz w:val="30"/>
          <w:szCs w:val="30"/>
          <w:lang w:val="es-ES"/>
        </w:rPr>
        <w:br/>
      </w:r>
      <w:r>
        <w:rPr>
          <w:rFonts w:eastAsia="Times New Roman"/>
          <w:sz w:val="30"/>
          <w:szCs w:val="30"/>
          <w:lang w:val="es-ES"/>
        </w:rPr>
        <w:br/>
        <w:t>- De asistencia de los alumnos/as.</w:t>
      </w:r>
      <w:r>
        <w:rPr>
          <w:rFonts w:eastAsia="Times New Roman"/>
          <w:sz w:val="30"/>
          <w:szCs w:val="30"/>
          <w:lang w:val="es-ES"/>
        </w:rPr>
        <w:br/>
      </w:r>
      <w:r>
        <w:rPr>
          <w:rFonts w:eastAsia="Times New Roman"/>
          <w:sz w:val="30"/>
          <w:szCs w:val="30"/>
          <w:lang w:val="es-ES"/>
        </w:rPr>
        <w:br/>
        <w:t>- De planificación de las activida</w:t>
      </w:r>
      <w:r>
        <w:rPr>
          <w:rFonts w:eastAsia="Times New Roman"/>
          <w:sz w:val="30"/>
          <w:szCs w:val="30"/>
          <w:lang w:val="es-ES"/>
        </w:rPr>
        <w:t>des educativas.</w:t>
      </w:r>
      <w:r>
        <w:rPr>
          <w:rFonts w:eastAsia="Times New Roman"/>
          <w:sz w:val="30"/>
          <w:szCs w:val="30"/>
          <w:lang w:val="es-ES"/>
        </w:rPr>
        <w:br/>
      </w:r>
      <w:r>
        <w:rPr>
          <w:rFonts w:eastAsia="Times New Roman"/>
          <w:sz w:val="30"/>
          <w:szCs w:val="30"/>
          <w:lang w:val="es-ES"/>
        </w:rPr>
        <w:br/>
        <w:t>- Inventario de los bienes-del aula bajo su responsabilidad.</w:t>
      </w:r>
      <w:r>
        <w:rPr>
          <w:rFonts w:eastAsia="Times New Roman"/>
          <w:sz w:val="30"/>
          <w:szCs w:val="30"/>
          <w:lang w:val="es-ES"/>
        </w:rPr>
        <w:br/>
      </w:r>
      <w:r>
        <w:rPr>
          <w:rFonts w:eastAsia="Times New Roman"/>
          <w:sz w:val="30"/>
          <w:szCs w:val="30"/>
          <w:lang w:val="es-ES"/>
        </w:rPr>
        <w:br/>
        <w:t>- De evaluación de los alumnos/as.</w:t>
      </w:r>
    </w:p>
    <w:p w:rsidR="00000000" w:rsidRDefault="000A41C4">
      <w:pPr>
        <w:divId w:val="431634278"/>
        <w:rPr>
          <w:rFonts w:eastAsia="Times New Roman"/>
          <w:sz w:val="30"/>
          <w:szCs w:val="30"/>
          <w:lang w:val="es-ES"/>
        </w:rPr>
      </w:pPr>
      <w:r>
        <w:rPr>
          <w:rFonts w:eastAsia="Times New Roman"/>
          <w:b/>
          <w:bCs/>
          <w:sz w:val="30"/>
          <w:szCs w:val="30"/>
          <w:lang w:val="es-ES"/>
        </w:rPr>
        <w:t>Art. 175.-</w:t>
      </w:r>
      <w:r>
        <w:rPr>
          <w:rFonts w:eastAsia="Times New Roman"/>
          <w:sz w:val="30"/>
          <w:szCs w:val="30"/>
          <w:lang w:val="es-ES"/>
        </w:rPr>
        <w:t xml:space="preserve"> El personal técnico llevará:</w:t>
      </w:r>
      <w:r>
        <w:rPr>
          <w:rFonts w:eastAsia="Times New Roman"/>
          <w:sz w:val="30"/>
          <w:szCs w:val="30"/>
          <w:lang w:val="es-ES"/>
        </w:rPr>
        <w:br/>
      </w:r>
      <w:r>
        <w:rPr>
          <w:rFonts w:eastAsia="Times New Roman"/>
          <w:sz w:val="30"/>
          <w:szCs w:val="30"/>
          <w:lang w:val="es-ES"/>
        </w:rPr>
        <w:br/>
        <w:t>- Plan de trabajo anual.</w:t>
      </w:r>
      <w:r>
        <w:rPr>
          <w:rFonts w:eastAsia="Times New Roman"/>
          <w:sz w:val="30"/>
          <w:szCs w:val="30"/>
          <w:lang w:val="es-ES"/>
        </w:rPr>
        <w:br/>
      </w:r>
      <w:r>
        <w:rPr>
          <w:rFonts w:eastAsia="Times New Roman"/>
          <w:sz w:val="30"/>
          <w:szCs w:val="30"/>
          <w:lang w:val="es-ES"/>
        </w:rPr>
        <w:br/>
        <w:t>- Registro de evaluación, intervención y seguimiento de los alumnos.</w:t>
      </w:r>
      <w:r>
        <w:rPr>
          <w:rFonts w:eastAsia="Times New Roman"/>
          <w:sz w:val="30"/>
          <w:szCs w:val="30"/>
          <w:lang w:val="es-ES"/>
        </w:rPr>
        <w:br/>
      </w:r>
      <w:r>
        <w:rPr>
          <w:rFonts w:eastAsia="Times New Roman"/>
          <w:sz w:val="30"/>
          <w:szCs w:val="30"/>
          <w:lang w:val="es-ES"/>
        </w:rPr>
        <w:br/>
        <w:t>- Inv</w:t>
      </w:r>
      <w:r>
        <w:rPr>
          <w:rFonts w:eastAsia="Times New Roman"/>
          <w:sz w:val="30"/>
          <w:szCs w:val="30"/>
          <w:lang w:val="es-ES"/>
        </w:rPr>
        <w:t>entario de los bienes, instrumentos y recursos bajo su responsabilidad.</w:t>
      </w:r>
      <w:r>
        <w:rPr>
          <w:rFonts w:eastAsia="Times New Roman"/>
          <w:sz w:val="30"/>
          <w:szCs w:val="30"/>
          <w:lang w:val="es-ES"/>
        </w:rPr>
        <w:br/>
      </w:r>
      <w:r>
        <w:rPr>
          <w:rFonts w:eastAsia="Times New Roman"/>
          <w:sz w:val="30"/>
          <w:szCs w:val="30"/>
          <w:lang w:val="es-ES"/>
        </w:rPr>
        <w:br/>
        <w:t>- Expediente individual del alumno/as.</w:t>
      </w:r>
    </w:p>
    <w:p w:rsidR="00000000" w:rsidRDefault="000A41C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CAPACITACIÓN, PROFESIONALIZACIÓN Y MEJORAMIENTO DEL PERSONAL</w:t>
      </w:r>
    </w:p>
    <w:p w:rsidR="00000000" w:rsidRDefault="000A41C4">
      <w:pPr>
        <w:divId w:val="1871409181"/>
        <w:rPr>
          <w:rFonts w:eastAsia="Times New Roman"/>
          <w:sz w:val="30"/>
          <w:szCs w:val="30"/>
          <w:lang w:val="es-ES"/>
        </w:rPr>
      </w:pPr>
      <w:r>
        <w:rPr>
          <w:rFonts w:eastAsia="Times New Roman"/>
          <w:b/>
          <w:bCs/>
          <w:sz w:val="30"/>
          <w:szCs w:val="30"/>
          <w:lang w:val="es-ES"/>
        </w:rPr>
        <w:lastRenderedPageBreak/>
        <w:t>Art. 176.-</w:t>
      </w:r>
      <w:r>
        <w:rPr>
          <w:rFonts w:eastAsia="Times New Roman"/>
          <w:sz w:val="30"/>
          <w:szCs w:val="30"/>
          <w:lang w:val="es-ES"/>
        </w:rPr>
        <w:t xml:space="preserve"> La capacitación, profesionalización y mejoramiento d</w:t>
      </w:r>
      <w:r>
        <w:rPr>
          <w:rFonts w:eastAsia="Times New Roman"/>
          <w:sz w:val="30"/>
          <w:szCs w:val="30"/>
          <w:lang w:val="es-ES"/>
        </w:rPr>
        <w:t>e los recursos humanos en servicio, estará a cargo de la división nacional de educación especial en coordinación con la DINAMEP.</w:t>
      </w:r>
    </w:p>
    <w:p w:rsidR="00000000" w:rsidRDefault="000A41C4">
      <w:pPr>
        <w:divId w:val="1127552593"/>
        <w:rPr>
          <w:rFonts w:eastAsia="Times New Roman"/>
          <w:sz w:val="30"/>
          <w:szCs w:val="30"/>
          <w:lang w:val="es-ES"/>
        </w:rPr>
      </w:pPr>
      <w:r>
        <w:rPr>
          <w:rFonts w:eastAsia="Times New Roman"/>
          <w:b/>
          <w:bCs/>
          <w:sz w:val="30"/>
          <w:szCs w:val="30"/>
          <w:lang w:val="es-ES"/>
        </w:rPr>
        <w:t>Art. 177.-</w:t>
      </w:r>
      <w:r>
        <w:rPr>
          <w:rFonts w:eastAsia="Times New Roman"/>
          <w:sz w:val="30"/>
          <w:szCs w:val="30"/>
          <w:lang w:val="es-ES"/>
        </w:rPr>
        <w:t xml:space="preserve"> Cualquier acción que emprendieren los niveles provinciales e institucionales de educación especial para capacitar, a</w:t>
      </w:r>
      <w:r>
        <w:rPr>
          <w:rFonts w:eastAsia="Times New Roman"/>
          <w:sz w:val="30"/>
          <w:szCs w:val="30"/>
          <w:lang w:val="es-ES"/>
        </w:rPr>
        <w:t>ctualizar o perfeccionar al personal, ejecutarán conjuntamente la división de educación especial y la DINAMEP.</w:t>
      </w:r>
    </w:p>
    <w:p w:rsidR="00000000" w:rsidRDefault="000A41C4">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DISPOSICIONES GENERALES Y TRANSITORIAS</w:t>
      </w:r>
    </w:p>
    <w:p w:rsidR="00000000" w:rsidRDefault="000A41C4">
      <w:pPr>
        <w:divId w:val="619528826"/>
        <w:rPr>
          <w:rFonts w:eastAsia="Times New Roman"/>
          <w:sz w:val="30"/>
          <w:szCs w:val="30"/>
          <w:lang w:val="es-ES"/>
        </w:rPr>
      </w:pPr>
      <w:r>
        <w:rPr>
          <w:rFonts w:eastAsia="Times New Roman"/>
          <w:sz w:val="30"/>
          <w:szCs w:val="30"/>
          <w:lang w:val="es-ES"/>
        </w:rPr>
        <w:t xml:space="preserve">Art. 178.- </w:t>
      </w:r>
      <w:r>
        <w:rPr>
          <w:rFonts w:eastAsia="Times New Roman"/>
          <w:b/>
          <w:bCs/>
          <w:sz w:val="30"/>
          <w:szCs w:val="30"/>
          <w:lang w:val="es-ES"/>
        </w:rPr>
        <w:t>Generales.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Primera.-</w:t>
      </w:r>
      <w:r>
        <w:rPr>
          <w:rFonts w:eastAsia="Times New Roman"/>
          <w:sz w:val="30"/>
          <w:szCs w:val="30"/>
          <w:lang w:val="es-ES"/>
        </w:rPr>
        <w:t xml:space="preserve"> Este reglamento se aplicará en todas las instituciones, progr</w:t>
      </w:r>
      <w:r>
        <w:rPr>
          <w:rFonts w:eastAsia="Times New Roman"/>
          <w:sz w:val="30"/>
          <w:szCs w:val="30"/>
          <w:lang w:val="es-ES"/>
        </w:rPr>
        <w:t>amas y servicios de educación especial públicos y privados que atienden a personas con necesidades educativas especiales con o sin discapacidad.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Segunda.-</w:t>
      </w:r>
      <w:r>
        <w:rPr>
          <w:rFonts w:eastAsia="Times New Roman"/>
          <w:sz w:val="30"/>
          <w:szCs w:val="30"/>
          <w:lang w:val="es-ES"/>
        </w:rPr>
        <w:t xml:space="preserve"> Las instituciones de educación especial elaborarán su reglamento interno, tomando como base el marco</w:t>
      </w:r>
      <w:r>
        <w:rPr>
          <w:rFonts w:eastAsia="Times New Roman"/>
          <w:sz w:val="30"/>
          <w:szCs w:val="30"/>
          <w:lang w:val="es-ES"/>
        </w:rPr>
        <w:t xml:space="preserve"> de acción del presente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Tercera.-</w:t>
      </w:r>
      <w:r>
        <w:rPr>
          <w:rFonts w:eastAsia="Times New Roman"/>
          <w:sz w:val="30"/>
          <w:szCs w:val="30"/>
          <w:lang w:val="es-ES"/>
        </w:rPr>
        <w:t xml:space="preserve"> Los casos no previstos en este reglamento serán resueltos por las autoridades inmediatas superiores previo los informes presentados, respetando el órgano regular.</w:t>
      </w:r>
    </w:p>
    <w:p w:rsidR="00000000" w:rsidRDefault="000A41C4">
      <w:pPr>
        <w:divId w:val="1614090231"/>
        <w:rPr>
          <w:rFonts w:eastAsia="Times New Roman"/>
          <w:sz w:val="30"/>
          <w:szCs w:val="30"/>
          <w:lang w:val="es-ES"/>
        </w:rPr>
      </w:pPr>
      <w:r>
        <w:rPr>
          <w:rFonts w:eastAsia="Times New Roman"/>
          <w:sz w:val="30"/>
          <w:szCs w:val="30"/>
          <w:lang w:val="es-ES"/>
        </w:rPr>
        <w:t xml:space="preserve">Art. 179.- </w:t>
      </w:r>
      <w:r>
        <w:rPr>
          <w:rFonts w:eastAsia="Times New Roman"/>
          <w:b/>
          <w:bCs/>
          <w:sz w:val="30"/>
          <w:szCs w:val="30"/>
          <w:lang w:val="es-ES"/>
        </w:rPr>
        <w:t>Transitorias.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Primera:</w:t>
      </w:r>
      <w:r>
        <w:rPr>
          <w:rFonts w:eastAsia="Times New Roman"/>
          <w:sz w:val="30"/>
          <w:szCs w:val="30"/>
          <w:lang w:val="es-ES"/>
        </w:rPr>
        <w:t xml:space="preserve"> Los trámit</w:t>
      </w:r>
      <w:r>
        <w:rPr>
          <w:rFonts w:eastAsia="Times New Roman"/>
          <w:sz w:val="30"/>
          <w:szCs w:val="30"/>
          <w:lang w:val="es-ES"/>
        </w:rPr>
        <w:t>es iniciados con anterioridad a la vigencia del presente reglamento, continuarán su proceso administrativo en las dependencias que correspondan.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Segunda:</w:t>
      </w:r>
      <w:r>
        <w:rPr>
          <w:rFonts w:eastAsia="Times New Roman"/>
          <w:sz w:val="30"/>
          <w:szCs w:val="30"/>
          <w:lang w:val="es-ES"/>
        </w:rPr>
        <w:t xml:space="preserve"> Las instituciones de educación especial, fiscales, fisco-particulares, particulares, fisco-misionales</w:t>
      </w:r>
      <w:r>
        <w:rPr>
          <w:rFonts w:eastAsia="Times New Roman"/>
          <w:sz w:val="30"/>
          <w:szCs w:val="30"/>
          <w:lang w:val="es-ES"/>
        </w:rPr>
        <w:t>, municipales, ingresarán a un período de transición de tres años para desarrollar procesos de integración educativa. Al finalizar esta etapa acogerán solamente a niños/as y jóvenes con necesidades educativas especiales severas y profundas y se convertirán</w:t>
      </w:r>
      <w:r>
        <w:rPr>
          <w:rFonts w:eastAsia="Times New Roman"/>
          <w:sz w:val="30"/>
          <w:szCs w:val="30"/>
          <w:lang w:val="es-ES"/>
        </w:rPr>
        <w:t xml:space="preserve"> paulatinamente en centros de recursos.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Tercera:</w:t>
      </w:r>
      <w:r>
        <w:rPr>
          <w:rFonts w:eastAsia="Times New Roman"/>
          <w:sz w:val="30"/>
          <w:szCs w:val="30"/>
          <w:lang w:val="es-ES"/>
        </w:rPr>
        <w:t xml:space="preserve"> La estructura orgánica y funcional de la educación especial del país se someterán a las disposiciones y lineamientos que el </w:t>
      </w:r>
      <w:r>
        <w:rPr>
          <w:rFonts w:eastAsia="Times New Roman"/>
          <w:sz w:val="30"/>
          <w:szCs w:val="30"/>
          <w:lang w:val="es-ES"/>
        </w:rPr>
        <w:lastRenderedPageBreak/>
        <w:t>Ministerio imparta posteriormente a la emisión de esta normativa en lo relacionado</w:t>
      </w:r>
      <w:r>
        <w:rPr>
          <w:rFonts w:eastAsia="Times New Roman"/>
          <w:sz w:val="30"/>
          <w:szCs w:val="30"/>
          <w:lang w:val="es-ES"/>
        </w:rPr>
        <w:t xml:space="preserve"> con la Ley de Educación y su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Cuarta:</w:t>
      </w:r>
      <w:r>
        <w:rPr>
          <w:rFonts w:eastAsia="Times New Roman"/>
          <w:sz w:val="30"/>
          <w:szCs w:val="30"/>
          <w:lang w:val="es-ES"/>
        </w:rPr>
        <w:t xml:space="preserve"> </w:t>
      </w:r>
      <w:r>
        <w:rPr>
          <w:rFonts w:eastAsia="Times New Roman"/>
          <w:sz w:val="30"/>
          <w:szCs w:val="30"/>
          <w:lang w:val="es-ES"/>
        </w:rPr>
        <w:t>Las instituciones de educación especial con presupuesto fiscal mantendrán la estructura establecida para el nivel medio sin atenerse al requisito de alumnos/as que establece la ley general referente al Vicerrector y al Inspector General.</w:t>
      </w:r>
      <w:r>
        <w:rPr>
          <w:rFonts w:eastAsia="Times New Roman"/>
          <w:sz w:val="30"/>
          <w:szCs w:val="30"/>
          <w:lang w:val="es-ES"/>
        </w:rPr>
        <w:br/>
      </w:r>
      <w:r>
        <w:rPr>
          <w:rFonts w:eastAsia="Times New Roman"/>
          <w:sz w:val="30"/>
          <w:szCs w:val="30"/>
          <w:lang w:val="es-ES"/>
        </w:rPr>
        <w:br/>
        <w:t>Los nombramientos</w:t>
      </w:r>
      <w:r>
        <w:rPr>
          <w:rFonts w:eastAsia="Times New Roman"/>
          <w:sz w:val="30"/>
          <w:szCs w:val="30"/>
          <w:lang w:val="es-ES"/>
        </w:rPr>
        <w:t xml:space="preserve"> de Vicerrector e Inspector serán elegidos al interior bajo la reglamentación institucional.</w:t>
      </w:r>
      <w:r>
        <w:rPr>
          <w:rFonts w:eastAsia="Times New Roman"/>
          <w:sz w:val="30"/>
          <w:szCs w:val="30"/>
          <w:lang w:val="es-ES"/>
        </w:rPr>
        <w:br/>
      </w:r>
      <w:r>
        <w:rPr>
          <w:rFonts w:eastAsia="Times New Roman"/>
          <w:sz w:val="30"/>
          <w:szCs w:val="30"/>
          <w:lang w:val="es-ES"/>
        </w:rPr>
        <w:br/>
        <w:t>Para las instituciones sin presupuesto se mantendrá Director y Consejo Técnico y coordinación técnico pedagógica.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Quinta:</w:t>
      </w:r>
      <w:r>
        <w:rPr>
          <w:rFonts w:eastAsia="Times New Roman"/>
          <w:sz w:val="30"/>
          <w:szCs w:val="30"/>
          <w:lang w:val="es-ES"/>
        </w:rPr>
        <w:t xml:space="preserve"> Legalizar a través de nombramientos a t</w:t>
      </w:r>
      <w:r>
        <w:rPr>
          <w:rFonts w:eastAsia="Times New Roman"/>
          <w:sz w:val="30"/>
          <w:szCs w:val="30"/>
          <w:lang w:val="es-ES"/>
        </w:rPr>
        <w:t>odos los profesionales de la planta central, provincial, institucional, programas y servicios de educación especial con el reconocimiento del funcional respectivo.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Sexta:</w:t>
      </w:r>
      <w:r>
        <w:rPr>
          <w:rFonts w:eastAsia="Times New Roman"/>
          <w:sz w:val="30"/>
          <w:szCs w:val="30"/>
          <w:lang w:val="es-ES"/>
        </w:rPr>
        <w:t xml:space="preserve"> Con la finalidad de coordinar acciones, la división nacional y/o departamentos provi</w:t>
      </w:r>
      <w:r>
        <w:rPr>
          <w:rFonts w:eastAsia="Times New Roman"/>
          <w:sz w:val="30"/>
          <w:szCs w:val="30"/>
          <w:lang w:val="es-ES"/>
        </w:rPr>
        <w:t>nciales de educación especial, en las instancias de su competencia serán los encargados de solicitar la participación de la supervisión educativa cuando lo creyere necesario.</w:t>
      </w:r>
    </w:p>
    <w:p w:rsidR="00000000" w:rsidRDefault="000A41C4">
      <w:pPr>
        <w:divId w:val="176620717"/>
        <w:rPr>
          <w:rFonts w:eastAsia="Times New Roman"/>
          <w:sz w:val="30"/>
          <w:szCs w:val="30"/>
          <w:lang w:val="es-ES"/>
        </w:rPr>
      </w:pPr>
      <w:r>
        <w:rPr>
          <w:rFonts w:eastAsia="Times New Roman"/>
          <w:sz w:val="30"/>
          <w:szCs w:val="30"/>
          <w:lang w:val="es-ES"/>
        </w:rPr>
        <w:t xml:space="preserve">Art. 180.- </w:t>
      </w:r>
      <w:r>
        <w:rPr>
          <w:rFonts w:eastAsia="Times New Roman"/>
          <w:b/>
          <w:bCs/>
          <w:sz w:val="30"/>
          <w:szCs w:val="30"/>
          <w:lang w:val="es-ES"/>
        </w:rPr>
        <w:t>Disposición final.-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Uno.-</w:t>
      </w:r>
      <w:r>
        <w:rPr>
          <w:rFonts w:eastAsia="Times New Roman"/>
          <w:sz w:val="30"/>
          <w:szCs w:val="30"/>
          <w:lang w:val="es-ES"/>
        </w:rPr>
        <w:t xml:space="preserve"> El presente Reglamento de Educación Especia</w:t>
      </w:r>
      <w:r>
        <w:rPr>
          <w:rFonts w:eastAsia="Times New Roman"/>
          <w:sz w:val="30"/>
          <w:szCs w:val="30"/>
          <w:lang w:val="es-ES"/>
        </w:rPr>
        <w:t>l, entrará en vigencia a partir de la fecha de su expedición, sin perjuicio de su publicación en el Registro Oficial y deroga las disposiciones legales emitidas con anterioridad de igual o inferior categoría, que se opongan al presente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Dos.-</w:t>
      </w:r>
      <w:r>
        <w:rPr>
          <w:rFonts w:eastAsia="Times New Roman"/>
          <w:sz w:val="30"/>
          <w:szCs w:val="30"/>
          <w:lang w:val="es-ES"/>
        </w:rPr>
        <w:t xml:space="preserve"> R</w:t>
      </w:r>
      <w:r>
        <w:rPr>
          <w:rFonts w:eastAsia="Times New Roman"/>
          <w:sz w:val="30"/>
          <w:szCs w:val="30"/>
          <w:lang w:val="es-ES"/>
        </w:rPr>
        <w:t>esponsabilizar a la división nacional de educación especial la reorganización administrativa, técnica y pedagógica, de la educación especial en el país, para dar fiel cumplimiento a este acuerdo.</w:t>
      </w:r>
      <w:r>
        <w:rPr>
          <w:rFonts w:eastAsia="Times New Roman"/>
          <w:sz w:val="30"/>
          <w:szCs w:val="30"/>
          <w:lang w:val="es-ES"/>
        </w:rPr>
        <w:br/>
      </w:r>
      <w:r>
        <w:rPr>
          <w:rFonts w:eastAsia="Times New Roman"/>
          <w:sz w:val="30"/>
          <w:szCs w:val="30"/>
          <w:lang w:val="es-ES"/>
        </w:rPr>
        <w:br/>
        <w:t>18 de diciembre del 2001.</w:t>
      </w:r>
    </w:p>
    <w:p w:rsidR="00000000" w:rsidRDefault="000A41C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 xml:space="preserve">FUENTES DE LA PRESENTE EDICIÓN </w:t>
      </w:r>
      <w:r>
        <w:rPr>
          <w:rFonts w:eastAsia="Times New Roman"/>
          <w:b/>
          <w:bCs/>
          <w:sz w:val="36"/>
          <w:szCs w:val="36"/>
          <w:lang w:val="es-ES"/>
        </w:rPr>
        <w:t>DEL REGLAMENTO DE EDUCACIÓN ESPECIAL</w:t>
      </w:r>
    </w:p>
    <w:p w:rsidR="000A41C4" w:rsidRDefault="000A41C4">
      <w:pPr>
        <w:divId w:val="1978948275"/>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4850 (Registro Oficial 496, 17-I-2002).</w:t>
      </w:r>
    </w:p>
    <w:sectPr w:rsidR="000A41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845C2"/>
    <w:rsid w:val="000A41C4"/>
    <w:rsid w:val="00B845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08DE4A-E154-4CA6-B71B-7672CDE6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19">
      <w:marLeft w:val="0"/>
      <w:marRight w:val="0"/>
      <w:marTop w:val="0"/>
      <w:marBottom w:val="0"/>
      <w:divBdr>
        <w:top w:val="none" w:sz="0" w:space="0" w:color="auto"/>
        <w:left w:val="none" w:sz="0" w:space="0" w:color="auto"/>
        <w:bottom w:val="none" w:sz="0" w:space="0" w:color="auto"/>
        <w:right w:val="none" w:sz="0" w:space="0" w:color="auto"/>
      </w:divBdr>
    </w:div>
    <w:div w:id="9727477">
      <w:marLeft w:val="0"/>
      <w:marRight w:val="0"/>
      <w:marTop w:val="0"/>
      <w:marBottom w:val="0"/>
      <w:divBdr>
        <w:top w:val="none" w:sz="0" w:space="0" w:color="auto"/>
        <w:left w:val="none" w:sz="0" w:space="0" w:color="auto"/>
        <w:bottom w:val="none" w:sz="0" w:space="0" w:color="auto"/>
        <w:right w:val="none" w:sz="0" w:space="0" w:color="auto"/>
      </w:divBdr>
    </w:div>
    <w:div w:id="9836365">
      <w:marLeft w:val="0"/>
      <w:marRight w:val="0"/>
      <w:marTop w:val="0"/>
      <w:marBottom w:val="0"/>
      <w:divBdr>
        <w:top w:val="none" w:sz="0" w:space="0" w:color="auto"/>
        <w:left w:val="none" w:sz="0" w:space="0" w:color="auto"/>
        <w:bottom w:val="none" w:sz="0" w:space="0" w:color="auto"/>
        <w:right w:val="none" w:sz="0" w:space="0" w:color="auto"/>
      </w:divBdr>
    </w:div>
    <w:div w:id="15426585">
      <w:marLeft w:val="0"/>
      <w:marRight w:val="0"/>
      <w:marTop w:val="0"/>
      <w:marBottom w:val="0"/>
      <w:divBdr>
        <w:top w:val="none" w:sz="0" w:space="0" w:color="auto"/>
        <w:left w:val="none" w:sz="0" w:space="0" w:color="auto"/>
        <w:bottom w:val="none" w:sz="0" w:space="0" w:color="auto"/>
        <w:right w:val="none" w:sz="0" w:space="0" w:color="auto"/>
      </w:divBdr>
    </w:div>
    <w:div w:id="21975626">
      <w:marLeft w:val="0"/>
      <w:marRight w:val="0"/>
      <w:marTop w:val="0"/>
      <w:marBottom w:val="0"/>
      <w:divBdr>
        <w:top w:val="none" w:sz="0" w:space="0" w:color="auto"/>
        <w:left w:val="none" w:sz="0" w:space="0" w:color="auto"/>
        <w:bottom w:val="none" w:sz="0" w:space="0" w:color="auto"/>
        <w:right w:val="none" w:sz="0" w:space="0" w:color="auto"/>
      </w:divBdr>
    </w:div>
    <w:div w:id="33388909">
      <w:marLeft w:val="0"/>
      <w:marRight w:val="0"/>
      <w:marTop w:val="0"/>
      <w:marBottom w:val="0"/>
      <w:divBdr>
        <w:top w:val="none" w:sz="0" w:space="0" w:color="auto"/>
        <w:left w:val="none" w:sz="0" w:space="0" w:color="auto"/>
        <w:bottom w:val="none" w:sz="0" w:space="0" w:color="auto"/>
        <w:right w:val="none" w:sz="0" w:space="0" w:color="auto"/>
      </w:divBdr>
    </w:div>
    <w:div w:id="37509354">
      <w:marLeft w:val="0"/>
      <w:marRight w:val="0"/>
      <w:marTop w:val="0"/>
      <w:marBottom w:val="0"/>
      <w:divBdr>
        <w:top w:val="none" w:sz="0" w:space="0" w:color="auto"/>
        <w:left w:val="none" w:sz="0" w:space="0" w:color="auto"/>
        <w:bottom w:val="none" w:sz="0" w:space="0" w:color="auto"/>
        <w:right w:val="none" w:sz="0" w:space="0" w:color="auto"/>
      </w:divBdr>
    </w:div>
    <w:div w:id="44451952">
      <w:marLeft w:val="0"/>
      <w:marRight w:val="0"/>
      <w:marTop w:val="0"/>
      <w:marBottom w:val="0"/>
      <w:divBdr>
        <w:top w:val="none" w:sz="0" w:space="0" w:color="auto"/>
        <w:left w:val="none" w:sz="0" w:space="0" w:color="auto"/>
        <w:bottom w:val="none" w:sz="0" w:space="0" w:color="auto"/>
        <w:right w:val="none" w:sz="0" w:space="0" w:color="auto"/>
      </w:divBdr>
    </w:div>
    <w:div w:id="47267445">
      <w:marLeft w:val="0"/>
      <w:marRight w:val="0"/>
      <w:marTop w:val="0"/>
      <w:marBottom w:val="0"/>
      <w:divBdr>
        <w:top w:val="none" w:sz="0" w:space="0" w:color="auto"/>
        <w:left w:val="none" w:sz="0" w:space="0" w:color="auto"/>
        <w:bottom w:val="none" w:sz="0" w:space="0" w:color="auto"/>
        <w:right w:val="none" w:sz="0" w:space="0" w:color="auto"/>
      </w:divBdr>
    </w:div>
    <w:div w:id="58670146">
      <w:marLeft w:val="0"/>
      <w:marRight w:val="0"/>
      <w:marTop w:val="0"/>
      <w:marBottom w:val="0"/>
      <w:divBdr>
        <w:top w:val="none" w:sz="0" w:space="0" w:color="auto"/>
        <w:left w:val="none" w:sz="0" w:space="0" w:color="auto"/>
        <w:bottom w:val="none" w:sz="0" w:space="0" w:color="auto"/>
        <w:right w:val="none" w:sz="0" w:space="0" w:color="auto"/>
      </w:divBdr>
    </w:div>
    <w:div w:id="59599307">
      <w:marLeft w:val="0"/>
      <w:marRight w:val="0"/>
      <w:marTop w:val="0"/>
      <w:marBottom w:val="0"/>
      <w:divBdr>
        <w:top w:val="none" w:sz="0" w:space="0" w:color="auto"/>
        <w:left w:val="none" w:sz="0" w:space="0" w:color="auto"/>
        <w:bottom w:val="none" w:sz="0" w:space="0" w:color="auto"/>
        <w:right w:val="none" w:sz="0" w:space="0" w:color="auto"/>
      </w:divBdr>
    </w:div>
    <w:div w:id="93717243">
      <w:marLeft w:val="0"/>
      <w:marRight w:val="0"/>
      <w:marTop w:val="0"/>
      <w:marBottom w:val="0"/>
      <w:divBdr>
        <w:top w:val="none" w:sz="0" w:space="0" w:color="auto"/>
        <w:left w:val="none" w:sz="0" w:space="0" w:color="auto"/>
        <w:bottom w:val="none" w:sz="0" w:space="0" w:color="auto"/>
        <w:right w:val="none" w:sz="0" w:space="0" w:color="auto"/>
      </w:divBdr>
    </w:div>
    <w:div w:id="101921705">
      <w:marLeft w:val="0"/>
      <w:marRight w:val="0"/>
      <w:marTop w:val="0"/>
      <w:marBottom w:val="0"/>
      <w:divBdr>
        <w:top w:val="none" w:sz="0" w:space="0" w:color="auto"/>
        <w:left w:val="none" w:sz="0" w:space="0" w:color="auto"/>
        <w:bottom w:val="none" w:sz="0" w:space="0" w:color="auto"/>
        <w:right w:val="none" w:sz="0" w:space="0" w:color="auto"/>
      </w:divBdr>
    </w:div>
    <w:div w:id="125125970">
      <w:marLeft w:val="0"/>
      <w:marRight w:val="0"/>
      <w:marTop w:val="0"/>
      <w:marBottom w:val="0"/>
      <w:divBdr>
        <w:top w:val="none" w:sz="0" w:space="0" w:color="auto"/>
        <w:left w:val="none" w:sz="0" w:space="0" w:color="auto"/>
        <w:bottom w:val="none" w:sz="0" w:space="0" w:color="auto"/>
        <w:right w:val="none" w:sz="0" w:space="0" w:color="auto"/>
      </w:divBdr>
    </w:div>
    <w:div w:id="127555750">
      <w:marLeft w:val="0"/>
      <w:marRight w:val="0"/>
      <w:marTop w:val="0"/>
      <w:marBottom w:val="0"/>
      <w:divBdr>
        <w:top w:val="none" w:sz="0" w:space="0" w:color="auto"/>
        <w:left w:val="none" w:sz="0" w:space="0" w:color="auto"/>
        <w:bottom w:val="none" w:sz="0" w:space="0" w:color="auto"/>
        <w:right w:val="none" w:sz="0" w:space="0" w:color="auto"/>
      </w:divBdr>
    </w:div>
    <w:div w:id="157575277">
      <w:marLeft w:val="0"/>
      <w:marRight w:val="0"/>
      <w:marTop w:val="0"/>
      <w:marBottom w:val="0"/>
      <w:divBdr>
        <w:top w:val="none" w:sz="0" w:space="0" w:color="auto"/>
        <w:left w:val="none" w:sz="0" w:space="0" w:color="auto"/>
        <w:bottom w:val="none" w:sz="0" w:space="0" w:color="auto"/>
        <w:right w:val="none" w:sz="0" w:space="0" w:color="auto"/>
      </w:divBdr>
    </w:div>
    <w:div w:id="158621453">
      <w:marLeft w:val="0"/>
      <w:marRight w:val="0"/>
      <w:marTop w:val="0"/>
      <w:marBottom w:val="0"/>
      <w:divBdr>
        <w:top w:val="none" w:sz="0" w:space="0" w:color="auto"/>
        <w:left w:val="none" w:sz="0" w:space="0" w:color="auto"/>
        <w:bottom w:val="none" w:sz="0" w:space="0" w:color="auto"/>
        <w:right w:val="none" w:sz="0" w:space="0" w:color="auto"/>
      </w:divBdr>
    </w:div>
    <w:div w:id="170223997">
      <w:marLeft w:val="0"/>
      <w:marRight w:val="0"/>
      <w:marTop w:val="0"/>
      <w:marBottom w:val="0"/>
      <w:divBdr>
        <w:top w:val="none" w:sz="0" w:space="0" w:color="auto"/>
        <w:left w:val="none" w:sz="0" w:space="0" w:color="auto"/>
        <w:bottom w:val="none" w:sz="0" w:space="0" w:color="auto"/>
        <w:right w:val="none" w:sz="0" w:space="0" w:color="auto"/>
      </w:divBdr>
    </w:div>
    <w:div w:id="176620717">
      <w:marLeft w:val="0"/>
      <w:marRight w:val="0"/>
      <w:marTop w:val="0"/>
      <w:marBottom w:val="0"/>
      <w:divBdr>
        <w:top w:val="none" w:sz="0" w:space="0" w:color="auto"/>
        <w:left w:val="none" w:sz="0" w:space="0" w:color="auto"/>
        <w:bottom w:val="none" w:sz="0" w:space="0" w:color="auto"/>
        <w:right w:val="none" w:sz="0" w:space="0" w:color="auto"/>
      </w:divBdr>
    </w:div>
    <w:div w:id="201672540">
      <w:marLeft w:val="0"/>
      <w:marRight w:val="0"/>
      <w:marTop w:val="0"/>
      <w:marBottom w:val="0"/>
      <w:divBdr>
        <w:top w:val="none" w:sz="0" w:space="0" w:color="auto"/>
        <w:left w:val="none" w:sz="0" w:space="0" w:color="auto"/>
        <w:bottom w:val="none" w:sz="0" w:space="0" w:color="auto"/>
        <w:right w:val="none" w:sz="0" w:space="0" w:color="auto"/>
      </w:divBdr>
    </w:div>
    <w:div w:id="237373324">
      <w:marLeft w:val="0"/>
      <w:marRight w:val="0"/>
      <w:marTop w:val="0"/>
      <w:marBottom w:val="0"/>
      <w:divBdr>
        <w:top w:val="none" w:sz="0" w:space="0" w:color="auto"/>
        <w:left w:val="none" w:sz="0" w:space="0" w:color="auto"/>
        <w:bottom w:val="none" w:sz="0" w:space="0" w:color="auto"/>
        <w:right w:val="none" w:sz="0" w:space="0" w:color="auto"/>
      </w:divBdr>
    </w:div>
    <w:div w:id="241187721">
      <w:marLeft w:val="0"/>
      <w:marRight w:val="0"/>
      <w:marTop w:val="0"/>
      <w:marBottom w:val="0"/>
      <w:divBdr>
        <w:top w:val="none" w:sz="0" w:space="0" w:color="auto"/>
        <w:left w:val="none" w:sz="0" w:space="0" w:color="auto"/>
        <w:bottom w:val="none" w:sz="0" w:space="0" w:color="auto"/>
        <w:right w:val="none" w:sz="0" w:space="0" w:color="auto"/>
      </w:divBdr>
    </w:div>
    <w:div w:id="247424022">
      <w:marLeft w:val="0"/>
      <w:marRight w:val="0"/>
      <w:marTop w:val="0"/>
      <w:marBottom w:val="0"/>
      <w:divBdr>
        <w:top w:val="none" w:sz="0" w:space="0" w:color="auto"/>
        <w:left w:val="none" w:sz="0" w:space="0" w:color="auto"/>
        <w:bottom w:val="none" w:sz="0" w:space="0" w:color="auto"/>
        <w:right w:val="none" w:sz="0" w:space="0" w:color="auto"/>
      </w:divBdr>
    </w:div>
    <w:div w:id="259023922">
      <w:marLeft w:val="0"/>
      <w:marRight w:val="0"/>
      <w:marTop w:val="0"/>
      <w:marBottom w:val="0"/>
      <w:divBdr>
        <w:top w:val="none" w:sz="0" w:space="0" w:color="auto"/>
        <w:left w:val="none" w:sz="0" w:space="0" w:color="auto"/>
        <w:bottom w:val="none" w:sz="0" w:space="0" w:color="auto"/>
        <w:right w:val="none" w:sz="0" w:space="0" w:color="auto"/>
      </w:divBdr>
    </w:div>
    <w:div w:id="270630314">
      <w:marLeft w:val="0"/>
      <w:marRight w:val="0"/>
      <w:marTop w:val="0"/>
      <w:marBottom w:val="0"/>
      <w:divBdr>
        <w:top w:val="none" w:sz="0" w:space="0" w:color="auto"/>
        <w:left w:val="none" w:sz="0" w:space="0" w:color="auto"/>
        <w:bottom w:val="none" w:sz="0" w:space="0" w:color="auto"/>
        <w:right w:val="none" w:sz="0" w:space="0" w:color="auto"/>
      </w:divBdr>
    </w:div>
    <w:div w:id="272443996">
      <w:marLeft w:val="0"/>
      <w:marRight w:val="0"/>
      <w:marTop w:val="0"/>
      <w:marBottom w:val="0"/>
      <w:divBdr>
        <w:top w:val="none" w:sz="0" w:space="0" w:color="auto"/>
        <w:left w:val="none" w:sz="0" w:space="0" w:color="auto"/>
        <w:bottom w:val="none" w:sz="0" w:space="0" w:color="auto"/>
        <w:right w:val="none" w:sz="0" w:space="0" w:color="auto"/>
      </w:divBdr>
    </w:div>
    <w:div w:id="289168486">
      <w:marLeft w:val="0"/>
      <w:marRight w:val="0"/>
      <w:marTop w:val="0"/>
      <w:marBottom w:val="0"/>
      <w:divBdr>
        <w:top w:val="none" w:sz="0" w:space="0" w:color="auto"/>
        <w:left w:val="none" w:sz="0" w:space="0" w:color="auto"/>
        <w:bottom w:val="none" w:sz="0" w:space="0" w:color="auto"/>
        <w:right w:val="none" w:sz="0" w:space="0" w:color="auto"/>
      </w:divBdr>
    </w:div>
    <w:div w:id="330254694">
      <w:marLeft w:val="0"/>
      <w:marRight w:val="0"/>
      <w:marTop w:val="0"/>
      <w:marBottom w:val="0"/>
      <w:divBdr>
        <w:top w:val="none" w:sz="0" w:space="0" w:color="auto"/>
        <w:left w:val="none" w:sz="0" w:space="0" w:color="auto"/>
        <w:bottom w:val="none" w:sz="0" w:space="0" w:color="auto"/>
        <w:right w:val="none" w:sz="0" w:space="0" w:color="auto"/>
      </w:divBdr>
    </w:div>
    <w:div w:id="341590826">
      <w:marLeft w:val="0"/>
      <w:marRight w:val="0"/>
      <w:marTop w:val="0"/>
      <w:marBottom w:val="0"/>
      <w:divBdr>
        <w:top w:val="none" w:sz="0" w:space="0" w:color="auto"/>
        <w:left w:val="none" w:sz="0" w:space="0" w:color="auto"/>
        <w:bottom w:val="none" w:sz="0" w:space="0" w:color="auto"/>
        <w:right w:val="none" w:sz="0" w:space="0" w:color="auto"/>
      </w:divBdr>
    </w:div>
    <w:div w:id="341709256">
      <w:marLeft w:val="0"/>
      <w:marRight w:val="0"/>
      <w:marTop w:val="0"/>
      <w:marBottom w:val="0"/>
      <w:divBdr>
        <w:top w:val="none" w:sz="0" w:space="0" w:color="auto"/>
        <w:left w:val="none" w:sz="0" w:space="0" w:color="auto"/>
        <w:bottom w:val="none" w:sz="0" w:space="0" w:color="auto"/>
        <w:right w:val="none" w:sz="0" w:space="0" w:color="auto"/>
      </w:divBdr>
    </w:div>
    <w:div w:id="357509718">
      <w:marLeft w:val="0"/>
      <w:marRight w:val="0"/>
      <w:marTop w:val="0"/>
      <w:marBottom w:val="0"/>
      <w:divBdr>
        <w:top w:val="none" w:sz="0" w:space="0" w:color="auto"/>
        <w:left w:val="none" w:sz="0" w:space="0" w:color="auto"/>
        <w:bottom w:val="none" w:sz="0" w:space="0" w:color="auto"/>
        <w:right w:val="none" w:sz="0" w:space="0" w:color="auto"/>
      </w:divBdr>
    </w:div>
    <w:div w:id="374281367">
      <w:marLeft w:val="0"/>
      <w:marRight w:val="0"/>
      <w:marTop w:val="0"/>
      <w:marBottom w:val="0"/>
      <w:divBdr>
        <w:top w:val="none" w:sz="0" w:space="0" w:color="auto"/>
        <w:left w:val="none" w:sz="0" w:space="0" w:color="auto"/>
        <w:bottom w:val="none" w:sz="0" w:space="0" w:color="auto"/>
        <w:right w:val="none" w:sz="0" w:space="0" w:color="auto"/>
      </w:divBdr>
    </w:div>
    <w:div w:id="374890371">
      <w:marLeft w:val="0"/>
      <w:marRight w:val="0"/>
      <w:marTop w:val="0"/>
      <w:marBottom w:val="0"/>
      <w:divBdr>
        <w:top w:val="none" w:sz="0" w:space="0" w:color="auto"/>
        <w:left w:val="none" w:sz="0" w:space="0" w:color="auto"/>
        <w:bottom w:val="none" w:sz="0" w:space="0" w:color="auto"/>
        <w:right w:val="none" w:sz="0" w:space="0" w:color="auto"/>
      </w:divBdr>
    </w:div>
    <w:div w:id="376316884">
      <w:marLeft w:val="0"/>
      <w:marRight w:val="0"/>
      <w:marTop w:val="0"/>
      <w:marBottom w:val="0"/>
      <w:divBdr>
        <w:top w:val="none" w:sz="0" w:space="0" w:color="auto"/>
        <w:left w:val="none" w:sz="0" w:space="0" w:color="auto"/>
        <w:bottom w:val="none" w:sz="0" w:space="0" w:color="auto"/>
        <w:right w:val="none" w:sz="0" w:space="0" w:color="auto"/>
      </w:divBdr>
    </w:div>
    <w:div w:id="377779389">
      <w:marLeft w:val="0"/>
      <w:marRight w:val="0"/>
      <w:marTop w:val="0"/>
      <w:marBottom w:val="0"/>
      <w:divBdr>
        <w:top w:val="none" w:sz="0" w:space="0" w:color="auto"/>
        <w:left w:val="none" w:sz="0" w:space="0" w:color="auto"/>
        <w:bottom w:val="none" w:sz="0" w:space="0" w:color="auto"/>
        <w:right w:val="none" w:sz="0" w:space="0" w:color="auto"/>
      </w:divBdr>
    </w:div>
    <w:div w:id="398984172">
      <w:marLeft w:val="0"/>
      <w:marRight w:val="0"/>
      <w:marTop w:val="0"/>
      <w:marBottom w:val="0"/>
      <w:divBdr>
        <w:top w:val="none" w:sz="0" w:space="0" w:color="auto"/>
        <w:left w:val="none" w:sz="0" w:space="0" w:color="auto"/>
        <w:bottom w:val="none" w:sz="0" w:space="0" w:color="auto"/>
        <w:right w:val="none" w:sz="0" w:space="0" w:color="auto"/>
      </w:divBdr>
    </w:div>
    <w:div w:id="399712436">
      <w:marLeft w:val="0"/>
      <w:marRight w:val="0"/>
      <w:marTop w:val="0"/>
      <w:marBottom w:val="0"/>
      <w:divBdr>
        <w:top w:val="none" w:sz="0" w:space="0" w:color="auto"/>
        <w:left w:val="none" w:sz="0" w:space="0" w:color="auto"/>
        <w:bottom w:val="none" w:sz="0" w:space="0" w:color="auto"/>
        <w:right w:val="none" w:sz="0" w:space="0" w:color="auto"/>
      </w:divBdr>
    </w:div>
    <w:div w:id="409276443">
      <w:marLeft w:val="0"/>
      <w:marRight w:val="0"/>
      <w:marTop w:val="0"/>
      <w:marBottom w:val="0"/>
      <w:divBdr>
        <w:top w:val="none" w:sz="0" w:space="0" w:color="auto"/>
        <w:left w:val="none" w:sz="0" w:space="0" w:color="auto"/>
        <w:bottom w:val="none" w:sz="0" w:space="0" w:color="auto"/>
        <w:right w:val="none" w:sz="0" w:space="0" w:color="auto"/>
      </w:divBdr>
    </w:div>
    <w:div w:id="413359708">
      <w:marLeft w:val="0"/>
      <w:marRight w:val="0"/>
      <w:marTop w:val="0"/>
      <w:marBottom w:val="0"/>
      <w:divBdr>
        <w:top w:val="none" w:sz="0" w:space="0" w:color="auto"/>
        <w:left w:val="none" w:sz="0" w:space="0" w:color="auto"/>
        <w:bottom w:val="none" w:sz="0" w:space="0" w:color="auto"/>
        <w:right w:val="none" w:sz="0" w:space="0" w:color="auto"/>
      </w:divBdr>
    </w:div>
    <w:div w:id="418137051">
      <w:marLeft w:val="0"/>
      <w:marRight w:val="0"/>
      <w:marTop w:val="0"/>
      <w:marBottom w:val="0"/>
      <w:divBdr>
        <w:top w:val="none" w:sz="0" w:space="0" w:color="auto"/>
        <w:left w:val="none" w:sz="0" w:space="0" w:color="auto"/>
        <w:bottom w:val="none" w:sz="0" w:space="0" w:color="auto"/>
        <w:right w:val="none" w:sz="0" w:space="0" w:color="auto"/>
      </w:divBdr>
    </w:div>
    <w:div w:id="420684698">
      <w:marLeft w:val="0"/>
      <w:marRight w:val="0"/>
      <w:marTop w:val="0"/>
      <w:marBottom w:val="0"/>
      <w:divBdr>
        <w:top w:val="none" w:sz="0" w:space="0" w:color="auto"/>
        <w:left w:val="none" w:sz="0" w:space="0" w:color="auto"/>
        <w:bottom w:val="none" w:sz="0" w:space="0" w:color="auto"/>
        <w:right w:val="none" w:sz="0" w:space="0" w:color="auto"/>
      </w:divBdr>
    </w:div>
    <w:div w:id="431634278">
      <w:marLeft w:val="0"/>
      <w:marRight w:val="0"/>
      <w:marTop w:val="0"/>
      <w:marBottom w:val="0"/>
      <w:divBdr>
        <w:top w:val="none" w:sz="0" w:space="0" w:color="auto"/>
        <w:left w:val="none" w:sz="0" w:space="0" w:color="auto"/>
        <w:bottom w:val="none" w:sz="0" w:space="0" w:color="auto"/>
        <w:right w:val="none" w:sz="0" w:space="0" w:color="auto"/>
      </w:divBdr>
    </w:div>
    <w:div w:id="434667454">
      <w:marLeft w:val="0"/>
      <w:marRight w:val="0"/>
      <w:marTop w:val="0"/>
      <w:marBottom w:val="0"/>
      <w:divBdr>
        <w:top w:val="none" w:sz="0" w:space="0" w:color="auto"/>
        <w:left w:val="none" w:sz="0" w:space="0" w:color="auto"/>
        <w:bottom w:val="none" w:sz="0" w:space="0" w:color="auto"/>
        <w:right w:val="none" w:sz="0" w:space="0" w:color="auto"/>
      </w:divBdr>
    </w:div>
    <w:div w:id="452284211">
      <w:marLeft w:val="0"/>
      <w:marRight w:val="0"/>
      <w:marTop w:val="0"/>
      <w:marBottom w:val="0"/>
      <w:divBdr>
        <w:top w:val="none" w:sz="0" w:space="0" w:color="auto"/>
        <w:left w:val="none" w:sz="0" w:space="0" w:color="auto"/>
        <w:bottom w:val="none" w:sz="0" w:space="0" w:color="auto"/>
        <w:right w:val="none" w:sz="0" w:space="0" w:color="auto"/>
      </w:divBdr>
    </w:div>
    <w:div w:id="459301302">
      <w:marLeft w:val="0"/>
      <w:marRight w:val="0"/>
      <w:marTop w:val="0"/>
      <w:marBottom w:val="0"/>
      <w:divBdr>
        <w:top w:val="none" w:sz="0" w:space="0" w:color="auto"/>
        <w:left w:val="none" w:sz="0" w:space="0" w:color="auto"/>
        <w:bottom w:val="none" w:sz="0" w:space="0" w:color="auto"/>
        <w:right w:val="none" w:sz="0" w:space="0" w:color="auto"/>
      </w:divBdr>
    </w:div>
    <w:div w:id="473257331">
      <w:marLeft w:val="0"/>
      <w:marRight w:val="0"/>
      <w:marTop w:val="0"/>
      <w:marBottom w:val="0"/>
      <w:divBdr>
        <w:top w:val="none" w:sz="0" w:space="0" w:color="auto"/>
        <w:left w:val="none" w:sz="0" w:space="0" w:color="auto"/>
        <w:bottom w:val="none" w:sz="0" w:space="0" w:color="auto"/>
        <w:right w:val="none" w:sz="0" w:space="0" w:color="auto"/>
      </w:divBdr>
    </w:div>
    <w:div w:id="496195347">
      <w:marLeft w:val="0"/>
      <w:marRight w:val="0"/>
      <w:marTop w:val="0"/>
      <w:marBottom w:val="0"/>
      <w:divBdr>
        <w:top w:val="none" w:sz="0" w:space="0" w:color="auto"/>
        <w:left w:val="none" w:sz="0" w:space="0" w:color="auto"/>
        <w:bottom w:val="none" w:sz="0" w:space="0" w:color="auto"/>
        <w:right w:val="none" w:sz="0" w:space="0" w:color="auto"/>
      </w:divBdr>
    </w:div>
    <w:div w:id="540365804">
      <w:marLeft w:val="0"/>
      <w:marRight w:val="0"/>
      <w:marTop w:val="0"/>
      <w:marBottom w:val="0"/>
      <w:divBdr>
        <w:top w:val="none" w:sz="0" w:space="0" w:color="auto"/>
        <w:left w:val="none" w:sz="0" w:space="0" w:color="auto"/>
        <w:bottom w:val="none" w:sz="0" w:space="0" w:color="auto"/>
        <w:right w:val="none" w:sz="0" w:space="0" w:color="auto"/>
      </w:divBdr>
    </w:div>
    <w:div w:id="541594720">
      <w:marLeft w:val="0"/>
      <w:marRight w:val="0"/>
      <w:marTop w:val="0"/>
      <w:marBottom w:val="0"/>
      <w:divBdr>
        <w:top w:val="none" w:sz="0" w:space="0" w:color="auto"/>
        <w:left w:val="none" w:sz="0" w:space="0" w:color="auto"/>
        <w:bottom w:val="none" w:sz="0" w:space="0" w:color="auto"/>
        <w:right w:val="none" w:sz="0" w:space="0" w:color="auto"/>
      </w:divBdr>
    </w:div>
    <w:div w:id="545609703">
      <w:marLeft w:val="0"/>
      <w:marRight w:val="0"/>
      <w:marTop w:val="0"/>
      <w:marBottom w:val="0"/>
      <w:divBdr>
        <w:top w:val="none" w:sz="0" w:space="0" w:color="auto"/>
        <w:left w:val="none" w:sz="0" w:space="0" w:color="auto"/>
        <w:bottom w:val="none" w:sz="0" w:space="0" w:color="auto"/>
        <w:right w:val="none" w:sz="0" w:space="0" w:color="auto"/>
      </w:divBdr>
    </w:div>
    <w:div w:id="605771918">
      <w:marLeft w:val="0"/>
      <w:marRight w:val="0"/>
      <w:marTop w:val="0"/>
      <w:marBottom w:val="0"/>
      <w:divBdr>
        <w:top w:val="none" w:sz="0" w:space="0" w:color="auto"/>
        <w:left w:val="none" w:sz="0" w:space="0" w:color="auto"/>
        <w:bottom w:val="none" w:sz="0" w:space="0" w:color="auto"/>
        <w:right w:val="none" w:sz="0" w:space="0" w:color="auto"/>
      </w:divBdr>
    </w:div>
    <w:div w:id="619528826">
      <w:marLeft w:val="0"/>
      <w:marRight w:val="0"/>
      <w:marTop w:val="0"/>
      <w:marBottom w:val="0"/>
      <w:divBdr>
        <w:top w:val="none" w:sz="0" w:space="0" w:color="auto"/>
        <w:left w:val="none" w:sz="0" w:space="0" w:color="auto"/>
        <w:bottom w:val="none" w:sz="0" w:space="0" w:color="auto"/>
        <w:right w:val="none" w:sz="0" w:space="0" w:color="auto"/>
      </w:divBdr>
    </w:div>
    <w:div w:id="627197960">
      <w:marLeft w:val="0"/>
      <w:marRight w:val="0"/>
      <w:marTop w:val="0"/>
      <w:marBottom w:val="0"/>
      <w:divBdr>
        <w:top w:val="none" w:sz="0" w:space="0" w:color="auto"/>
        <w:left w:val="none" w:sz="0" w:space="0" w:color="auto"/>
        <w:bottom w:val="none" w:sz="0" w:space="0" w:color="auto"/>
        <w:right w:val="none" w:sz="0" w:space="0" w:color="auto"/>
      </w:divBdr>
    </w:div>
    <w:div w:id="627785415">
      <w:marLeft w:val="0"/>
      <w:marRight w:val="0"/>
      <w:marTop w:val="0"/>
      <w:marBottom w:val="0"/>
      <w:divBdr>
        <w:top w:val="none" w:sz="0" w:space="0" w:color="auto"/>
        <w:left w:val="none" w:sz="0" w:space="0" w:color="auto"/>
        <w:bottom w:val="none" w:sz="0" w:space="0" w:color="auto"/>
        <w:right w:val="none" w:sz="0" w:space="0" w:color="auto"/>
      </w:divBdr>
    </w:div>
    <w:div w:id="632759944">
      <w:marLeft w:val="0"/>
      <w:marRight w:val="0"/>
      <w:marTop w:val="0"/>
      <w:marBottom w:val="0"/>
      <w:divBdr>
        <w:top w:val="none" w:sz="0" w:space="0" w:color="auto"/>
        <w:left w:val="none" w:sz="0" w:space="0" w:color="auto"/>
        <w:bottom w:val="none" w:sz="0" w:space="0" w:color="auto"/>
        <w:right w:val="none" w:sz="0" w:space="0" w:color="auto"/>
      </w:divBdr>
    </w:div>
    <w:div w:id="633561728">
      <w:marLeft w:val="0"/>
      <w:marRight w:val="0"/>
      <w:marTop w:val="0"/>
      <w:marBottom w:val="0"/>
      <w:divBdr>
        <w:top w:val="none" w:sz="0" w:space="0" w:color="auto"/>
        <w:left w:val="none" w:sz="0" w:space="0" w:color="auto"/>
        <w:bottom w:val="none" w:sz="0" w:space="0" w:color="auto"/>
        <w:right w:val="none" w:sz="0" w:space="0" w:color="auto"/>
      </w:divBdr>
    </w:div>
    <w:div w:id="642345944">
      <w:marLeft w:val="0"/>
      <w:marRight w:val="0"/>
      <w:marTop w:val="0"/>
      <w:marBottom w:val="0"/>
      <w:divBdr>
        <w:top w:val="none" w:sz="0" w:space="0" w:color="auto"/>
        <w:left w:val="none" w:sz="0" w:space="0" w:color="auto"/>
        <w:bottom w:val="none" w:sz="0" w:space="0" w:color="auto"/>
        <w:right w:val="none" w:sz="0" w:space="0" w:color="auto"/>
      </w:divBdr>
    </w:div>
    <w:div w:id="650793954">
      <w:marLeft w:val="0"/>
      <w:marRight w:val="0"/>
      <w:marTop w:val="0"/>
      <w:marBottom w:val="0"/>
      <w:divBdr>
        <w:top w:val="none" w:sz="0" w:space="0" w:color="auto"/>
        <w:left w:val="none" w:sz="0" w:space="0" w:color="auto"/>
        <w:bottom w:val="none" w:sz="0" w:space="0" w:color="auto"/>
        <w:right w:val="none" w:sz="0" w:space="0" w:color="auto"/>
      </w:divBdr>
    </w:div>
    <w:div w:id="651762887">
      <w:marLeft w:val="0"/>
      <w:marRight w:val="0"/>
      <w:marTop w:val="0"/>
      <w:marBottom w:val="0"/>
      <w:divBdr>
        <w:top w:val="none" w:sz="0" w:space="0" w:color="auto"/>
        <w:left w:val="none" w:sz="0" w:space="0" w:color="auto"/>
        <w:bottom w:val="none" w:sz="0" w:space="0" w:color="auto"/>
        <w:right w:val="none" w:sz="0" w:space="0" w:color="auto"/>
      </w:divBdr>
    </w:div>
    <w:div w:id="656880487">
      <w:marLeft w:val="0"/>
      <w:marRight w:val="0"/>
      <w:marTop w:val="0"/>
      <w:marBottom w:val="0"/>
      <w:divBdr>
        <w:top w:val="none" w:sz="0" w:space="0" w:color="auto"/>
        <w:left w:val="none" w:sz="0" w:space="0" w:color="auto"/>
        <w:bottom w:val="none" w:sz="0" w:space="0" w:color="auto"/>
        <w:right w:val="none" w:sz="0" w:space="0" w:color="auto"/>
      </w:divBdr>
    </w:div>
    <w:div w:id="673802229">
      <w:marLeft w:val="0"/>
      <w:marRight w:val="0"/>
      <w:marTop w:val="0"/>
      <w:marBottom w:val="0"/>
      <w:divBdr>
        <w:top w:val="none" w:sz="0" w:space="0" w:color="auto"/>
        <w:left w:val="none" w:sz="0" w:space="0" w:color="auto"/>
        <w:bottom w:val="none" w:sz="0" w:space="0" w:color="auto"/>
        <w:right w:val="none" w:sz="0" w:space="0" w:color="auto"/>
      </w:divBdr>
    </w:div>
    <w:div w:id="675688410">
      <w:marLeft w:val="0"/>
      <w:marRight w:val="0"/>
      <w:marTop w:val="0"/>
      <w:marBottom w:val="0"/>
      <w:divBdr>
        <w:top w:val="none" w:sz="0" w:space="0" w:color="auto"/>
        <w:left w:val="none" w:sz="0" w:space="0" w:color="auto"/>
        <w:bottom w:val="none" w:sz="0" w:space="0" w:color="auto"/>
        <w:right w:val="none" w:sz="0" w:space="0" w:color="auto"/>
      </w:divBdr>
    </w:div>
    <w:div w:id="693729836">
      <w:marLeft w:val="0"/>
      <w:marRight w:val="0"/>
      <w:marTop w:val="0"/>
      <w:marBottom w:val="0"/>
      <w:divBdr>
        <w:top w:val="none" w:sz="0" w:space="0" w:color="auto"/>
        <w:left w:val="none" w:sz="0" w:space="0" w:color="auto"/>
        <w:bottom w:val="none" w:sz="0" w:space="0" w:color="auto"/>
        <w:right w:val="none" w:sz="0" w:space="0" w:color="auto"/>
      </w:divBdr>
    </w:div>
    <w:div w:id="698971742">
      <w:marLeft w:val="0"/>
      <w:marRight w:val="0"/>
      <w:marTop w:val="0"/>
      <w:marBottom w:val="0"/>
      <w:divBdr>
        <w:top w:val="none" w:sz="0" w:space="0" w:color="auto"/>
        <w:left w:val="none" w:sz="0" w:space="0" w:color="auto"/>
        <w:bottom w:val="none" w:sz="0" w:space="0" w:color="auto"/>
        <w:right w:val="none" w:sz="0" w:space="0" w:color="auto"/>
      </w:divBdr>
    </w:div>
    <w:div w:id="710492725">
      <w:marLeft w:val="0"/>
      <w:marRight w:val="0"/>
      <w:marTop w:val="0"/>
      <w:marBottom w:val="0"/>
      <w:divBdr>
        <w:top w:val="none" w:sz="0" w:space="0" w:color="auto"/>
        <w:left w:val="none" w:sz="0" w:space="0" w:color="auto"/>
        <w:bottom w:val="none" w:sz="0" w:space="0" w:color="auto"/>
        <w:right w:val="none" w:sz="0" w:space="0" w:color="auto"/>
      </w:divBdr>
    </w:div>
    <w:div w:id="719279444">
      <w:marLeft w:val="0"/>
      <w:marRight w:val="0"/>
      <w:marTop w:val="0"/>
      <w:marBottom w:val="0"/>
      <w:divBdr>
        <w:top w:val="none" w:sz="0" w:space="0" w:color="auto"/>
        <w:left w:val="none" w:sz="0" w:space="0" w:color="auto"/>
        <w:bottom w:val="none" w:sz="0" w:space="0" w:color="auto"/>
        <w:right w:val="none" w:sz="0" w:space="0" w:color="auto"/>
      </w:divBdr>
    </w:div>
    <w:div w:id="727193932">
      <w:marLeft w:val="0"/>
      <w:marRight w:val="0"/>
      <w:marTop w:val="0"/>
      <w:marBottom w:val="0"/>
      <w:divBdr>
        <w:top w:val="none" w:sz="0" w:space="0" w:color="auto"/>
        <w:left w:val="none" w:sz="0" w:space="0" w:color="auto"/>
        <w:bottom w:val="none" w:sz="0" w:space="0" w:color="auto"/>
        <w:right w:val="none" w:sz="0" w:space="0" w:color="auto"/>
      </w:divBdr>
    </w:div>
    <w:div w:id="735517428">
      <w:marLeft w:val="0"/>
      <w:marRight w:val="0"/>
      <w:marTop w:val="0"/>
      <w:marBottom w:val="0"/>
      <w:divBdr>
        <w:top w:val="none" w:sz="0" w:space="0" w:color="auto"/>
        <w:left w:val="none" w:sz="0" w:space="0" w:color="auto"/>
        <w:bottom w:val="none" w:sz="0" w:space="0" w:color="auto"/>
        <w:right w:val="none" w:sz="0" w:space="0" w:color="auto"/>
      </w:divBdr>
    </w:div>
    <w:div w:id="739904034">
      <w:marLeft w:val="0"/>
      <w:marRight w:val="0"/>
      <w:marTop w:val="0"/>
      <w:marBottom w:val="0"/>
      <w:divBdr>
        <w:top w:val="none" w:sz="0" w:space="0" w:color="auto"/>
        <w:left w:val="none" w:sz="0" w:space="0" w:color="auto"/>
        <w:bottom w:val="none" w:sz="0" w:space="0" w:color="auto"/>
        <w:right w:val="none" w:sz="0" w:space="0" w:color="auto"/>
      </w:divBdr>
    </w:div>
    <w:div w:id="741946480">
      <w:marLeft w:val="0"/>
      <w:marRight w:val="0"/>
      <w:marTop w:val="0"/>
      <w:marBottom w:val="0"/>
      <w:divBdr>
        <w:top w:val="none" w:sz="0" w:space="0" w:color="auto"/>
        <w:left w:val="none" w:sz="0" w:space="0" w:color="auto"/>
        <w:bottom w:val="none" w:sz="0" w:space="0" w:color="auto"/>
        <w:right w:val="none" w:sz="0" w:space="0" w:color="auto"/>
      </w:divBdr>
    </w:div>
    <w:div w:id="758253011">
      <w:marLeft w:val="0"/>
      <w:marRight w:val="0"/>
      <w:marTop w:val="0"/>
      <w:marBottom w:val="0"/>
      <w:divBdr>
        <w:top w:val="none" w:sz="0" w:space="0" w:color="auto"/>
        <w:left w:val="none" w:sz="0" w:space="0" w:color="auto"/>
        <w:bottom w:val="none" w:sz="0" w:space="0" w:color="auto"/>
        <w:right w:val="none" w:sz="0" w:space="0" w:color="auto"/>
      </w:divBdr>
    </w:div>
    <w:div w:id="777019677">
      <w:marLeft w:val="0"/>
      <w:marRight w:val="0"/>
      <w:marTop w:val="0"/>
      <w:marBottom w:val="0"/>
      <w:divBdr>
        <w:top w:val="none" w:sz="0" w:space="0" w:color="auto"/>
        <w:left w:val="none" w:sz="0" w:space="0" w:color="auto"/>
        <w:bottom w:val="none" w:sz="0" w:space="0" w:color="auto"/>
        <w:right w:val="none" w:sz="0" w:space="0" w:color="auto"/>
      </w:divBdr>
    </w:div>
    <w:div w:id="779372718">
      <w:marLeft w:val="0"/>
      <w:marRight w:val="0"/>
      <w:marTop w:val="0"/>
      <w:marBottom w:val="0"/>
      <w:divBdr>
        <w:top w:val="none" w:sz="0" w:space="0" w:color="auto"/>
        <w:left w:val="none" w:sz="0" w:space="0" w:color="auto"/>
        <w:bottom w:val="none" w:sz="0" w:space="0" w:color="auto"/>
        <w:right w:val="none" w:sz="0" w:space="0" w:color="auto"/>
      </w:divBdr>
    </w:div>
    <w:div w:id="790783269">
      <w:marLeft w:val="0"/>
      <w:marRight w:val="0"/>
      <w:marTop w:val="0"/>
      <w:marBottom w:val="0"/>
      <w:divBdr>
        <w:top w:val="none" w:sz="0" w:space="0" w:color="auto"/>
        <w:left w:val="none" w:sz="0" w:space="0" w:color="auto"/>
        <w:bottom w:val="none" w:sz="0" w:space="0" w:color="auto"/>
        <w:right w:val="none" w:sz="0" w:space="0" w:color="auto"/>
      </w:divBdr>
    </w:div>
    <w:div w:id="809398831">
      <w:marLeft w:val="0"/>
      <w:marRight w:val="0"/>
      <w:marTop w:val="0"/>
      <w:marBottom w:val="0"/>
      <w:divBdr>
        <w:top w:val="none" w:sz="0" w:space="0" w:color="auto"/>
        <w:left w:val="none" w:sz="0" w:space="0" w:color="auto"/>
        <w:bottom w:val="none" w:sz="0" w:space="0" w:color="auto"/>
        <w:right w:val="none" w:sz="0" w:space="0" w:color="auto"/>
      </w:divBdr>
    </w:div>
    <w:div w:id="824320217">
      <w:marLeft w:val="0"/>
      <w:marRight w:val="0"/>
      <w:marTop w:val="0"/>
      <w:marBottom w:val="0"/>
      <w:divBdr>
        <w:top w:val="none" w:sz="0" w:space="0" w:color="auto"/>
        <w:left w:val="none" w:sz="0" w:space="0" w:color="auto"/>
        <w:bottom w:val="none" w:sz="0" w:space="0" w:color="auto"/>
        <w:right w:val="none" w:sz="0" w:space="0" w:color="auto"/>
      </w:divBdr>
    </w:div>
    <w:div w:id="824666503">
      <w:marLeft w:val="0"/>
      <w:marRight w:val="0"/>
      <w:marTop w:val="0"/>
      <w:marBottom w:val="0"/>
      <w:divBdr>
        <w:top w:val="none" w:sz="0" w:space="0" w:color="auto"/>
        <w:left w:val="none" w:sz="0" w:space="0" w:color="auto"/>
        <w:bottom w:val="none" w:sz="0" w:space="0" w:color="auto"/>
        <w:right w:val="none" w:sz="0" w:space="0" w:color="auto"/>
      </w:divBdr>
    </w:div>
    <w:div w:id="841819331">
      <w:marLeft w:val="0"/>
      <w:marRight w:val="0"/>
      <w:marTop w:val="0"/>
      <w:marBottom w:val="0"/>
      <w:divBdr>
        <w:top w:val="none" w:sz="0" w:space="0" w:color="auto"/>
        <w:left w:val="none" w:sz="0" w:space="0" w:color="auto"/>
        <w:bottom w:val="none" w:sz="0" w:space="0" w:color="auto"/>
        <w:right w:val="none" w:sz="0" w:space="0" w:color="auto"/>
      </w:divBdr>
    </w:div>
    <w:div w:id="853301376">
      <w:marLeft w:val="0"/>
      <w:marRight w:val="0"/>
      <w:marTop w:val="0"/>
      <w:marBottom w:val="0"/>
      <w:divBdr>
        <w:top w:val="none" w:sz="0" w:space="0" w:color="auto"/>
        <w:left w:val="none" w:sz="0" w:space="0" w:color="auto"/>
        <w:bottom w:val="none" w:sz="0" w:space="0" w:color="auto"/>
        <w:right w:val="none" w:sz="0" w:space="0" w:color="auto"/>
      </w:divBdr>
    </w:div>
    <w:div w:id="909001094">
      <w:marLeft w:val="0"/>
      <w:marRight w:val="0"/>
      <w:marTop w:val="0"/>
      <w:marBottom w:val="0"/>
      <w:divBdr>
        <w:top w:val="none" w:sz="0" w:space="0" w:color="auto"/>
        <w:left w:val="none" w:sz="0" w:space="0" w:color="auto"/>
        <w:bottom w:val="none" w:sz="0" w:space="0" w:color="auto"/>
        <w:right w:val="none" w:sz="0" w:space="0" w:color="auto"/>
      </w:divBdr>
    </w:div>
    <w:div w:id="945886701">
      <w:marLeft w:val="0"/>
      <w:marRight w:val="0"/>
      <w:marTop w:val="0"/>
      <w:marBottom w:val="0"/>
      <w:divBdr>
        <w:top w:val="none" w:sz="0" w:space="0" w:color="auto"/>
        <w:left w:val="none" w:sz="0" w:space="0" w:color="auto"/>
        <w:bottom w:val="none" w:sz="0" w:space="0" w:color="auto"/>
        <w:right w:val="none" w:sz="0" w:space="0" w:color="auto"/>
      </w:divBdr>
    </w:div>
    <w:div w:id="946154105">
      <w:marLeft w:val="0"/>
      <w:marRight w:val="0"/>
      <w:marTop w:val="0"/>
      <w:marBottom w:val="0"/>
      <w:divBdr>
        <w:top w:val="none" w:sz="0" w:space="0" w:color="auto"/>
        <w:left w:val="none" w:sz="0" w:space="0" w:color="auto"/>
        <w:bottom w:val="none" w:sz="0" w:space="0" w:color="auto"/>
        <w:right w:val="none" w:sz="0" w:space="0" w:color="auto"/>
      </w:divBdr>
    </w:div>
    <w:div w:id="947466437">
      <w:marLeft w:val="0"/>
      <w:marRight w:val="0"/>
      <w:marTop w:val="0"/>
      <w:marBottom w:val="0"/>
      <w:divBdr>
        <w:top w:val="none" w:sz="0" w:space="0" w:color="auto"/>
        <w:left w:val="none" w:sz="0" w:space="0" w:color="auto"/>
        <w:bottom w:val="none" w:sz="0" w:space="0" w:color="auto"/>
        <w:right w:val="none" w:sz="0" w:space="0" w:color="auto"/>
      </w:divBdr>
    </w:div>
    <w:div w:id="982198241">
      <w:marLeft w:val="0"/>
      <w:marRight w:val="0"/>
      <w:marTop w:val="0"/>
      <w:marBottom w:val="0"/>
      <w:divBdr>
        <w:top w:val="none" w:sz="0" w:space="0" w:color="auto"/>
        <w:left w:val="none" w:sz="0" w:space="0" w:color="auto"/>
        <w:bottom w:val="none" w:sz="0" w:space="0" w:color="auto"/>
        <w:right w:val="none" w:sz="0" w:space="0" w:color="auto"/>
      </w:divBdr>
    </w:div>
    <w:div w:id="983503484">
      <w:marLeft w:val="0"/>
      <w:marRight w:val="0"/>
      <w:marTop w:val="0"/>
      <w:marBottom w:val="0"/>
      <w:divBdr>
        <w:top w:val="none" w:sz="0" w:space="0" w:color="auto"/>
        <w:left w:val="none" w:sz="0" w:space="0" w:color="auto"/>
        <w:bottom w:val="none" w:sz="0" w:space="0" w:color="auto"/>
        <w:right w:val="none" w:sz="0" w:space="0" w:color="auto"/>
      </w:divBdr>
    </w:div>
    <w:div w:id="983967230">
      <w:marLeft w:val="0"/>
      <w:marRight w:val="0"/>
      <w:marTop w:val="0"/>
      <w:marBottom w:val="0"/>
      <w:divBdr>
        <w:top w:val="none" w:sz="0" w:space="0" w:color="auto"/>
        <w:left w:val="none" w:sz="0" w:space="0" w:color="auto"/>
        <w:bottom w:val="none" w:sz="0" w:space="0" w:color="auto"/>
        <w:right w:val="none" w:sz="0" w:space="0" w:color="auto"/>
      </w:divBdr>
    </w:div>
    <w:div w:id="989135516">
      <w:marLeft w:val="0"/>
      <w:marRight w:val="0"/>
      <w:marTop w:val="0"/>
      <w:marBottom w:val="0"/>
      <w:divBdr>
        <w:top w:val="none" w:sz="0" w:space="0" w:color="auto"/>
        <w:left w:val="none" w:sz="0" w:space="0" w:color="auto"/>
        <w:bottom w:val="none" w:sz="0" w:space="0" w:color="auto"/>
        <w:right w:val="none" w:sz="0" w:space="0" w:color="auto"/>
      </w:divBdr>
    </w:div>
    <w:div w:id="997920189">
      <w:marLeft w:val="0"/>
      <w:marRight w:val="0"/>
      <w:marTop w:val="0"/>
      <w:marBottom w:val="0"/>
      <w:divBdr>
        <w:top w:val="none" w:sz="0" w:space="0" w:color="auto"/>
        <w:left w:val="none" w:sz="0" w:space="0" w:color="auto"/>
        <w:bottom w:val="none" w:sz="0" w:space="0" w:color="auto"/>
        <w:right w:val="none" w:sz="0" w:space="0" w:color="auto"/>
      </w:divBdr>
    </w:div>
    <w:div w:id="998970500">
      <w:marLeft w:val="0"/>
      <w:marRight w:val="0"/>
      <w:marTop w:val="0"/>
      <w:marBottom w:val="0"/>
      <w:divBdr>
        <w:top w:val="none" w:sz="0" w:space="0" w:color="auto"/>
        <w:left w:val="none" w:sz="0" w:space="0" w:color="auto"/>
        <w:bottom w:val="none" w:sz="0" w:space="0" w:color="auto"/>
        <w:right w:val="none" w:sz="0" w:space="0" w:color="auto"/>
      </w:divBdr>
    </w:div>
    <w:div w:id="1010378978">
      <w:marLeft w:val="0"/>
      <w:marRight w:val="0"/>
      <w:marTop w:val="0"/>
      <w:marBottom w:val="0"/>
      <w:divBdr>
        <w:top w:val="none" w:sz="0" w:space="0" w:color="auto"/>
        <w:left w:val="none" w:sz="0" w:space="0" w:color="auto"/>
        <w:bottom w:val="none" w:sz="0" w:space="0" w:color="auto"/>
        <w:right w:val="none" w:sz="0" w:space="0" w:color="auto"/>
      </w:divBdr>
    </w:div>
    <w:div w:id="1042293424">
      <w:marLeft w:val="0"/>
      <w:marRight w:val="0"/>
      <w:marTop w:val="0"/>
      <w:marBottom w:val="0"/>
      <w:divBdr>
        <w:top w:val="none" w:sz="0" w:space="0" w:color="auto"/>
        <w:left w:val="none" w:sz="0" w:space="0" w:color="auto"/>
        <w:bottom w:val="none" w:sz="0" w:space="0" w:color="auto"/>
        <w:right w:val="none" w:sz="0" w:space="0" w:color="auto"/>
      </w:divBdr>
    </w:div>
    <w:div w:id="1044217023">
      <w:marLeft w:val="0"/>
      <w:marRight w:val="0"/>
      <w:marTop w:val="0"/>
      <w:marBottom w:val="0"/>
      <w:divBdr>
        <w:top w:val="none" w:sz="0" w:space="0" w:color="auto"/>
        <w:left w:val="none" w:sz="0" w:space="0" w:color="auto"/>
        <w:bottom w:val="none" w:sz="0" w:space="0" w:color="auto"/>
        <w:right w:val="none" w:sz="0" w:space="0" w:color="auto"/>
      </w:divBdr>
    </w:div>
    <w:div w:id="1045107075">
      <w:marLeft w:val="0"/>
      <w:marRight w:val="0"/>
      <w:marTop w:val="0"/>
      <w:marBottom w:val="0"/>
      <w:divBdr>
        <w:top w:val="none" w:sz="0" w:space="0" w:color="auto"/>
        <w:left w:val="none" w:sz="0" w:space="0" w:color="auto"/>
        <w:bottom w:val="none" w:sz="0" w:space="0" w:color="auto"/>
        <w:right w:val="none" w:sz="0" w:space="0" w:color="auto"/>
      </w:divBdr>
    </w:div>
    <w:div w:id="1080560587">
      <w:marLeft w:val="0"/>
      <w:marRight w:val="0"/>
      <w:marTop w:val="0"/>
      <w:marBottom w:val="0"/>
      <w:divBdr>
        <w:top w:val="none" w:sz="0" w:space="0" w:color="auto"/>
        <w:left w:val="none" w:sz="0" w:space="0" w:color="auto"/>
        <w:bottom w:val="none" w:sz="0" w:space="0" w:color="auto"/>
        <w:right w:val="none" w:sz="0" w:space="0" w:color="auto"/>
      </w:divBdr>
    </w:div>
    <w:div w:id="1094474382">
      <w:marLeft w:val="0"/>
      <w:marRight w:val="0"/>
      <w:marTop w:val="0"/>
      <w:marBottom w:val="0"/>
      <w:divBdr>
        <w:top w:val="none" w:sz="0" w:space="0" w:color="auto"/>
        <w:left w:val="none" w:sz="0" w:space="0" w:color="auto"/>
        <w:bottom w:val="none" w:sz="0" w:space="0" w:color="auto"/>
        <w:right w:val="none" w:sz="0" w:space="0" w:color="auto"/>
      </w:divBdr>
    </w:div>
    <w:div w:id="1101878554">
      <w:marLeft w:val="0"/>
      <w:marRight w:val="0"/>
      <w:marTop w:val="0"/>
      <w:marBottom w:val="0"/>
      <w:divBdr>
        <w:top w:val="none" w:sz="0" w:space="0" w:color="auto"/>
        <w:left w:val="none" w:sz="0" w:space="0" w:color="auto"/>
        <w:bottom w:val="none" w:sz="0" w:space="0" w:color="auto"/>
        <w:right w:val="none" w:sz="0" w:space="0" w:color="auto"/>
      </w:divBdr>
    </w:div>
    <w:div w:id="1127552593">
      <w:marLeft w:val="0"/>
      <w:marRight w:val="0"/>
      <w:marTop w:val="0"/>
      <w:marBottom w:val="0"/>
      <w:divBdr>
        <w:top w:val="none" w:sz="0" w:space="0" w:color="auto"/>
        <w:left w:val="none" w:sz="0" w:space="0" w:color="auto"/>
        <w:bottom w:val="none" w:sz="0" w:space="0" w:color="auto"/>
        <w:right w:val="none" w:sz="0" w:space="0" w:color="auto"/>
      </w:divBdr>
    </w:div>
    <w:div w:id="1153564930">
      <w:marLeft w:val="0"/>
      <w:marRight w:val="0"/>
      <w:marTop w:val="0"/>
      <w:marBottom w:val="0"/>
      <w:divBdr>
        <w:top w:val="none" w:sz="0" w:space="0" w:color="auto"/>
        <w:left w:val="none" w:sz="0" w:space="0" w:color="auto"/>
        <w:bottom w:val="none" w:sz="0" w:space="0" w:color="auto"/>
        <w:right w:val="none" w:sz="0" w:space="0" w:color="auto"/>
      </w:divBdr>
    </w:div>
    <w:div w:id="1153642223">
      <w:marLeft w:val="0"/>
      <w:marRight w:val="0"/>
      <w:marTop w:val="0"/>
      <w:marBottom w:val="0"/>
      <w:divBdr>
        <w:top w:val="none" w:sz="0" w:space="0" w:color="auto"/>
        <w:left w:val="none" w:sz="0" w:space="0" w:color="auto"/>
        <w:bottom w:val="none" w:sz="0" w:space="0" w:color="auto"/>
        <w:right w:val="none" w:sz="0" w:space="0" w:color="auto"/>
      </w:divBdr>
    </w:div>
    <w:div w:id="1165973110">
      <w:marLeft w:val="0"/>
      <w:marRight w:val="0"/>
      <w:marTop w:val="0"/>
      <w:marBottom w:val="0"/>
      <w:divBdr>
        <w:top w:val="none" w:sz="0" w:space="0" w:color="auto"/>
        <w:left w:val="none" w:sz="0" w:space="0" w:color="auto"/>
        <w:bottom w:val="none" w:sz="0" w:space="0" w:color="auto"/>
        <w:right w:val="none" w:sz="0" w:space="0" w:color="auto"/>
      </w:divBdr>
    </w:div>
    <w:div w:id="1172797907">
      <w:marLeft w:val="0"/>
      <w:marRight w:val="0"/>
      <w:marTop w:val="0"/>
      <w:marBottom w:val="0"/>
      <w:divBdr>
        <w:top w:val="none" w:sz="0" w:space="0" w:color="auto"/>
        <w:left w:val="none" w:sz="0" w:space="0" w:color="auto"/>
        <w:bottom w:val="none" w:sz="0" w:space="0" w:color="auto"/>
        <w:right w:val="none" w:sz="0" w:space="0" w:color="auto"/>
      </w:divBdr>
    </w:div>
    <w:div w:id="1204445041">
      <w:marLeft w:val="0"/>
      <w:marRight w:val="0"/>
      <w:marTop w:val="0"/>
      <w:marBottom w:val="0"/>
      <w:divBdr>
        <w:top w:val="none" w:sz="0" w:space="0" w:color="auto"/>
        <w:left w:val="none" w:sz="0" w:space="0" w:color="auto"/>
        <w:bottom w:val="none" w:sz="0" w:space="0" w:color="auto"/>
        <w:right w:val="none" w:sz="0" w:space="0" w:color="auto"/>
      </w:divBdr>
    </w:div>
    <w:div w:id="1236672232">
      <w:marLeft w:val="0"/>
      <w:marRight w:val="0"/>
      <w:marTop w:val="0"/>
      <w:marBottom w:val="0"/>
      <w:divBdr>
        <w:top w:val="none" w:sz="0" w:space="0" w:color="auto"/>
        <w:left w:val="none" w:sz="0" w:space="0" w:color="auto"/>
        <w:bottom w:val="none" w:sz="0" w:space="0" w:color="auto"/>
        <w:right w:val="none" w:sz="0" w:space="0" w:color="auto"/>
      </w:divBdr>
    </w:div>
    <w:div w:id="1239484217">
      <w:marLeft w:val="0"/>
      <w:marRight w:val="0"/>
      <w:marTop w:val="0"/>
      <w:marBottom w:val="0"/>
      <w:divBdr>
        <w:top w:val="none" w:sz="0" w:space="0" w:color="auto"/>
        <w:left w:val="none" w:sz="0" w:space="0" w:color="auto"/>
        <w:bottom w:val="none" w:sz="0" w:space="0" w:color="auto"/>
        <w:right w:val="none" w:sz="0" w:space="0" w:color="auto"/>
      </w:divBdr>
    </w:div>
    <w:div w:id="1246649382">
      <w:marLeft w:val="0"/>
      <w:marRight w:val="0"/>
      <w:marTop w:val="0"/>
      <w:marBottom w:val="0"/>
      <w:divBdr>
        <w:top w:val="none" w:sz="0" w:space="0" w:color="auto"/>
        <w:left w:val="none" w:sz="0" w:space="0" w:color="auto"/>
        <w:bottom w:val="none" w:sz="0" w:space="0" w:color="auto"/>
        <w:right w:val="none" w:sz="0" w:space="0" w:color="auto"/>
      </w:divBdr>
    </w:div>
    <w:div w:id="1248465795">
      <w:marLeft w:val="0"/>
      <w:marRight w:val="0"/>
      <w:marTop w:val="0"/>
      <w:marBottom w:val="0"/>
      <w:divBdr>
        <w:top w:val="none" w:sz="0" w:space="0" w:color="auto"/>
        <w:left w:val="none" w:sz="0" w:space="0" w:color="auto"/>
        <w:bottom w:val="none" w:sz="0" w:space="0" w:color="auto"/>
        <w:right w:val="none" w:sz="0" w:space="0" w:color="auto"/>
      </w:divBdr>
    </w:div>
    <w:div w:id="1257710777">
      <w:marLeft w:val="0"/>
      <w:marRight w:val="0"/>
      <w:marTop w:val="0"/>
      <w:marBottom w:val="0"/>
      <w:divBdr>
        <w:top w:val="none" w:sz="0" w:space="0" w:color="auto"/>
        <w:left w:val="none" w:sz="0" w:space="0" w:color="auto"/>
        <w:bottom w:val="none" w:sz="0" w:space="0" w:color="auto"/>
        <w:right w:val="none" w:sz="0" w:space="0" w:color="auto"/>
      </w:divBdr>
    </w:div>
    <w:div w:id="1258632543">
      <w:marLeft w:val="0"/>
      <w:marRight w:val="0"/>
      <w:marTop w:val="0"/>
      <w:marBottom w:val="0"/>
      <w:divBdr>
        <w:top w:val="none" w:sz="0" w:space="0" w:color="auto"/>
        <w:left w:val="none" w:sz="0" w:space="0" w:color="auto"/>
        <w:bottom w:val="none" w:sz="0" w:space="0" w:color="auto"/>
        <w:right w:val="none" w:sz="0" w:space="0" w:color="auto"/>
      </w:divBdr>
    </w:div>
    <w:div w:id="1271470162">
      <w:marLeft w:val="0"/>
      <w:marRight w:val="0"/>
      <w:marTop w:val="0"/>
      <w:marBottom w:val="0"/>
      <w:divBdr>
        <w:top w:val="none" w:sz="0" w:space="0" w:color="auto"/>
        <w:left w:val="none" w:sz="0" w:space="0" w:color="auto"/>
        <w:bottom w:val="none" w:sz="0" w:space="0" w:color="auto"/>
        <w:right w:val="none" w:sz="0" w:space="0" w:color="auto"/>
      </w:divBdr>
    </w:div>
    <w:div w:id="1271471696">
      <w:marLeft w:val="0"/>
      <w:marRight w:val="0"/>
      <w:marTop w:val="0"/>
      <w:marBottom w:val="0"/>
      <w:divBdr>
        <w:top w:val="none" w:sz="0" w:space="0" w:color="auto"/>
        <w:left w:val="none" w:sz="0" w:space="0" w:color="auto"/>
        <w:bottom w:val="none" w:sz="0" w:space="0" w:color="auto"/>
        <w:right w:val="none" w:sz="0" w:space="0" w:color="auto"/>
      </w:divBdr>
    </w:div>
    <w:div w:id="1275209819">
      <w:marLeft w:val="0"/>
      <w:marRight w:val="0"/>
      <w:marTop w:val="0"/>
      <w:marBottom w:val="0"/>
      <w:divBdr>
        <w:top w:val="none" w:sz="0" w:space="0" w:color="auto"/>
        <w:left w:val="none" w:sz="0" w:space="0" w:color="auto"/>
        <w:bottom w:val="none" w:sz="0" w:space="0" w:color="auto"/>
        <w:right w:val="none" w:sz="0" w:space="0" w:color="auto"/>
      </w:divBdr>
    </w:div>
    <w:div w:id="1277057070">
      <w:marLeft w:val="0"/>
      <w:marRight w:val="0"/>
      <w:marTop w:val="0"/>
      <w:marBottom w:val="0"/>
      <w:divBdr>
        <w:top w:val="none" w:sz="0" w:space="0" w:color="auto"/>
        <w:left w:val="none" w:sz="0" w:space="0" w:color="auto"/>
        <w:bottom w:val="none" w:sz="0" w:space="0" w:color="auto"/>
        <w:right w:val="none" w:sz="0" w:space="0" w:color="auto"/>
      </w:divBdr>
    </w:div>
    <w:div w:id="1281229998">
      <w:marLeft w:val="0"/>
      <w:marRight w:val="0"/>
      <w:marTop w:val="0"/>
      <w:marBottom w:val="0"/>
      <w:divBdr>
        <w:top w:val="none" w:sz="0" w:space="0" w:color="auto"/>
        <w:left w:val="none" w:sz="0" w:space="0" w:color="auto"/>
        <w:bottom w:val="none" w:sz="0" w:space="0" w:color="auto"/>
        <w:right w:val="none" w:sz="0" w:space="0" w:color="auto"/>
      </w:divBdr>
    </w:div>
    <w:div w:id="1288121051">
      <w:marLeft w:val="0"/>
      <w:marRight w:val="0"/>
      <w:marTop w:val="0"/>
      <w:marBottom w:val="0"/>
      <w:divBdr>
        <w:top w:val="none" w:sz="0" w:space="0" w:color="auto"/>
        <w:left w:val="none" w:sz="0" w:space="0" w:color="auto"/>
        <w:bottom w:val="none" w:sz="0" w:space="0" w:color="auto"/>
        <w:right w:val="none" w:sz="0" w:space="0" w:color="auto"/>
      </w:divBdr>
    </w:div>
    <w:div w:id="1355769978">
      <w:marLeft w:val="0"/>
      <w:marRight w:val="0"/>
      <w:marTop w:val="0"/>
      <w:marBottom w:val="0"/>
      <w:divBdr>
        <w:top w:val="none" w:sz="0" w:space="0" w:color="auto"/>
        <w:left w:val="none" w:sz="0" w:space="0" w:color="auto"/>
        <w:bottom w:val="none" w:sz="0" w:space="0" w:color="auto"/>
        <w:right w:val="none" w:sz="0" w:space="0" w:color="auto"/>
      </w:divBdr>
    </w:div>
    <w:div w:id="1356080670">
      <w:marLeft w:val="0"/>
      <w:marRight w:val="0"/>
      <w:marTop w:val="0"/>
      <w:marBottom w:val="0"/>
      <w:divBdr>
        <w:top w:val="none" w:sz="0" w:space="0" w:color="auto"/>
        <w:left w:val="none" w:sz="0" w:space="0" w:color="auto"/>
        <w:bottom w:val="none" w:sz="0" w:space="0" w:color="auto"/>
        <w:right w:val="none" w:sz="0" w:space="0" w:color="auto"/>
      </w:divBdr>
    </w:div>
    <w:div w:id="1375273258">
      <w:marLeft w:val="0"/>
      <w:marRight w:val="0"/>
      <w:marTop w:val="0"/>
      <w:marBottom w:val="0"/>
      <w:divBdr>
        <w:top w:val="none" w:sz="0" w:space="0" w:color="auto"/>
        <w:left w:val="none" w:sz="0" w:space="0" w:color="auto"/>
        <w:bottom w:val="none" w:sz="0" w:space="0" w:color="auto"/>
        <w:right w:val="none" w:sz="0" w:space="0" w:color="auto"/>
      </w:divBdr>
    </w:div>
    <w:div w:id="1381633450">
      <w:marLeft w:val="0"/>
      <w:marRight w:val="0"/>
      <w:marTop w:val="0"/>
      <w:marBottom w:val="0"/>
      <w:divBdr>
        <w:top w:val="none" w:sz="0" w:space="0" w:color="auto"/>
        <w:left w:val="none" w:sz="0" w:space="0" w:color="auto"/>
        <w:bottom w:val="none" w:sz="0" w:space="0" w:color="auto"/>
        <w:right w:val="none" w:sz="0" w:space="0" w:color="auto"/>
      </w:divBdr>
    </w:div>
    <w:div w:id="1390615770">
      <w:marLeft w:val="0"/>
      <w:marRight w:val="0"/>
      <w:marTop w:val="0"/>
      <w:marBottom w:val="0"/>
      <w:divBdr>
        <w:top w:val="none" w:sz="0" w:space="0" w:color="auto"/>
        <w:left w:val="none" w:sz="0" w:space="0" w:color="auto"/>
        <w:bottom w:val="none" w:sz="0" w:space="0" w:color="auto"/>
        <w:right w:val="none" w:sz="0" w:space="0" w:color="auto"/>
      </w:divBdr>
    </w:div>
    <w:div w:id="1421757419">
      <w:marLeft w:val="0"/>
      <w:marRight w:val="0"/>
      <w:marTop w:val="0"/>
      <w:marBottom w:val="0"/>
      <w:divBdr>
        <w:top w:val="none" w:sz="0" w:space="0" w:color="auto"/>
        <w:left w:val="none" w:sz="0" w:space="0" w:color="auto"/>
        <w:bottom w:val="none" w:sz="0" w:space="0" w:color="auto"/>
        <w:right w:val="none" w:sz="0" w:space="0" w:color="auto"/>
      </w:divBdr>
    </w:div>
    <w:div w:id="1431075353">
      <w:marLeft w:val="0"/>
      <w:marRight w:val="0"/>
      <w:marTop w:val="0"/>
      <w:marBottom w:val="0"/>
      <w:divBdr>
        <w:top w:val="none" w:sz="0" w:space="0" w:color="auto"/>
        <w:left w:val="none" w:sz="0" w:space="0" w:color="auto"/>
        <w:bottom w:val="none" w:sz="0" w:space="0" w:color="auto"/>
        <w:right w:val="none" w:sz="0" w:space="0" w:color="auto"/>
      </w:divBdr>
    </w:div>
    <w:div w:id="1441218394">
      <w:marLeft w:val="0"/>
      <w:marRight w:val="0"/>
      <w:marTop w:val="0"/>
      <w:marBottom w:val="0"/>
      <w:divBdr>
        <w:top w:val="none" w:sz="0" w:space="0" w:color="auto"/>
        <w:left w:val="none" w:sz="0" w:space="0" w:color="auto"/>
        <w:bottom w:val="none" w:sz="0" w:space="0" w:color="auto"/>
        <w:right w:val="none" w:sz="0" w:space="0" w:color="auto"/>
      </w:divBdr>
    </w:div>
    <w:div w:id="1449080187">
      <w:marLeft w:val="0"/>
      <w:marRight w:val="0"/>
      <w:marTop w:val="0"/>
      <w:marBottom w:val="0"/>
      <w:divBdr>
        <w:top w:val="none" w:sz="0" w:space="0" w:color="auto"/>
        <w:left w:val="none" w:sz="0" w:space="0" w:color="auto"/>
        <w:bottom w:val="none" w:sz="0" w:space="0" w:color="auto"/>
        <w:right w:val="none" w:sz="0" w:space="0" w:color="auto"/>
      </w:divBdr>
    </w:div>
    <w:div w:id="1467352710">
      <w:marLeft w:val="0"/>
      <w:marRight w:val="0"/>
      <w:marTop w:val="0"/>
      <w:marBottom w:val="0"/>
      <w:divBdr>
        <w:top w:val="none" w:sz="0" w:space="0" w:color="auto"/>
        <w:left w:val="none" w:sz="0" w:space="0" w:color="auto"/>
        <w:bottom w:val="none" w:sz="0" w:space="0" w:color="auto"/>
        <w:right w:val="none" w:sz="0" w:space="0" w:color="auto"/>
      </w:divBdr>
    </w:div>
    <w:div w:id="1486042674">
      <w:marLeft w:val="0"/>
      <w:marRight w:val="0"/>
      <w:marTop w:val="0"/>
      <w:marBottom w:val="0"/>
      <w:divBdr>
        <w:top w:val="none" w:sz="0" w:space="0" w:color="auto"/>
        <w:left w:val="none" w:sz="0" w:space="0" w:color="auto"/>
        <w:bottom w:val="none" w:sz="0" w:space="0" w:color="auto"/>
        <w:right w:val="none" w:sz="0" w:space="0" w:color="auto"/>
      </w:divBdr>
    </w:div>
    <w:div w:id="1489859982">
      <w:marLeft w:val="0"/>
      <w:marRight w:val="0"/>
      <w:marTop w:val="0"/>
      <w:marBottom w:val="0"/>
      <w:divBdr>
        <w:top w:val="none" w:sz="0" w:space="0" w:color="auto"/>
        <w:left w:val="none" w:sz="0" w:space="0" w:color="auto"/>
        <w:bottom w:val="none" w:sz="0" w:space="0" w:color="auto"/>
        <w:right w:val="none" w:sz="0" w:space="0" w:color="auto"/>
      </w:divBdr>
    </w:div>
    <w:div w:id="1490174075">
      <w:marLeft w:val="0"/>
      <w:marRight w:val="0"/>
      <w:marTop w:val="0"/>
      <w:marBottom w:val="0"/>
      <w:divBdr>
        <w:top w:val="none" w:sz="0" w:space="0" w:color="auto"/>
        <w:left w:val="none" w:sz="0" w:space="0" w:color="auto"/>
        <w:bottom w:val="none" w:sz="0" w:space="0" w:color="auto"/>
        <w:right w:val="none" w:sz="0" w:space="0" w:color="auto"/>
      </w:divBdr>
    </w:div>
    <w:div w:id="1511287501">
      <w:marLeft w:val="0"/>
      <w:marRight w:val="0"/>
      <w:marTop w:val="0"/>
      <w:marBottom w:val="0"/>
      <w:divBdr>
        <w:top w:val="none" w:sz="0" w:space="0" w:color="auto"/>
        <w:left w:val="none" w:sz="0" w:space="0" w:color="auto"/>
        <w:bottom w:val="none" w:sz="0" w:space="0" w:color="auto"/>
        <w:right w:val="none" w:sz="0" w:space="0" w:color="auto"/>
      </w:divBdr>
    </w:div>
    <w:div w:id="1514373098">
      <w:marLeft w:val="0"/>
      <w:marRight w:val="0"/>
      <w:marTop w:val="0"/>
      <w:marBottom w:val="0"/>
      <w:divBdr>
        <w:top w:val="none" w:sz="0" w:space="0" w:color="auto"/>
        <w:left w:val="none" w:sz="0" w:space="0" w:color="auto"/>
        <w:bottom w:val="none" w:sz="0" w:space="0" w:color="auto"/>
        <w:right w:val="none" w:sz="0" w:space="0" w:color="auto"/>
      </w:divBdr>
    </w:div>
    <w:div w:id="1517696505">
      <w:marLeft w:val="0"/>
      <w:marRight w:val="0"/>
      <w:marTop w:val="0"/>
      <w:marBottom w:val="0"/>
      <w:divBdr>
        <w:top w:val="none" w:sz="0" w:space="0" w:color="auto"/>
        <w:left w:val="none" w:sz="0" w:space="0" w:color="auto"/>
        <w:bottom w:val="none" w:sz="0" w:space="0" w:color="auto"/>
        <w:right w:val="none" w:sz="0" w:space="0" w:color="auto"/>
      </w:divBdr>
    </w:div>
    <w:div w:id="1543319948">
      <w:marLeft w:val="0"/>
      <w:marRight w:val="0"/>
      <w:marTop w:val="0"/>
      <w:marBottom w:val="0"/>
      <w:divBdr>
        <w:top w:val="none" w:sz="0" w:space="0" w:color="auto"/>
        <w:left w:val="none" w:sz="0" w:space="0" w:color="auto"/>
        <w:bottom w:val="none" w:sz="0" w:space="0" w:color="auto"/>
        <w:right w:val="none" w:sz="0" w:space="0" w:color="auto"/>
      </w:divBdr>
    </w:div>
    <w:div w:id="1550604025">
      <w:marLeft w:val="0"/>
      <w:marRight w:val="0"/>
      <w:marTop w:val="0"/>
      <w:marBottom w:val="0"/>
      <w:divBdr>
        <w:top w:val="none" w:sz="0" w:space="0" w:color="auto"/>
        <w:left w:val="none" w:sz="0" w:space="0" w:color="auto"/>
        <w:bottom w:val="none" w:sz="0" w:space="0" w:color="auto"/>
        <w:right w:val="none" w:sz="0" w:space="0" w:color="auto"/>
      </w:divBdr>
    </w:div>
    <w:div w:id="1561212966">
      <w:marLeft w:val="0"/>
      <w:marRight w:val="0"/>
      <w:marTop w:val="0"/>
      <w:marBottom w:val="0"/>
      <w:divBdr>
        <w:top w:val="none" w:sz="0" w:space="0" w:color="auto"/>
        <w:left w:val="none" w:sz="0" w:space="0" w:color="auto"/>
        <w:bottom w:val="none" w:sz="0" w:space="0" w:color="auto"/>
        <w:right w:val="none" w:sz="0" w:space="0" w:color="auto"/>
      </w:divBdr>
    </w:div>
    <w:div w:id="1579172776">
      <w:marLeft w:val="0"/>
      <w:marRight w:val="0"/>
      <w:marTop w:val="0"/>
      <w:marBottom w:val="0"/>
      <w:divBdr>
        <w:top w:val="none" w:sz="0" w:space="0" w:color="auto"/>
        <w:left w:val="none" w:sz="0" w:space="0" w:color="auto"/>
        <w:bottom w:val="none" w:sz="0" w:space="0" w:color="auto"/>
        <w:right w:val="none" w:sz="0" w:space="0" w:color="auto"/>
      </w:divBdr>
    </w:div>
    <w:div w:id="1609002368">
      <w:marLeft w:val="0"/>
      <w:marRight w:val="0"/>
      <w:marTop w:val="0"/>
      <w:marBottom w:val="0"/>
      <w:divBdr>
        <w:top w:val="none" w:sz="0" w:space="0" w:color="auto"/>
        <w:left w:val="none" w:sz="0" w:space="0" w:color="auto"/>
        <w:bottom w:val="none" w:sz="0" w:space="0" w:color="auto"/>
        <w:right w:val="none" w:sz="0" w:space="0" w:color="auto"/>
      </w:divBdr>
    </w:div>
    <w:div w:id="1614090231">
      <w:marLeft w:val="0"/>
      <w:marRight w:val="0"/>
      <w:marTop w:val="0"/>
      <w:marBottom w:val="0"/>
      <w:divBdr>
        <w:top w:val="none" w:sz="0" w:space="0" w:color="auto"/>
        <w:left w:val="none" w:sz="0" w:space="0" w:color="auto"/>
        <w:bottom w:val="none" w:sz="0" w:space="0" w:color="auto"/>
        <w:right w:val="none" w:sz="0" w:space="0" w:color="auto"/>
      </w:divBdr>
    </w:div>
    <w:div w:id="1628582329">
      <w:marLeft w:val="0"/>
      <w:marRight w:val="0"/>
      <w:marTop w:val="0"/>
      <w:marBottom w:val="0"/>
      <w:divBdr>
        <w:top w:val="none" w:sz="0" w:space="0" w:color="auto"/>
        <w:left w:val="none" w:sz="0" w:space="0" w:color="auto"/>
        <w:bottom w:val="none" w:sz="0" w:space="0" w:color="auto"/>
        <w:right w:val="none" w:sz="0" w:space="0" w:color="auto"/>
      </w:divBdr>
    </w:div>
    <w:div w:id="1639532004">
      <w:marLeft w:val="0"/>
      <w:marRight w:val="0"/>
      <w:marTop w:val="0"/>
      <w:marBottom w:val="0"/>
      <w:divBdr>
        <w:top w:val="none" w:sz="0" w:space="0" w:color="auto"/>
        <w:left w:val="none" w:sz="0" w:space="0" w:color="auto"/>
        <w:bottom w:val="none" w:sz="0" w:space="0" w:color="auto"/>
        <w:right w:val="none" w:sz="0" w:space="0" w:color="auto"/>
      </w:divBdr>
    </w:div>
    <w:div w:id="1705980554">
      <w:marLeft w:val="0"/>
      <w:marRight w:val="0"/>
      <w:marTop w:val="0"/>
      <w:marBottom w:val="0"/>
      <w:divBdr>
        <w:top w:val="none" w:sz="0" w:space="0" w:color="auto"/>
        <w:left w:val="none" w:sz="0" w:space="0" w:color="auto"/>
        <w:bottom w:val="none" w:sz="0" w:space="0" w:color="auto"/>
        <w:right w:val="none" w:sz="0" w:space="0" w:color="auto"/>
      </w:divBdr>
    </w:div>
    <w:div w:id="1707635552">
      <w:marLeft w:val="0"/>
      <w:marRight w:val="0"/>
      <w:marTop w:val="0"/>
      <w:marBottom w:val="0"/>
      <w:divBdr>
        <w:top w:val="none" w:sz="0" w:space="0" w:color="auto"/>
        <w:left w:val="none" w:sz="0" w:space="0" w:color="auto"/>
        <w:bottom w:val="none" w:sz="0" w:space="0" w:color="auto"/>
        <w:right w:val="none" w:sz="0" w:space="0" w:color="auto"/>
      </w:divBdr>
    </w:div>
    <w:div w:id="1721124645">
      <w:marLeft w:val="0"/>
      <w:marRight w:val="0"/>
      <w:marTop w:val="0"/>
      <w:marBottom w:val="0"/>
      <w:divBdr>
        <w:top w:val="none" w:sz="0" w:space="0" w:color="auto"/>
        <w:left w:val="none" w:sz="0" w:space="0" w:color="auto"/>
        <w:bottom w:val="none" w:sz="0" w:space="0" w:color="auto"/>
        <w:right w:val="none" w:sz="0" w:space="0" w:color="auto"/>
      </w:divBdr>
    </w:div>
    <w:div w:id="1729377474">
      <w:marLeft w:val="0"/>
      <w:marRight w:val="0"/>
      <w:marTop w:val="0"/>
      <w:marBottom w:val="0"/>
      <w:divBdr>
        <w:top w:val="none" w:sz="0" w:space="0" w:color="auto"/>
        <w:left w:val="none" w:sz="0" w:space="0" w:color="auto"/>
        <w:bottom w:val="none" w:sz="0" w:space="0" w:color="auto"/>
        <w:right w:val="none" w:sz="0" w:space="0" w:color="auto"/>
      </w:divBdr>
    </w:div>
    <w:div w:id="1758863230">
      <w:marLeft w:val="0"/>
      <w:marRight w:val="0"/>
      <w:marTop w:val="0"/>
      <w:marBottom w:val="0"/>
      <w:divBdr>
        <w:top w:val="none" w:sz="0" w:space="0" w:color="auto"/>
        <w:left w:val="none" w:sz="0" w:space="0" w:color="auto"/>
        <w:bottom w:val="none" w:sz="0" w:space="0" w:color="auto"/>
        <w:right w:val="none" w:sz="0" w:space="0" w:color="auto"/>
      </w:divBdr>
    </w:div>
    <w:div w:id="1760708350">
      <w:marLeft w:val="0"/>
      <w:marRight w:val="0"/>
      <w:marTop w:val="0"/>
      <w:marBottom w:val="0"/>
      <w:divBdr>
        <w:top w:val="none" w:sz="0" w:space="0" w:color="auto"/>
        <w:left w:val="none" w:sz="0" w:space="0" w:color="auto"/>
        <w:bottom w:val="none" w:sz="0" w:space="0" w:color="auto"/>
        <w:right w:val="none" w:sz="0" w:space="0" w:color="auto"/>
      </w:divBdr>
    </w:div>
    <w:div w:id="1769738997">
      <w:marLeft w:val="0"/>
      <w:marRight w:val="0"/>
      <w:marTop w:val="0"/>
      <w:marBottom w:val="0"/>
      <w:divBdr>
        <w:top w:val="none" w:sz="0" w:space="0" w:color="auto"/>
        <w:left w:val="none" w:sz="0" w:space="0" w:color="auto"/>
        <w:bottom w:val="none" w:sz="0" w:space="0" w:color="auto"/>
        <w:right w:val="none" w:sz="0" w:space="0" w:color="auto"/>
      </w:divBdr>
    </w:div>
    <w:div w:id="1781531006">
      <w:marLeft w:val="0"/>
      <w:marRight w:val="0"/>
      <w:marTop w:val="0"/>
      <w:marBottom w:val="0"/>
      <w:divBdr>
        <w:top w:val="none" w:sz="0" w:space="0" w:color="auto"/>
        <w:left w:val="none" w:sz="0" w:space="0" w:color="auto"/>
        <w:bottom w:val="none" w:sz="0" w:space="0" w:color="auto"/>
        <w:right w:val="none" w:sz="0" w:space="0" w:color="auto"/>
      </w:divBdr>
    </w:div>
    <w:div w:id="1784494230">
      <w:marLeft w:val="0"/>
      <w:marRight w:val="0"/>
      <w:marTop w:val="0"/>
      <w:marBottom w:val="0"/>
      <w:divBdr>
        <w:top w:val="none" w:sz="0" w:space="0" w:color="auto"/>
        <w:left w:val="none" w:sz="0" w:space="0" w:color="auto"/>
        <w:bottom w:val="none" w:sz="0" w:space="0" w:color="auto"/>
        <w:right w:val="none" w:sz="0" w:space="0" w:color="auto"/>
      </w:divBdr>
    </w:div>
    <w:div w:id="1791973468">
      <w:marLeft w:val="0"/>
      <w:marRight w:val="0"/>
      <w:marTop w:val="0"/>
      <w:marBottom w:val="0"/>
      <w:divBdr>
        <w:top w:val="none" w:sz="0" w:space="0" w:color="auto"/>
        <w:left w:val="none" w:sz="0" w:space="0" w:color="auto"/>
        <w:bottom w:val="none" w:sz="0" w:space="0" w:color="auto"/>
        <w:right w:val="none" w:sz="0" w:space="0" w:color="auto"/>
      </w:divBdr>
    </w:div>
    <w:div w:id="1826126262">
      <w:marLeft w:val="0"/>
      <w:marRight w:val="0"/>
      <w:marTop w:val="0"/>
      <w:marBottom w:val="0"/>
      <w:divBdr>
        <w:top w:val="none" w:sz="0" w:space="0" w:color="auto"/>
        <w:left w:val="none" w:sz="0" w:space="0" w:color="auto"/>
        <w:bottom w:val="none" w:sz="0" w:space="0" w:color="auto"/>
        <w:right w:val="none" w:sz="0" w:space="0" w:color="auto"/>
      </w:divBdr>
    </w:div>
    <w:div w:id="1831871215">
      <w:marLeft w:val="0"/>
      <w:marRight w:val="0"/>
      <w:marTop w:val="0"/>
      <w:marBottom w:val="0"/>
      <w:divBdr>
        <w:top w:val="none" w:sz="0" w:space="0" w:color="auto"/>
        <w:left w:val="none" w:sz="0" w:space="0" w:color="auto"/>
        <w:bottom w:val="none" w:sz="0" w:space="0" w:color="auto"/>
        <w:right w:val="none" w:sz="0" w:space="0" w:color="auto"/>
      </w:divBdr>
    </w:div>
    <w:div w:id="1861968610">
      <w:marLeft w:val="0"/>
      <w:marRight w:val="0"/>
      <w:marTop w:val="0"/>
      <w:marBottom w:val="0"/>
      <w:divBdr>
        <w:top w:val="none" w:sz="0" w:space="0" w:color="auto"/>
        <w:left w:val="none" w:sz="0" w:space="0" w:color="auto"/>
        <w:bottom w:val="none" w:sz="0" w:space="0" w:color="auto"/>
        <w:right w:val="none" w:sz="0" w:space="0" w:color="auto"/>
      </w:divBdr>
    </w:div>
    <w:div w:id="1862551731">
      <w:marLeft w:val="0"/>
      <w:marRight w:val="0"/>
      <w:marTop w:val="0"/>
      <w:marBottom w:val="0"/>
      <w:divBdr>
        <w:top w:val="none" w:sz="0" w:space="0" w:color="auto"/>
        <w:left w:val="none" w:sz="0" w:space="0" w:color="auto"/>
        <w:bottom w:val="none" w:sz="0" w:space="0" w:color="auto"/>
        <w:right w:val="none" w:sz="0" w:space="0" w:color="auto"/>
      </w:divBdr>
    </w:div>
    <w:div w:id="1866405814">
      <w:marLeft w:val="0"/>
      <w:marRight w:val="0"/>
      <w:marTop w:val="0"/>
      <w:marBottom w:val="0"/>
      <w:divBdr>
        <w:top w:val="none" w:sz="0" w:space="0" w:color="auto"/>
        <w:left w:val="none" w:sz="0" w:space="0" w:color="auto"/>
        <w:bottom w:val="none" w:sz="0" w:space="0" w:color="auto"/>
        <w:right w:val="none" w:sz="0" w:space="0" w:color="auto"/>
      </w:divBdr>
    </w:div>
    <w:div w:id="1868104312">
      <w:marLeft w:val="0"/>
      <w:marRight w:val="0"/>
      <w:marTop w:val="0"/>
      <w:marBottom w:val="0"/>
      <w:divBdr>
        <w:top w:val="none" w:sz="0" w:space="0" w:color="auto"/>
        <w:left w:val="none" w:sz="0" w:space="0" w:color="auto"/>
        <w:bottom w:val="none" w:sz="0" w:space="0" w:color="auto"/>
        <w:right w:val="none" w:sz="0" w:space="0" w:color="auto"/>
      </w:divBdr>
    </w:div>
    <w:div w:id="1871409181">
      <w:marLeft w:val="0"/>
      <w:marRight w:val="0"/>
      <w:marTop w:val="0"/>
      <w:marBottom w:val="0"/>
      <w:divBdr>
        <w:top w:val="none" w:sz="0" w:space="0" w:color="auto"/>
        <w:left w:val="none" w:sz="0" w:space="0" w:color="auto"/>
        <w:bottom w:val="none" w:sz="0" w:space="0" w:color="auto"/>
        <w:right w:val="none" w:sz="0" w:space="0" w:color="auto"/>
      </w:divBdr>
    </w:div>
    <w:div w:id="1873034411">
      <w:marLeft w:val="0"/>
      <w:marRight w:val="0"/>
      <w:marTop w:val="0"/>
      <w:marBottom w:val="0"/>
      <w:divBdr>
        <w:top w:val="none" w:sz="0" w:space="0" w:color="auto"/>
        <w:left w:val="none" w:sz="0" w:space="0" w:color="auto"/>
        <w:bottom w:val="none" w:sz="0" w:space="0" w:color="auto"/>
        <w:right w:val="none" w:sz="0" w:space="0" w:color="auto"/>
      </w:divBdr>
    </w:div>
    <w:div w:id="1874614929">
      <w:marLeft w:val="0"/>
      <w:marRight w:val="0"/>
      <w:marTop w:val="0"/>
      <w:marBottom w:val="0"/>
      <w:divBdr>
        <w:top w:val="none" w:sz="0" w:space="0" w:color="auto"/>
        <w:left w:val="none" w:sz="0" w:space="0" w:color="auto"/>
        <w:bottom w:val="none" w:sz="0" w:space="0" w:color="auto"/>
        <w:right w:val="none" w:sz="0" w:space="0" w:color="auto"/>
      </w:divBdr>
    </w:div>
    <w:div w:id="1877084867">
      <w:marLeft w:val="0"/>
      <w:marRight w:val="0"/>
      <w:marTop w:val="0"/>
      <w:marBottom w:val="0"/>
      <w:divBdr>
        <w:top w:val="none" w:sz="0" w:space="0" w:color="auto"/>
        <w:left w:val="none" w:sz="0" w:space="0" w:color="auto"/>
        <w:bottom w:val="none" w:sz="0" w:space="0" w:color="auto"/>
        <w:right w:val="none" w:sz="0" w:space="0" w:color="auto"/>
      </w:divBdr>
    </w:div>
    <w:div w:id="1887133976">
      <w:marLeft w:val="0"/>
      <w:marRight w:val="0"/>
      <w:marTop w:val="0"/>
      <w:marBottom w:val="0"/>
      <w:divBdr>
        <w:top w:val="none" w:sz="0" w:space="0" w:color="auto"/>
        <w:left w:val="none" w:sz="0" w:space="0" w:color="auto"/>
        <w:bottom w:val="none" w:sz="0" w:space="0" w:color="auto"/>
        <w:right w:val="none" w:sz="0" w:space="0" w:color="auto"/>
      </w:divBdr>
    </w:div>
    <w:div w:id="1905145239">
      <w:marLeft w:val="0"/>
      <w:marRight w:val="0"/>
      <w:marTop w:val="0"/>
      <w:marBottom w:val="0"/>
      <w:divBdr>
        <w:top w:val="none" w:sz="0" w:space="0" w:color="auto"/>
        <w:left w:val="none" w:sz="0" w:space="0" w:color="auto"/>
        <w:bottom w:val="none" w:sz="0" w:space="0" w:color="auto"/>
        <w:right w:val="none" w:sz="0" w:space="0" w:color="auto"/>
      </w:divBdr>
    </w:div>
    <w:div w:id="1932665292">
      <w:marLeft w:val="0"/>
      <w:marRight w:val="0"/>
      <w:marTop w:val="0"/>
      <w:marBottom w:val="0"/>
      <w:divBdr>
        <w:top w:val="none" w:sz="0" w:space="0" w:color="auto"/>
        <w:left w:val="none" w:sz="0" w:space="0" w:color="auto"/>
        <w:bottom w:val="none" w:sz="0" w:space="0" w:color="auto"/>
        <w:right w:val="none" w:sz="0" w:space="0" w:color="auto"/>
      </w:divBdr>
    </w:div>
    <w:div w:id="1933732870">
      <w:marLeft w:val="0"/>
      <w:marRight w:val="0"/>
      <w:marTop w:val="0"/>
      <w:marBottom w:val="0"/>
      <w:divBdr>
        <w:top w:val="none" w:sz="0" w:space="0" w:color="auto"/>
        <w:left w:val="none" w:sz="0" w:space="0" w:color="auto"/>
        <w:bottom w:val="none" w:sz="0" w:space="0" w:color="auto"/>
        <w:right w:val="none" w:sz="0" w:space="0" w:color="auto"/>
      </w:divBdr>
    </w:div>
    <w:div w:id="1941254160">
      <w:marLeft w:val="0"/>
      <w:marRight w:val="0"/>
      <w:marTop w:val="0"/>
      <w:marBottom w:val="0"/>
      <w:divBdr>
        <w:top w:val="none" w:sz="0" w:space="0" w:color="auto"/>
        <w:left w:val="none" w:sz="0" w:space="0" w:color="auto"/>
        <w:bottom w:val="none" w:sz="0" w:space="0" w:color="auto"/>
        <w:right w:val="none" w:sz="0" w:space="0" w:color="auto"/>
      </w:divBdr>
    </w:div>
    <w:div w:id="1961300537">
      <w:marLeft w:val="0"/>
      <w:marRight w:val="0"/>
      <w:marTop w:val="0"/>
      <w:marBottom w:val="0"/>
      <w:divBdr>
        <w:top w:val="none" w:sz="0" w:space="0" w:color="auto"/>
        <w:left w:val="none" w:sz="0" w:space="0" w:color="auto"/>
        <w:bottom w:val="none" w:sz="0" w:space="0" w:color="auto"/>
        <w:right w:val="none" w:sz="0" w:space="0" w:color="auto"/>
      </w:divBdr>
    </w:div>
    <w:div w:id="1961913457">
      <w:marLeft w:val="0"/>
      <w:marRight w:val="0"/>
      <w:marTop w:val="0"/>
      <w:marBottom w:val="0"/>
      <w:divBdr>
        <w:top w:val="none" w:sz="0" w:space="0" w:color="auto"/>
        <w:left w:val="none" w:sz="0" w:space="0" w:color="auto"/>
        <w:bottom w:val="none" w:sz="0" w:space="0" w:color="auto"/>
        <w:right w:val="none" w:sz="0" w:space="0" w:color="auto"/>
      </w:divBdr>
    </w:div>
    <w:div w:id="1975284850">
      <w:marLeft w:val="0"/>
      <w:marRight w:val="0"/>
      <w:marTop w:val="0"/>
      <w:marBottom w:val="0"/>
      <w:divBdr>
        <w:top w:val="none" w:sz="0" w:space="0" w:color="auto"/>
        <w:left w:val="none" w:sz="0" w:space="0" w:color="auto"/>
        <w:bottom w:val="none" w:sz="0" w:space="0" w:color="auto"/>
        <w:right w:val="none" w:sz="0" w:space="0" w:color="auto"/>
      </w:divBdr>
    </w:div>
    <w:div w:id="1978948275">
      <w:marLeft w:val="0"/>
      <w:marRight w:val="0"/>
      <w:marTop w:val="0"/>
      <w:marBottom w:val="0"/>
      <w:divBdr>
        <w:top w:val="none" w:sz="0" w:space="0" w:color="auto"/>
        <w:left w:val="none" w:sz="0" w:space="0" w:color="auto"/>
        <w:bottom w:val="none" w:sz="0" w:space="0" w:color="auto"/>
        <w:right w:val="none" w:sz="0" w:space="0" w:color="auto"/>
      </w:divBdr>
    </w:div>
    <w:div w:id="1984850156">
      <w:marLeft w:val="0"/>
      <w:marRight w:val="0"/>
      <w:marTop w:val="0"/>
      <w:marBottom w:val="0"/>
      <w:divBdr>
        <w:top w:val="none" w:sz="0" w:space="0" w:color="auto"/>
        <w:left w:val="none" w:sz="0" w:space="0" w:color="auto"/>
        <w:bottom w:val="none" w:sz="0" w:space="0" w:color="auto"/>
        <w:right w:val="none" w:sz="0" w:space="0" w:color="auto"/>
      </w:divBdr>
    </w:div>
    <w:div w:id="1993409146">
      <w:marLeft w:val="0"/>
      <w:marRight w:val="0"/>
      <w:marTop w:val="0"/>
      <w:marBottom w:val="0"/>
      <w:divBdr>
        <w:top w:val="none" w:sz="0" w:space="0" w:color="auto"/>
        <w:left w:val="none" w:sz="0" w:space="0" w:color="auto"/>
        <w:bottom w:val="none" w:sz="0" w:space="0" w:color="auto"/>
        <w:right w:val="none" w:sz="0" w:space="0" w:color="auto"/>
      </w:divBdr>
    </w:div>
    <w:div w:id="1993753741">
      <w:marLeft w:val="0"/>
      <w:marRight w:val="0"/>
      <w:marTop w:val="0"/>
      <w:marBottom w:val="0"/>
      <w:divBdr>
        <w:top w:val="none" w:sz="0" w:space="0" w:color="auto"/>
        <w:left w:val="none" w:sz="0" w:space="0" w:color="auto"/>
        <w:bottom w:val="none" w:sz="0" w:space="0" w:color="auto"/>
        <w:right w:val="none" w:sz="0" w:space="0" w:color="auto"/>
      </w:divBdr>
    </w:div>
    <w:div w:id="2003116462">
      <w:marLeft w:val="0"/>
      <w:marRight w:val="0"/>
      <w:marTop w:val="0"/>
      <w:marBottom w:val="0"/>
      <w:divBdr>
        <w:top w:val="none" w:sz="0" w:space="0" w:color="auto"/>
        <w:left w:val="none" w:sz="0" w:space="0" w:color="auto"/>
        <w:bottom w:val="none" w:sz="0" w:space="0" w:color="auto"/>
        <w:right w:val="none" w:sz="0" w:space="0" w:color="auto"/>
      </w:divBdr>
    </w:div>
    <w:div w:id="2011369318">
      <w:marLeft w:val="0"/>
      <w:marRight w:val="0"/>
      <w:marTop w:val="0"/>
      <w:marBottom w:val="0"/>
      <w:divBdr>
        <w:top w:val="none" w:sz="0" w:space="0" w:color="auto"/>
        <w:left w:val="none" w:sz="0" w:space="0" w:color="auto"/>
        <w:bottom w:val="none" w:sz="0" w:space="0" w:color="auto"/>
        <w:right w:val="none" w:sz="0" w:space="0" w:color="auto"/>
      </w:divBdr>
    </w:div>
    <w:div w:id="2021665593">
      <w:marLeft w:val="0"/>
      <w:marRight w:val="0"/>
      <w:marTop w:val="0"/>
      <w:marBottom w:val="0"/>
      <w:divBdr>
        <w:top w:val="none" w:sz="0" w:space="0" w:color="auto"/>
        <w:left w:val="none" w:sz="0" w:space="0" w:color="auto"/>
        <w:bottom w:val="none" w:sz="0" w:space="0" w:color="auto"/>
        <w:right w:val="none" w:sz="0" w:space="0" w:color="auto"/>
      </w:divBdr>
    </w:div>
    <w:div w:id="2034266424">
      <w:marLeft w:val="0"/>
      <w:marRight w:val="0"/>
      <w:marTop w:val="0"/>
      <w:marBottom w:val="0"/>
      <w:divBdr>
        <w:top w:val="none" w:sz="0" w:space="0" w:color="auto"/>
        <w:left w:val="none" w:sz="0" w:space="0" w:color="auto"/>
        <w:bottom w:val="none" w:sz="0" w:space="0" w:color="auto"/>
        <w:right w:val="none" w:sz="0" w:space="0" w:color="auto"/>
      </w:divBdr>
    </w:div>
    <w:div w:id="2052656495">
      <w:marLeft w:val="0"/>
      <w:marRight w:val="0"/>
      <w:marTop w:val="0"/>
      <w:marBottom w:val="0"/>
      <w:divBdr>
        <w:top w:val="none" w:sz="0" w:space="0" w:color="auto"/>
        <w:left w:val="none" w:sz="0" w:space="0" w:color="auto"/>
        <w:bottom w:val="none" w:sz="0" w:space="0" w:color="auto"/>
        <w:right w:val="none" w:sz="0" w:space="0" w:color="auto"/>
      </w:divBdr>
    </w:div>
    <w:div w:id="2054578796">
      <w:marLeft w:val="0"/>
      <w:marRight w:val="0"/>
      <w:marTop w:val="0"/>
      <w:marBottom w:val="0"/>
      <w:divBdr>
        <w:top w:val="none" w:sz="0" w:space="0" w:color="auto"/>
        <w:left w:val="none" w:sz="0" w:space="0" w:color="auto"/>
        <w:bottom w:val="none" w:sz="0" w:space="0" w:color="auto"/>
        <w:right w:val="none" w:sz="0" w:space="0" w:color="auto"/>
      </w:divBdr>
    </w:div>
    <w:div w:id="2071925276">
      <w:marLeft w:val="0"/>
      <w:marRight w:val="0"/>
      <w:marTop w:val="0"/>
      <w:marBottom w:val="0"/>
      <w:divBdr>
        <w:top w:val="none" w:sz="0" w:space="0" w:color="auto"/>
        <w:left w:val="none" w:sz="0" w:space="0" w:color="auto"/>
        <w:bottom w:val="none" w:sz="0" w:space="0" w:color="auto"/>
        <w:right w:val="none" w:sz="0" w:space="0" w:color="auto"/>
      </w:divBdr>
    </w:div>
    <w:div w:id="2093966444">
      <w:marLeft w:val="0"/>
      <w:marRight w:val="0"/>
      <w:marTop w:val="0"/>
      <w:marBottom w:val="0"/>
      <w:divBdr>
        <w:top w:val="none" w:sz="0" w:space="0" w:color="auto"/>
        <w:left w:val="none" w:sz="0" w:space="0" w:color="auto"/>
        <w:bottom w:val="none" w:sz="0" w:space="0" w:color="auto"/>
        <w:right w:val="none" w:sz="0" w:space="0" w:color="auto"/>
      </w:divBdr>
    </w:div>
    <w:div w:id="2109276778">
      <w:marLeft w:val="0"/>
      <w:marRight w:val="0"/>
      <w:marTop w:val="0"/>
      <w:marBottom w:val="0"/>
      <w:divBdr>
        <w:top w:val="none" w:sz="0" w:space="0" w:color="auto"/>
        <w:left w:val="none" w:sz="0" w:space="0" w:color="auto"/>
        <w:bottom w:val="none" w:sz="0" w:space="0" w:color="auto"/>
        <w:right w:val="none" w:sz="0" w:space="0" w:color="auto"/>
      </w:divBdr>
    </w:div>
    <w:div w:id="2116750349">
      <w:marLeft w:val="0"/>
      <w:marRight w:val="0"/>
      <w:marTop w:val="0"/>
      <w:marBottom w:val="0"/>
      <w:divBdr>
        <w:top w:val="none" w:sz="0" w:space="0" w:color="auto"/>
        <w:left w:val="none" w:sz="0" w:space="0" w:color="auto"/>
        <w:bottom w:val="none" w:sz="0" w:space="0" w:color="auto"/>
        <w:right w:val="none" w:sz="0" w:space="0" w:color="auto"/>
      </w:divBdr>
    </w:div>
    <w:div w:id="2121606349">
      <w:marLeft w:val="0"/>
      <w:marRight w:val="0"/>
      <w:marTop w:val="0"/>
      <w:marBottom w:val="0"/>
      <w:divBdr>
        <w:top w:val="none" w:sz="0" w:space="0" w:color="auto"/>
        <w:left w:val="none" w:sz="0" w:space="0" w:color="auto"/>
        <w:bottom w:val="none" w:sz="0" w:space="0" w:color="auto"/>
        <w:right w:val="none" w:sz="0" w:space="0" w:color="auto"/>
      </w:divBdr>
    </w:div>
    <w:div w:id="2121951453">
      <w:marLeft w:val="0"/>
      <w:marRight w:val="0"/>
      <w:marTop w:val="0"/>
      <w:marBottom w:val="0"/>
      <w:divBdr>
        <w:top w:val="none" w:sz="0" w:space="0" w:color="auto"/>
        <w:left w:val="none" w:sz="0" w:space="0" w:color="auto"/>
        <w:bottom w:val="none" w:sz="0" w:space="0" w:color="auto"/>
        <w:right w:val="none" w:sz="0" w:space="0" w:color="auto"/>
      </w:divBdr>
    </w:div>
    <w:div w:id="21341267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16799</Words>
  <Characters>92399</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2018-03-23T20:33:00Z</dcterms:created>
  <dcterms:modified xsi:type="dcterms:W3CDTF">2018-03-23T20:33:00Z</dcterms:modified>
</cp:coreProperties>
</file>